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E6E" w:rsidRPr="00BE08DC" w:rsidRDefault="00815E6E" w:rsidP="00815E6E">
      <w:pPr>
        <w:widowControl w:val="0"/>
        <w:suppressAutoHyphens/>
        <w:jc w:val="center"/>
        <w:rPr>
          <w:rFonts w:asciiTheme="minorHAnsi" w:eastAsia="DejaVu Sans" w:hAnsiTheme="minorHAnsi" w:cs="Lohit Hindi"/>
          <w:b/>
          <w:bCs/>
          <w:color w:val="000000"/>
          <w:sz w:val="24"/>
          <w:szCs w:val="24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bCs/>
          <w:color w:val="000000"/>
          <w:sz w:val="24"/>
          <w:szCs w:val="24"/>
          <w:lang w:eastAsia="zh-CN" w:bidi="hi-IN"/>
        </w:rPr>
        <w:t>Minutes</w:t>
      </w:r>
    </w:p>
    <w:p w:rsidR="00815E6E" w:rsidRPr="00BE08DC" w:rsidRDefault="00815E6E" w:rsidP="00815E6E">
      <w:pPr>
        <w:widowControl w:val="0"/>
        <w:suppressAutoHyphens/>
        <w:jc w:val="center"/>
        <w:rPr>
          <w:rFonts w:asciiTheme="minorHAnsi" w:eastAsia="DejaVu Sans" w:hAnsiTheme="minorHAnsi" w:cs="Lohit Hindi"/>
          <w:b/>
          <w:bCs/>
          <w:color w:val="000000"/>
          <w:sz w:val="24"/>
          <w:szCs w:val="24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bCs/>
          <w:color w:val="000000"/>
          <w:sz w:val="24"/>
          <w:szCs w:val="24"/>
          <w:lang w:eastAsia="zh-CN" w:bidi="hi-IN"/>
        </w:rPr>
        <w:t>Reproductive Health Sub-Working Group Meeting</w:t>
      </w:r>
    </w:p>
    <w:p w:rsidR="00815E6E" w:rsidRPr="00BE08DC" w:rsidRDefault="004219D9" w:rsidP="00CD0637">
      <w:pPr>
        <w:widowControl w:val="0"/>
        <w:suppressAutoHyphens/>
        <w:jc w:val="center"/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</w:pPr>
      <w:r w:rsidRPr="00BE08DC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>2</w:t>
      </w:r>
      <w:r w:rsidR="00CD0637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>5</w:t>
      </w:r>
      <w:r w:rsidR="00CD0637" w:rsidRPr="00CD0637">
        <w:rPr>
          <w:rFonts w:asciiTheme="minorHAnsi" w:eastAsia="DejaVu Sans" w:hAnsiTheme="minorHAnsi" w:cs="Lohit Hindi"/>
          <w:color w:val="00B0F0"/>
          <w:sz w:val="24"/>
          <w:szCs w:val="24"/>
          <w:u w:val="single"/>
          <w:vertAlign w:val="superscript"/>
          <w:lang w:val="en-AU" w:eastAsia="zh-CN" w:bidi="hi-IN"/>
        </w:rPr>
        <w:t>th</w:t>
      </w:r>
      <w:r w:rsidR="00CD0637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 xml:space="preserve"> June </w:t>
      </w:r>
      <w:r w:rsidR="006D5C95" w:rsidRPr="00BE08DC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>2015</w:t>
      </w:r>
    </w:p>
    <w:p w:rsidR="00815E6E" w:rsidRPr="00BE08DC" w:rsidRDefault="00815E6E" w:rsidP="00125769">
      <w:pPr>
        <w:widowControl w:val="0"/>
        <w:suppressAutoHyphens/>
        <w:jc w:val="center"/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</w:pPr>
      <w:r w:rsidRPr="00BE08DC">
        <w:rPr>
          <w:rFonts w:asciiTheme="minorHAnsi" w:eastAsia="DejaVu Sans" w:hAnsiTheme="minorHAnsi" w:cs="Lohit Hindi"/>
          <w:b/>
          <w:bCs/>
          <w:color w:val="000000"/>
          <w:sz w:val="24"/>
          <w:szCs w:val="24"/>
          <w:lang w:eastAsia="zh-CN" w:bidi="hi-IN"/>
        </w:rPr>
        <w:t xml:space="preserve">Chaired by: </w:t>
      </w:r>
      <w:r w:rsidR="002E6B83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>UNFPA Jordan</w:t>
      </w:r>
    </w:p>
    <w:p w:rsidR="00815E6E" w:rsidRPr="00BE08DC" w:rsidRDefault="005178C3" w:rsidP="005178C3">
      <w:pPr>
        <w:tabs>
          <w:tab w:val="left" w:pos="4155"/>
        </w:tabs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sz w:val="24"/>
          <w:szCs w:val="24"/>
        </w:rPr>
        <w:tab/>
      </w:r>
    </w:p>
    <w:p w:rsidR="00815E6E" w:rsidRPr="00BE08DC" w:rsidRDefault="00815E6E" w:rsidP="002E6B83">
      <w:pPr>
        <w:widowControl w:val="0"/>
        <w:suppressAutoHyphens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>Venue</w:t>
      </w:r>
      <w:r w:rsidR="002E6B83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: </w:t>
      </w:r>
      <w:proofErr w:type="gramStart"/>
      <w:r w:rsidR="002E6B83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UNFPA 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Office</w:t>
      </w:r>
      <w:proofErr w:type="gramEnd"/>
    </w:p>
    <w:p w:rsidR="00FD0016" w:rsidRPr="00BE08DC" w:rsidRDefault="00815E6E" w:rsidP="00FD0016">
      <w:pPr>
        <w:widowControl w:val="0"/>
        <w:suppressAutoHyphens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>Attendance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:</w:t>
      </w:r>
    </w:p>
    <w:p w:rsidR="00FD0016" w:rsidRDefault="006F7572" w:rsidP="00D6160C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Dr.</w:t>
      </w:r>
      <w:r w:rsidR="00E062C8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</w:t>
      </w:r>
      <w:r w:rsidR="00815E6E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Faeza Ab</w:t>
      </w:r>
      <w:r w:rsidR="00D6160C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o</w:t>
      </w:r>
      <w:r w:rsidR="00815E6E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Al-Jalo – UNFPA</w:t>
      </w:r>
      <w:r w:rsidR="00062B4B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</w:t>
      </w:r>
    </w:p>
    <w:p w:rsidR="00CD0637" w:rsidRDefault="00CD0637" w:rsidP="00D6160C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Dr. Shible </w:t>
      </w:r>
      <w:r w:rsidR="003928F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Sahbani-UNFPA</w:t>
      </w:r>
    </w:p>
    <w:p w:rsidR="00CD0637" w:rsidRDefault="00CD0637" w:rsidP="00D6160C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Dina Jardaneh-UNHCR</w:t>
      </w:r>
    </w:p>
    <w:p w:rsidR="00CD0637" w:rsidRDefault="00CD0637" w:rsidP="00D6160C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Dr. Alyaa </w:t>
      </w:r>
      <w:proofErr w:type="spellStart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Alanssary</w:t>
      </w:r>
      <w:proofErr w:type="spellEnd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-JHAS</w:t>
      </w:r>
    </w:p>
    <w:p w:rsidR="00CD0637" w:rsidRDefault="00CD0637" w:rsidP="00D6160C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Amalia Mendes-</w:t>
      </w:r>
      <w:proofErr w:type="spellStart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TdH</w:t>
      </w:r>
      <w:proofErr w:type="spellEnd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-</w:t>
      </w:r>
      <w:proofErr w:type="spellStart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Italy</w:t>
      </w:r>
      <w:proofErr w:type="spellEnd"/>
    </w:p>
    <w:p w:rsidR="00CD0637" w:rsidRDefault="00CD0637" w:rsidP="00D6160C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Caroline Boustany-IRC</w:t>
      </w:r>
    </w:p>
    <w:p w:rsidR="00CD0637" w:rsidRDefault="00CD0637" w:rsidP="00D6160C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proofErr w:type="spellStart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Shereen</w:t>
      </w:r>
      <w:proofErr w:type="spellEnd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Abu  </w:t>
      </w:r>
      <w:proofErr w:type="spellStart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Hweij</w:t>
      </w:r>
      <w:proofErr w:type="spellEnd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- JICA</w:t>
      </w:r>
      <w:r w:rsidRPr="00CD0637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</w:t>
      </w:r>
    </w:p>
    <w:p w:rsidR="00CD0637" w:rsidRDefault="00CD0637" w:rsidP="00CD0637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Arisa</w:t>
      </w: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wa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 Ritsuk</w:t>
      </w: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o-JICA</w:t>
      </w:r>
    </w:p>
    <w:p w:rsidR="00CD0637" w:rsidRPr="00BE08DC" w:rsidRDefault="00CD0637" w:rsidP="00CD0637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Hannah Mazkour-EMPHNET</w:t>
      </w:r>
    </w:p>
    <w:p w:rsidR="00CD0637" w:rsidRDefault="00CD0637" w:rsidP="00CD0637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Gloria Muñoz Ortega-</w:t>
      </w:r>
      <w:proofErr w:type="spellStart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Alianzo</w:t>
      </w:r>
      <w:proofErr w:type="spellEnd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por la solidaridad</w:t>
      </w:r>
    </w:p>
    <w:p w:rsidR="00CD0637" w:rsidRPr="00BE08DC" w:rsidRDefault="00CD0637" w:rsidP="00CD0637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Elsa Groenveld-</w:t>
      </w:r>
      <w:proofErr w:type="spellStart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Medair</w:t>
      </w:r>
      <w:proofErr w:type="spellEnd"/>
    </w:p>
    <w:p w:rsidR="00CD0637" w:rsidRDefault="00CD0637" w:rsidP="00CD0637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Dr. Hanan Najmi-MoH</w:t>
      </w:r>
    </w:p>
    <w:p w:rsidR="00CD0637" w:rsidRPr="00BE08DC" w:rsidRDefault="00CD0637" w:rsidP="00CD0637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Dr. Malak Al- </w:t>
      </w:r>
      <w:proofErr w:type="spellStart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Ouri</w:t>
      </w:r>
      <w:proofErr w:type="spellEnd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-MoH</w:t>
      </w:r>
    </w:p>
    <w:p w:rsidR="00062B4B" w:rsidRDefault="00815E6E" w:rsidP="00CD0637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Maysa Al-Khateeb – U</w:t>
      </w:r>
      <w:r w:rsidR="00CD0637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SAID</w:t>
      </w:r>
    </w:p>
    <w:p w:rsidR="00CD0637" w:rsidRPr="00BE08DC" w:rsidRDefault="00CD0637" w:rsidP="00CD0637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Reem Ajlouni-USAID</w:t>
      </w:r>
    </w:p>
    <w:p w:rsidR="00CD0637" w:rsidRDefault="00CD0637" w:rsidP="00863310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Hanin </w:t>
      </w:r>
      <w:proofErr w:type="spellStart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Zou’bi</w:t>
      </w:r>
      <w:proofErr w:type="spellEnd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-IFH</w:t>
      </w:r>
    </w:p>
    <w:p w:rsidR="00FD0016" w:rsidRPr="00BE08DC" w:rsidRDefault="00CD0637" w:rsidP="00863310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Muna Hamzeh -IRD</w:t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</w:p>
    <w:p w:rsidR="003928FC" w:rsidRPr="00BE08DC" w:rsidRDefault="003928FC" w:rsidP="003928FC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3928F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Dr Nisreen Bitar – HSS</w:t>
      </w:r>
    </w:p>
    <w:p w:rsidR="00815E6E" w:rsidRPr="00BE08DC" w:rsidRDefault="003F5EE7" w:rsidP="00FD0016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Lina </w:t>
      </w:r>
      <w:r w:rsidR="00815E6E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Hamid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i</w:t>
      </w:r>
      <w:r w:rsidR="00815E6E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– IMC</w:t>
      </w:r>
    </w:p>
    <w:p w:rsidR="00FD0016" w:rsidRPr="00BE08DC" w:rsidRDefault="00FC22F1" w:rsidP="00CD0637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proofErr w:type="spellStart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Cobi</w:t>
      </w:r>
      <w:proofErr w:type="spellEnd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</w:t>
      </w:r>
      <w:proofErr w:type="spellStart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Rietveld</w:t>
      </w:r>
      <w:proofErr w:type="spellEnd"/>
      <w:r w:rsidR="00815E6E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– </w:t>
      </w:r>
      <w:proofErr w:type="spellStart"/>
      <w:r w:rsidR="00815E6E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MdM</w:t>
      </w:r>
      <w:proofErr w:type="spellEnd"/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</w:p>
    <w:p w:rsidR="003B2DD1" w:rsidRDefault="00FD0016" w:rsidP="00863310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Hannah Kalbouneh</w:t>
      </w:r>
      <w:r w:rsidR="00D6160C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-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  <w:t>SCJ</w:t>
      </w:r>
    </w:p>
    <w:p w:rsidR="003B2DD1" w:rsidRDefault="003B2DD1" w:rsidP="00863310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proofErr w:type="spellStart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Evea</w:t>
      </w:r>
      <w:proofErr w:type="spellEnd"/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/IFRC </w:t>
      </w:r>
    </w:p>
    <w:p w:rsidR="003C735B" w:rsidRDefault="00162B71" w:rsidP="00162B71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Ms.</w:t>
      </w:r>
      <w:r>
        <w:rPr>
          <w:rFonts w:asciiTheme="minorHAnsi" w:eastAsia="DejaVu Sans" w:hAnsiTheme="minorHAnsi" w:cstheme="minorBidi"/>
          <w:color w:val="000000"/>
          <w:sz w:val="24"/>
          <w:szCs w:val="24"/>
          <w:lang w:val="es-ES_tradnl" w:eastAsia="zh-CN" w:bidi="ar-JO"/>
        </w:rPr>
        <w:t xml:space="preserve"> </w:t>
      </w:r>
      <w:r w:rsidR="003B2DD1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/IFRC</w:t>
      </w:r>
    </w:p>
    <w:p w:rsidR="003C735B" w:rsidRDefault="003C735B" w:rsidP="00162B71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</w:p>
    <w:p w:rsidR="003C735B" w:rsidRDefault="003C735B" w:rsidP="00162B71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</w:p>
    <w:p w:rsidR="003C735B" w:rsidRDefault="003C735B" w:rsidP="00162B71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</w:p>
    <w:p w:rsidR="003C735B" w:rsidRDefault="003C735B" w:rsidP="00162B71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</w:p>
    <w:p w:rsidR="003C735B" w:rsidRDefault="003C735B" w:rsidP="00162B71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</w:p>
    <w:p w:rsidR="00FD0016" w:rsidRPr="00BE08DC" w:rsidRDefault="00FD0016" w:rsidP="00162B71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bookmarkStart w:id="0" w:name="_GoBack"/>
      <w:bookmarkEnd w:id="0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</w:p>
    <w:p w:rsidR="00BE08DC" w:rsidRPr="00162B71" w:rsidRDefault="00815E6E" w:rsidP="00883597">
      <w:pPr>
        <w:pStyle w:val="ListParagraph"/>
        <w:widowControl w:val="0"/>
        <w:numPr>
          <w:ilvl w:val="0"/>
          <w:numId w:val="7"/>
        </w:numPr>
        <w:suppressAutoHyphens/>
        <w:ind w:firstLine="180"/>
        <w:jc w:val="both"/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val="es-ES_tradnl" w:eastAsia="zh-CN" w:bidi="hi-IN"/>
        </w:rPr>
      </w:pPr>
      <w:proofErr w:type="spellStart"/>
      <w:r w:rsidRPr="00162B71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val="es-ES_tradnl" w:eastAsia="zh-CN" w:bidi="hi-IN"/>
        </w:rPr>
        <w:lastRenderedPageBreak/>
        <w:t>Follow</w:t>
      </w:r>
      <w:proofErr w:type="spellEnd"/>
      <w:r w:rsidRPr="00162B71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val="es-ES_tradnl" w:eastAsia="zh-CN" w:bidi="hi-IN"/>
        </w:rPr>
        <w:t xml:space="preserve"> up </w:t>
      </w:r>
      <w:proofErr w:type="spellStart"/>
      <w:r w:rsidRPr="00162B71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val="es-ES_tradnl" w:eastAsia="zh-CN" w:bidi="hi-IN"/>
        </w:rPr>
        <w:t>on</w:t>
      </w:r>
      <w:proofErr w:type="spellEnd"/>
      <w:r w:rsidRPr="00162B71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val="es-ES_tradnl" w:eastAsia="zh-CN" w:bidi="hi-IN"/>
        </w:rPr>
        <w:t xml:space="preserve"> </w:t>
      </w:r>
      <w:proofErr w:type="spellStart"/>
      <w:r w:rsidR="00062B4B" w:rsidRPr="00162B71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val="es-ES_tradnl" w:eastAsia="zh-CN" w:bidi="hi-IN"/>
        </w:rPr>
        <w:t>action</w:t>
      </w:r>
      <w:proofErr w:type="spellEnd"/>
      <w:r w:rsidR="00062B4B" w:rsidRPr="00162B71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val="es-ES_tradnl" w:eastAsia="zh-CN" w:bidi="hi-IN"/>
        </w:rPr>
        <w:t xml:space="preserve"> </w:t>
      </w:r>
      <w:proofErr w:type="spellStart"/>
      <w:r w:rsidR="00062B4B" w:rsidRPr="00162B71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val="es-ES_tradnl" w:eastAsia="zh-CN" w:bidi="hi-IN"/>
        </w:rPr>
        <w:t>points</w:t>
      </w:r>
      <w:proofErr w:type="spellEnd"/>
      <w:r w:rsidR="00004B54" w:rsidRPr="00162B71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val="es-ES_tradnl" w:eastAsia="zh-CN" w:bidi="hi-IN"/>
        </w:rPr>
        <w:t>:</w:t>
      </w:r>
    </w:p>
    <w:p w:rsidR="00B10105" w:rsidRPr="00162B71" w:rsidRDefault="00B10105" w:rsidP="003D1318">
      <w:pPr>
        <w:pStyle w:val="ListParagraph"/>
        <w:widowControl w:val="0"/>
        <w:suppressAutoHyphens/>
        <w:jc w:val="both"/>
        <w:rPr>
          <w:rFonts w:asciiTheme="minorHAnsi" w:hAnsiTheme="minorHAnsi"/>
          <w:sz w:val="24"/>
          <w:szCs w:val="24"/>
          <w:lang w:val="es-ES_tradnl"/>
        </w:rPr>
      </w:pPr>
    </w:p>
    <w:p w:rsidR="009032C8" w:rsidRPr="00BE08DC" w:rsidRDefault="0046723A" w:rsidP="00883597">
      <w:pPr>
        <w:pStyle w:val="ListParagraph"/>
        <w:widowControl w:val="0"/>
        <w:numPr>
          <w:ilvl w:val="0"/>
          <w:numId w:val="6"/>
        </w:numPr>
        <w:suppressAutoHyphens/>
        <w:jc w:val="both"/>
        <w:rPr>
          <w:rFonts w:asciiTheme="minorHAnsi" w:hAnsiTheme="minorHAnsi"/>
          <w:sz w:val="24"/>
          <w:szCs w:val="24"/>
        </w:rPr>
      </w:pPr>
      <w:r w:rsidRPr="00162B71">
        <w:rPr>
          <w:rFonts w:asciiTheme="minorHAnsi" w:eastAsia="DejaVu Sans" w:hAnsiTheme="minorHAnsi" w:cs="Lohit Hindi"/>
          <w:b/>
          <w:color w:val="548DD4" w:themeColor="text2" w:themeTint="99"/>
          <w:sz w:val="24"/>
          <w:szCs w:val="24"/>
          <w:lang w:val="es-ES_tradnl" w:eastAsia="zh-CN" w:bidi="hi-IN"/>
        </w:rPr>
        <w:t xml:space="preserve">Post </w:t>
      </w:r>
      <w:r w:rsidR="006C21FB" w:rsidRPr="00162B71">
        <w:rPr>
          <w:rFonts w:asciiTheme="minorHAnsi" w:eastAsia="DejaVu Sans" w:hAnsiTheme="minorHAnsi" w:cs="Lohit Hindi"/>
          <w:b/>
          <w:color w:val="548DD4" w:themeColor="text2" w:themeTint="99"/>
          <w:sz w:val="24"/>
          <w:szCs w:val="24"/>
          <w:lang w:val="es-ES_tradnl" w:eastAsia="zh-CN" w:bidi="hi-IN"/>
        </w:rPr>
        <w:t>Abortón</w:t>
      </w:r>
      <w:r w:rsidRPr="00162B71">
        <w:rPr>
          <w:rFonts w:asciiTheme="minorHAnsi" w:eastAsia="DejaVu Sans" w:hAnsiTheme="minorHAnsi" w:cs="Lohit Hindi"/>
          <w:b/>
          <w:color w:val="548DD4" w:themeColor="text2" w:themeTint="99"/>
          <w:sz w:val="24"/>
          <w:szCs w:val="24"/>
          <w:lang w:val="es-ES_tradnl" w:eastAsia="zh-CN" w:bidi="hi-IN"/>
        </w:rPr>
        <w:t xml:space="preserve"> </w:t>
      </w:r>
      <w:r w:rsidRPr="006C21FB">
        <w:rPr>
          <w:rFonts w:asciiTheme="minorHAnsi" w:eastAsia="DejaVu Sans" w:hAnsiTheme="minorHAnsi" w:cs="Lohit Hindi"/>
          <w:b/>
          <w:color w:val="548DD4" w:themeColor="text2" w:themeTint="99"/>
          <w:sz w:val="24"/>
          <w:szCs w:val="24"/>
          <w:lang w:val="en-GB" w:eastAsia="zh-CN" w:bidi="hi-IN"/>
        </w:rPr>
        <w:t>Care</w:t>
      </w:r>
      <w:r w:rsidR="009032C8" w:rsidRPr="00162B71">
        <w:rPr>
          <w:rFonts w:asciiTheme="minorHAnsi" w:eastAsia="DejaVu Sans" w:hAnsiTheme="minorHAnsi" w:cs="Lohit Hindi"/>
          <w:bCs/>
          <w:color w:val="00B0F0"/>
          <w:sz w:val="24"/>
          <w:szCs w:val="24"/>
          <w:lang w:val="es-ES_tradnl" w:eastAsia="zh-CN" w:bidi="hi-IN"/>
        </w:rPr>
        <w:t>:</w:t>
      </w:r>
      <w:r w:rsidR="002B583F" w:rsidRPr="00162B71">
        <w:rPr>
          <w:rFonts w:asciiTheme="minorHAnsi" w:hAnsiTheme="minorHAnsi"/>
          <w:color w:val="000000"/>
          <w:sz w:val="24"/>
          <w:szCs w:val="24"/>
          <w:lang w:val="es-ES_tradnl"/>
        </w:rPr>
        <w:t xml:space="preserve"> </w:t>
      </w:r>
      <w:r w:rsidR="006C21FB" w:rsidRPr="00162B71">
        <w:rPr>
          <w:rFonts w:asciiTheme="minorHAnsi" w:hAnsiTheme="minorHAnsi"/>
          <w:color w:val="000000"/>
          <w:sz w:val="24"/>
          <w:szCs w:val="24"/>
          <w:lang w:val="es-ES_tradnl"/>
        </w:rPr>
        <w:t>Basad</w:t>
      </w:r>
      <w:r w:rsidRPr="00162B71">
        <w:rPr>
          <w:rFonts w:asciiTheme="minorHAnsi" w:hAnsiTheme="minorHAnsi"/>
          <w:color w:val="000000"/>
          <w:sz w:val="24"/>
          <w:szCs w:val="24"/>
          <w:lang w:val="es-ES_tradnl"/>
        </w:rPr>
        <w:t xml:space="preserve"> </w:t>
      </w:r>
      <w:proofErr w:type="spellStart"/>
      <w:r w:rsidRPr="00162B71">
        <w:rPr>
          <w:rFonts w:asciiTheme="minorHAnsi" w:hAnsiTheme="minorHAnsi"/>
          <w:color w:val="000000"/>
          <w:sz w:val="24"/>
          <w:szCs w:val="24"/>
          <w:lang w:val="es-ES_tradnl"/>
        </w:rPr>
        <w:t>on</w:t>
      </w:r>
      <w:proofErr w:type="spellEnd"/>
      <w:r w:rsidRPr="00162B71">
        <w:rPr>
          <w:rFonts w:asciiTheme="minorHAnsi" w:hAnsiTheme="minorHAnsi"/>
          <w:color w:val="000000"/>
          <w:sz w:val="24"/>
          <w:szCs w:val="24"/>
          <w:lang w:val="es-ES_tradnl"/>
        </w:rPr>
        <w:t xml:space="preserve"> </w:t>
      </w:r>
      <w:proofErr w:type="spellStart"/>
      <w:r w:rsidRPr="00162B71">
        <w:rPr>
          <w:rFonts w:asciiTheme="minorHAnsi" w:hAnsiTheme="minorHAnsi"/>
          <w:color w:val="000000"/>
          <w:sz w:val="24"/>
          <w:szCs w:val="24"/>
          <w:lang w:val="es-ES_tradnl"/>
        </w:rPr>
        <w:t>the</w:t>
      </w:r>
      <w:proofErr w:type="spellEnd"/>
      <w:r w:rsidRPr="00162B71">
        <w:rPr>
          <w:rFonts w:asciiTheme="minorHAnsi" w:hAnsiTheme="minorHAnsi"/>
          <w:color w:val="000000"/>
          <w:sz w:val="24"/>
          <w:szCs w:val="24"/>
          <w:lang w:val="es-ES_tradnl"/>
        </w:rPr>
        <w:t xml:space="preserve"> new </w:t>
      </w:r>
      <w:r w:rsidRPr="006C21FB">
        <w:rPr>
          <w:rFonts w:asciiTheme="minorHAnsi" w:hAnsiTheme="minorHAnsi"/>
          <w:color w:val="000000"/>
          <w:sz w:val="24"/>
          <w:szCs w:val="24"/>
          <w:lang w:val="en-GB"/>
        </w:rPr>
        <w:t>implementation</w:t>
      </w:r>
      <w:r w:rsidRPr="00162B71">
        <w:rPr>
          <w:rFonts w:asciiTheme="minorHAnsi" w:hAnsiTheme="minorHAnsi"/>
          <w:color w:val="000000"/>
          <w:sz w:val="24"/>
          <w:szCs w:val="24"/>
          <w:lang w:val="es-ES_tradnl"/>
        </w:rPr>
        <w:t xml:space="preserve"> of </w:t>
      </w:r>
      <w:r w:rsidRPr="002B78EE">
        <w:rPr>
          <w:rFonts w:asciiTheme="minorHAnsi" w:hAnsiTheme="minorHAnsi"/>
          <w:color w:val="000000"/>
          <w:sz w:val="24"/>
          <w:szCs w:val="24"/>
          <w:lang w:val="en-GB"/>
        </w:rPr>
        <w:t>Miscarriage</w:t>
      </w:r>
      <w:r w:rsidRPr="00162B71">
        <w:rPr>
          <w:rFonts w:asciiTheme="minorHAnsi" w:hAnsiTheme="minorHAnsi"/>
          <w:color w:val="000000"/>
          <w:sz w:val="24"/>
          <w:szCs w:val="24"/>
          <w:lang w:val="es-ES_tradnl"/>
        </w:rPr>
        <w:t xml:space="preserve"> </w:t>
      </w:r>
      <w:r w:rsidRPr="002B78EE">
        <w:rPr>
          <w:rFonts w:asciiTheme="minorHAnsi" w:hAnsiTheme="minorHAnsi"/>
          <w:color w:val="000000"/>
          <w:sz w:val="24"/>
          <w:szCs w:val="24"/>
          <w:lang w:val="en-GB"/>
        </w:rPr>
        <w:t>logbook</w:t>
      </w:r>
      <w:r w:rsidRPr="00162B71">
        <w:rPr>
          <w:rFonts w:asciiTheme="minorHAnsi" w:hAnsiTheme="minorHAnsi"/>
          <w:color w:val="000000"/>
          <w:sz w:val="24"/>
          <w:szCs w:val="24"/>
          <w:lang w:val="es-ES_tradnl"/>
        </w:rPr>
        <w:t xml:space="preserve"> in </w:t>
      </w:r>
      <w:proofErr w:type="spellStart"/>
      <w:r w:rsidRPr="00162B71">
        <w:rPr>
          <w:rFonts w:asciiTheme="minorHAnsi" w:hAnsiTheme="minorHAnsi"/>
          <w:color w:val="000000"/>
          <w:sz w:val="24"/>
          <w:szCs w:val="24"/>
          <w:lang w:val="es-ES_tradnl"/>
        </w:rPr>
        <w:t>the</w:t>
      </w:r>
      <w:proofErr w:type="spellEnd"/>
      <w:r w:rsidRPr="00162B71">
        <w:rPr>
          <w:rFonts w:asciiTheme="minorHAnsi" w:hAnsiTheme="minorHAnsi"/>
          <w:color w:val="000000"/>
          <w:sz w:val="24"/>
          <w:szCs w:val="24"/>
          <w:lang w:val="es-ES_tradnl"/>
        </w:rPr>
        <w:t xml:space="preserve"> camp </w:t>
      </w:r>
      <w:r w:rsidR="00B10105" w:rsidRPr="00162B71">
        <w:rPr>
          <w:rFonts w:asciiTheme="minorHAnsi" w:hAnsiTheme="minorHAnsi"/>
          <w:color w:val="000000"/>
          <w:sz w:val="24"/>
          <w:szCs w:val="24"/>
          <w:lang w:val="es-ES_tradnl"/>
        </w:rPr>
        <w:t xml:space="preserve">and </w:t>
      </w:r>
      <w:proofErr w:type="spellStart"/>
      <w:r w:rsidR="00B10105" w:rsidRPr="00162B71">
        <w:rPr>
          <w:rFonts w:asciiTheme="minorHAnsi" w:hAnsiTheme="minorHAnsi"/>
          <w:color w:val="000000"/>
          <w:sz w:val="24"/>
          <w:szCs w:val="24"/>
          <w:lang w:val="es-ES_tradnl"/>
        </w:rPr>
        <w:t>urban</w:t>
      </w:r>
      <w:proofErr w:type="spellEnd"/>
      <w:r w:rsidR="00B10105" w:rsidRPr="00162B71">
        <w:rPr>
          <w:rFonts w:asciiTheme="minorHAnsi" w:hAnsiTheme="minorHAnsi"/>
          <w:color w:val="000000"/>
          <w:sz w:val="24"/>
          <w:szCs w:val="24"/>
          <w:lang w:val="es-ES_tradnl"/>
        </w:rPr>
        <w:t xml:space="preserve"> </w:t>
      </w:r>
      <w:r w:rsidR="00B10105">
        <w:rPr>
          <w:rFonts w:asciiTheme="minorHAnsi" w:hAnsiTheme="minorHAnsi"/>
          <w:color w:val="000000"/>
          <w:sz w:val="24"/>
          <w:szCs w:val="24"/>
        </w:rPr>
        <w:t>setting</w:t>
      </w:r>
      <w:r>
        <w:rPr>
          <w:rFonts w:asciiTheme="minorHAnsi" w:hAnsiTheme="minorHAnsi"/>
          <w:color w:val="000000"/>
          <w:sz w:val="24"/>
          <w:szCs w:val="24"/>
        </w:rPr>
        <w:t xml:space="preserve">, there is a need to follow up by all partners and agencies on monthly documentation and information </w:t>
      </w:r>
      <w:r w:rsidR="00E02439">
        <w:rPr>
          <w:rFonts w:asciiTheme="minorHAnsi" w:hAnsiTheme="minorHAnsi"/>
          <w:color w:val="000000"/>
          <w:sz w:val="24"/>
          <w:szCs w:val="24"/>
        </w:rPr>
        <w:t>sharing.</w:t>
      </w:r>
    </w:p>
    <w:p w:rsidR="0046723A" w:rsidRDefault="009032C8" w:rsidP="00883597">
      <w:pPr>
        <w:pStyle w:val="ListParagraph"/>
        <w:numPr>
          <w:ilvl w:val="0"/>
          <w:numId w:val="2"/>
        </w:numPr>
        <w:rPr>
          <w:rFonts w:asciiTheme="minorHAnsi" w:hAnsiTheme="minorHAnsi"/>
          <w:sz w:val="24"/>
          <w:szCs w:val="24"/>
        </w:rPr>
      </w:pPr>
      <w:r w:rsidRPr="0046723A">
        <w:rPr>
          <w:rFonts w:asciiTheme="minorHAnsi" w:hAnsiTheme="minorHAnsi"/>
          <w:color w:val="FF0000"/>
          <w:sz w:val="24"/>
          <w:szCs w:val="24"/>
          <w:u w:val="single"/>
        </w:rPr>
        <w:t>Action point:</w:t>
      </w:r>
      <w:r w:rsidR="00303260" w:rsidRPr="0046723A">
        <w:rPr>
          <w:rFonts w:asciiTheme="minorHAnsi" w:hAnsiTheme="minorHAnsi"/>
          <w:sz w:val="24"/>
          <w:szCs w:val="24"/>
        </w:rPr>
        <w:t xml:space="preserve"> </w:t>
      </w:r>
    </w:p>
    <w:p w:rsidR="003D1318" w:rsidRDefault="00B10105" w:rsidP="00883597">
      <w:pPr>
        <w:pStyle w:val="ListParagraph"/>
        <w:numPr>
          <w:ilvl w:val="0"/>
          <w:numId w:val="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Strengthening the PAC and Family </w:t>
      </w:r>
      <w:r w:rsidR="003D1318">
        <w:rPr>
          <w:rFonts w:asciiTheme="minorHAnsi" w:hAnsiTheme="minorHAnsi"/>
          <w:sz w:val="24"/>
          <w:szCs w:val="24"/>
        </w:rPr>
        <w:t>planning counselling.</w:t>
      </w:r>
    </w:p>
    <w:p w:rsidR="0046723A" w:rsidRDefault="003D1318" w:rsidP="00883597">
      <w:pPr>
        <w:pStyle w:val="ListParagraph"/>
        <w:numPr>
          <w:ilvl w:val="0"/>
          <w:numId w:val="8"/>
        </w:numPr>
        <w:rPr>
          <w:rFonts w:asciiTheme="minorHAnsi" w:hAnsiTheme="minorHAnsi"/>
          <w:sz w:val="24"/>
          <w:szCs w:val="24"/>
        </w:rPr>
      </w:pPr>
      <w:r w:rsidRPr="0046723A">
        <w:rPr>
          <w:rFonts w:asciiTheme="minorHAnsi" w:hAnsiTheme="minorHAnsi"/>
          <w:sz w:val="24"/>
          <w:szCs w:val="24"/>
        </w:rPr>
        <w:t xml:space="preserve"> </w:t>
      </w:r>
      <w:r w:rsidR="00B10105" w:rsidRPr="0046723A">
        <w:rPr>
          <w:rFonts w:asciiTheme="minorHAnsi" w:hAnsiTheme="minorHAnsi"/>
          <w:sz w:val="24"/>
          <w:szCs w:val="24"/>
        </w:rPr>
        <w:t>Printing</w:t>
      </w:r>
      <w:r w:rsidR="0046723A" w:rsidRPr="0046723A">
        <w:rPr>
          <w:rFonts w:asciiTheme="minorHAnsi" w:hAnsiTheme="minorHAnsi"/>
          <w:sz w:val="24"/>
          <w:szCs w:val="24"/>
        </w:rPr>
        <w:t xml:space="preserve"> the new log book.</w:t>
      </w:r>
    </w:p>
    <w:p w:rsidR="0046723A" w:rsidRDefault="0046723A" w:rsidP="00883597">
      <w:pPr>
        <w:pStyle w:val="ListParagraph"/>
        <w:numPr>
          <w:ilvl w:val="0"/>
          <w:numId w:val="8"/>
        </w:numPr>
        <w:rPr>
          <w:rFonts w:asciiTheme="minorHAnsi" w:hAnsiTheme="minorHAnsi"/>
          <w:sz w:val="24"/>
          <w:szCs w:val="24"/>
        </w:rPr>
      </w:pPr>
      <w:r w:rsidRPr="0046723A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Follow up on reporting at host community.</w:t>
      </w:r>
    </w:p>
    <w:p w:rsidR="00B10105" w:rsidRPr="0046723A" w:rsidRDefault="00B10105" w:rsidP="00883597">
      <w:pPr>
        <w:pStyle w:val="ListParagraph"/>
        <w:numPr>
          <w:ilvl w:val="0"/>
          <w:numId w:val="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Breast feeding counselling </w:t>
      </w:r>
    </w:p>
    <w:p w:rsidR="00CA3244" w:rsidRPr="00BE08DC" w:rsidRDefault="00CA3244" w:rsidP="00CA3244">
      <w:pPr>
        <w:spacing w:after="0"/>
        <w:ind w:left="360"/>
        <w:rPr>
          <w:rFonts w:asciiTheme="minorHAnsi" w:hAnsiTheme="minorHAnsi"/>
          <w:sz w:val="24"/>
          <w:szCs w:val="24"/>
        </w:rPr>
      </w:pPr>
    </w:p>
    <w:p w:rsidR="002572AA" w:rsidRPr="001F3A78" w:rsidRDefault="00435E93" w:rsidP="00883597">
      <w:pPr>
        <w:pStyle w:val="ListParagraph"/>
        <w:widowControl w:val="0"/>
        <w:numPr>
          <w:ilvl w:val="0"/>
          <w:numId w:val="1"/>
        </w:numPr>
        <w:suppressAutoHyphens/>
        <w:jc w:val="both"/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</w:pPr>
      <w:r>
        <w:rPr>
          <w:rFonts w:asciiTheme="minorHAnsi" w:eastAsia="DejaVu Sans" w:hAnsiTheme="minorHAnsi" w:cs="Lohit Hindi"/>
          <w:b/>
          <w:color w:val="548DD4" w:themeColor="text2" w:themeTint="99"/>
          <w:sz w:val="24"/>
          <w:szCs w:val="24"/>
          <w:lang w:eastAsia="zh-CN" w:bidi="hi-IN"/>
        </w:rPr>
        <w:t>IYCF friendly framework /links to RH SWG /</w:t>
      </w:r>
      <w:r w:rsidR="002572AA" w:rsidRPr="00E02439">
        <w:rPr>
          <w:rFonts w:asciiTheme="minorHAnsi" w:eastAsia="DejaVu Sans" w:hAnsiTheme="minorHAnsi" w:cs="Lohit Hindi"/>
          <w:b/>
          <w:color w:val="548DD4" w:themeColor="text2" w:themeTint="99"/>
          <w:sz w:val="24"/>
          <w:szCs w:val="24"/>
          <w:lang w:eastAsia="zh-CN" w:bidi="hi-IN"/>
        </w:rPr>
        <w:t>IYCF champions</w:t>
      </w:r>
      <w:r w:rsidR="002572AA"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  <w:t xml:space="preserve">: </w:t>
      </w:r>
      <w:r w:rsidR="002572AA" w:rsidRPr="001F3A78"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  <w:t>Other partners need to be identified.</w:t>
      </w:r>
    </w:p>
    <w:p w:rsidR="002572AA" w:rsidRPr="002572AA" w:rsidRDefault="002572AA" w:rsidP="00883597">
      <w:pPr>
        <w:pStyle w:val="ListParagraph"/>
        <w:numPr>
          <w:ilvl w:val="0"/>
          <w:numId w:val="9"/>
        </w:numPr>
        <w:rPr>
          <w:rFonts w:asciiTheme="minorHAnsi" w:eastAsia="DejaVu Sans" w:hAnsiTheme="minorHAnsi" w:cs="Lohit Hindi"/>
          <w:bCs/>
          <w:color w:val="FF0000"/>
          <w:sz w:val="24"/>
          <w:szCs w:val="24"/>
          <w:lang w:eastAsia="zh-CN" w:bidi="hi-IN"/>
        </w:rPr>
      </w:pPr>
      <w:r w:rsidRPr="002572AA">
        <w:rPr>
          <w:rFonts w:asciiTheme="minorHAnsi" w:eastAsia="DejaVu Sans" w:hAnsiTheme="minorHAnsi" w:cs="Lohit Hindi"/>
          <w:bCs/>
          <w:color w:val="FF0000"/>
          <w:sz w:val="24"/>
          <w:szCs w:val="24"/>
          <w:lang w:eastAsia="zh-CN" w:bidi="hi-IN"/>
        </w:rPr>
        <w:t>Action point:</w:t>
      </w:r>
    </w:p>
    <w:p w:rsidR="002572AA" w:rsidRDefault="008C789B" w:rsidP="00883597">
      <w:pPr>
        <w:pStyle w:val="ListParagraph"/>
        <w:widowControl w:val="0"/>
        <w:numPr>
          <w:ilvl w:val="0"/>
          <w:numId w:val="11"/>
        </w:numPr>
        <w:suppressAutoHyphens/>
        <w:ind w:left="2340" w:hanging="450"/>
        <w:jc w:val="both"/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</w:pPr>
      <w:r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  <w:t>SCJ will set a training for those identified from partners as IYCF champions</w:t>
      </w:r>
    </w:p>
    <w:p w:rsidR="00435E93" w:rsidRDefault="00435E93" w:rsidP="00883597">
      <w:pPr>
        <w:pStyle w:val="ListParagraph"/>
        <w:widowControl w:val="0"/>
        <w:numPr>
          <w:ilvl w:val="0"/>
          <w:numId w:val="6"/>
        </w:numPr>
        <w:suppressAutoHyphens/>
        <w:jc w:val="both"/>
        <w:rPr>
          <w:rFonts w:asciiTheme="minorHAnsi" w:hAnsiTheme="minorHAnsi"/>
          <w:color w:val="000000"/>
          <w:sz w:val="24"/>
          <w:szCs w:val="24"/>
        </w:rPr>
      </w:pPr>
      <w:r w:rsidRPr="001F3A78">
        <w:rPr>
          <w:rFonts w:asciiTheme="minorHAnsi" w:eastAsia="DejaVu Sans" w:hAnsiTheme="minorHAnsi" w:cs="Lohit Hindi"/>
          <w:b/>
          <w:color w:val="548DD4" w:themeColor="text2" w:themeTint="99"/>
          <w:sz w:val="24"/>
          <w:szCs w:val="24"/>
          <w:lang w:eastAsia="zh-CN" w:bidi="hi-IN"/>
        </w:rPr>
        <w:t>Breast feeding promotion and maternal nutrition</w:t>
      </w:r>
      <w:r>
        <w:rPr>
          <w:rFonts w:asciiTheme="minorHAnsi" w:eastAsia="DejaVu Sans" w:hAnsiTheme="minorHAnsi" w:cs="Lohit Hindi"/>
          <w:bCs/>
          <w:color w:val="31849B" w:themeColor="accent5" w:themeShade="BF"/>
          <w:sz w:val="24"/>
          <w:szCs w:val="24"/>
          <w:lang w:eastAsia="zh-CN" w:bidi="hi-IN"/>
        </w:rPr>
        <w:t xml:space="preserve">: </w:t>
      </w:r>
      <w:r w:rsidRPr="003D1318">
        <w:rPr>
          <w:rFonts w:asciiTheme="minorHAnsi" w:hAnsiTheme="minorHAnsi"/>
          <w:color w:val="000000"/>
          <w:sz w:val="24"/>
          <w:szCs w:val="24"/>
        </w:rPr>
        <w:t>Lactation Amenorrhea method (LAM) is a good method f</w:t>
      </w:r>
      <w:r>
        <w:rPr>
          <w:rFonts w:asciiTheme="minorHAnsi" w:hAnsiTheme="minorHAnsi"/>
          <w:color w:val="000000"/>
          <w:sz w:val="24"/>
          <w:szCs w:val="24"/>
        </w:rPr>
        <w:t>or</w:t>
      </w:r>
      <w:r w:rsidRPr="003D1318">
        <w:rPr>
          <w:rFonts w:asciiTheme="minorHAnsi" w:hAnsiTheme="minorHAnsi"/>
          <w:color w:val="000000"/>
          <w:sz w:val="24"/>
          <w:szCs w:val="24"/>
        </w:rPr>
        <w:t xml:space="preserve"> birth spacing</w:t>
      </w:r>
      <w:r>
        <w:rPr>
          <w:rFonts w:asciiTheme="minorHAnsi" w:hAnsiTheme="minorHAnsi"/>
          <w:color w:val="000000"/>
          <w:sz w:val="24"/>
          <w:szCs w:val="24"/>
        </w:rPr>
        <w:t xml:space="preserve">. Infant formula are less distributed </w:t>
      </w:r>
    </w:p>
    <w:p w:rsidR="00435E93" w:rsidRPr="002572AA" w:rsidRDefault="00435E93" w:rsidP="00883597">
      <w:pPr>
        <w:pStyle w:val="ListParagraph"/>
        <w:widowControl w:val="0"/>
        <w:numPr>
          <w:ilvl w:val="0"/>
          <w:numId w:val="9"/>
        </w:numPr>
        <w:suppressAutoHyphens/>
        <w:jc w:val="both"/>
        <w:rPr>
          <w:rFonts w:asciiTheme="minorHAnsi" w:hAnsiTheme="minorHAnsi"/>
          <w:color w:val="000000"/>
          <w:sz w:val="24"/>
          <w:szCs w:val="24"/>
        </w:rPr>
      </w:pPr>
      <w:r w:rsidRPr="0046723A">
        <w:rPr>
          <w:rFonts w:asciiTheme="minorHAnsi" w:hAnsiTheme="minorHAnsi"/>
          <w:color w:val="FF0000"/>
          <w:sz w:val="24"/>
          <w:szCs w:val="24"/>
          <w:u w:val="single"/>
        </w:rPr>
        <w:t>Action point</w:t>
      </w:r>
      <w:r>
        <w:rPr>
          <w:rFonts w:asciiTheme="minorHAnsi" w:hAnsiTheme="minorHAnsi"/>
          <w:color w:val="FF0000"/>
          <w:sz w:val="24"/>
          <w:szCs w:val="24"/>
          <w:u w:val="single"/>
        </w:rPr>
        <w:t>:</w:t>
      </w:r>
    </w:p>
    <w:p w:rsidR="00435E93" w:rsidRDefault="00435E93" w:rsidP="00883597">
      <w:pPr>
        <w:pStyle w:val="ListParagraph"/>
        <w:widowControl w:val="0"/>
        <w:numPr>
          <w:ilvl w:val="0"/>
          <w:numId w:val="10"/>
        </w:numPr>
        <w:suppressAutoHyphens/>
        <w:jc w:val="both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BF education and Promotion through ANC and PNC visits</w:t>
      </w:r>
    </w:p>
    <w:p w:rsidR="00435E93" w:rsidRDefault="00435E93" w:rsidP="00883597">
      <w:pPr>
        <w:pStyle w:val="ListParagraph"/>
        <w:widowControl w:val="0"/>
        <w:numPr>
          <w:ilvl w:val="0"/>
          <w:numId w:val="10"/>
        </w:numPr>
        <w:suppressAutoHyphens/>
        <w:jc w:val="both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Implementation of the BMS code will control the Infant formula distribution </w:t>
      </w:r>
    </w:p>
    <w:p w:rsidR="00435E93" w:rsidRPr="003D1318" w:rsidRDefault="00435E93" w:rsidP="00883597">
      <w:pPr>
        <w:pStyle w:val="ListParagraph"/>
        <w:widowControl w:val="0"/>
        <w:numPr>
          <w:ilvl w:val="0"/>
          <w:numId w:val="10"/>
        </w:numPr>
        <w:suppressAutoHyphens/>
        <w:jc w:val="both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Counselling for the first time mother and family support is needed </w:t>
      </w:r>
    </w:p>
    <w:p w:rsidR="00435E93" w:rsidRPr="00E02439" w:rsidRDefault="00435E93" w:rsidP="00435E93">
      <w:pPr>
        <w:pStyle w:val="ListParagraph"/>
        <w:widowControl w:val="0"/>
        <w:suppressAutoHyphens/>
        <w:ind w:left="2340"/>
        <w:jc w:val="both"/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</w:pPr>
    </w:p>
    <w:p w:rsidR="008C789B" w:rsidRPr="008C789B" w:rsidRDefault="00435E93" w:rsidP="00883597">
      <w:pPr>
        <w:pStyle w:val="ListParagraph"/>
        <w:widowControl w:val="0"/>
        <w:numPr>
          <w:ilvl w:val="0"/>
          <w:numId w:val="1"/>
        </w:numPr>
        <w:suppressAutoHyphens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  <w:r>
        <w:rPr>
          <w:rFonts w:asciiTheme="minorHAnsi" w:eastAsia="DejaVu Sans" w:hAnsiTheme="minorHAnsi" w:cs="Lohit Hindi"/>
          <w:b/>
          <w:color w:val="548DD4" w:themeColor="text2" w:themeTint="99"/>
          <w:sz w:val="24"/>
          <w:szCs w:val="24"/>
          <w:lang w:eastAsia="zh-CN" w:bidi="hi-IN"/>
        </w:rPr>
        <w:t>SRH for young people/</w:t>
      </w:r>
      <w:r w:rsidR="008C789B" w:rsidRPr="008C789B">
        <w:rPr>
          <w:rFonts w:asciiTheme="minorHAnsi" w:eastAsia="DejaVu Sans" w:hAnsiTheme="minorHAnsi" w:cs="Lohit Hindi"/>
          <w:b/>
          <w:color w:val="548DD4" w:themeColor="text2" w:themeTint="99"/>
          <w:sz w:val="24"/>
          <w:szCs w:val="24"/>
          <w:lang w:eastAsia="zh-CN" w:bidi="hi-IN"/>
        </w:rPr>
        <w:t>Early marriage</w:t>
      </w:r>
      <w:r w:rsidR="008C789B"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  <w:t xml:space="preserve">: </w:t>
      </w:r>
      <w:r w:rsidR="008C789B" w:rsidRPr="008C789B"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  <w:t>among Syrian is culturally accepted</w:t>
      </w:r>
      <w:r w:rsidR="008C789B"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  <w:t>.</w:t>
      </w:r>
      <w:r w:rsidR="008C789B">
        <w:rPr>
          <w:rFonts w:asciiTheme="minorHAnsi" w:eastAsia="DejaVu Sans" w:hAnsiTheme="minorHAnsi" w:cs="Lohit Hindi"/>
          <w:bCs/>
          <w:color w:val="548DD4" w:themeColor="text2" w:themeTint="99"/>
          <w:lang w:eastAsia="zh-CN" w:bidi="hi-IN"/>
        </w:rPr>
        <w:t xml:space="preserve"> </w:t>
      </w:r>
      <w:r w:rsidR="008C789B">
        <w:rPr>
          <w:rFonts w:asciiTheme="minorHAnsi" w:eastAsia="DejaVu Sans" w:hAnsiTheme="minorHAnsi" w:cs="Lohit Hindi"/>
          <w:bCs/>
          <w:lang w:eastAsia="zh-CN" w:bidi="hi-IN"/>
        </w:rPr>
        <w:t xml:space="preserve">Number of reported cases of GBV within the GBVIMS is high (25%) for the period May – December 2014. </w:t>
      </w:r>
    </w:p>
    <w:p w:rsidR="008C789B" w:rsidRPr="006D21D9" w:rsidRDefault="006D21D9" w:rsidP="00883597">
      <w:pPr>
        <w:pStyle w:val="ListParagraph"/>
        <w:numPr>
          <w:ilvl w:val="0"/>
          <w:numId w:val="2"/>
        </w:numPr>
        <w:rPr>
          <w:rFonts w:asciiTheme="minorHAnsi" w:hAnsiTheme="minorHAnsi"/>
          <w:color w:val="FF0000"/>
          <w:sz w:val="24"/>
          <w:szCs w:val="24"/>
          <w:u w:val="single"/>
        </w:rPr>
      </w:pPr>
      <w:r w:rsidRPr="006D21D9">
        <w:rPr>
          <w:rFonts w:asciiTheme="minorHAnsi" w:hAnsiTheme="minorHAnsi"/>
          <w:color w:val="FF0000"/>
          <w:sz w:val="24"/>
          <w:szCs w:val="24"/>
          <w:u w:val="single"/>
        </w:rPr>
        <w:t>Action point</w:t>
      </w:r>
    </w:p>
    <w:p w:rsidR="008C789B" w:rsidRPr="00AD6441" w:rsidRDefault="006D21D9" w:rsidP="00883597">
      <w:pPr>
        <w:pStyle w:val="ListParagraph"/>
        <w:numPr>
          <w:ilvl w:val="0"/>
          <w:numId w:val="11"/>
        </w:numPr>
        <w:rPr>
          <w:rFonts w:asciiTheme="minorHAnsi" w:hAnsiTheme="minorHAnsi"/>
          <w:sz w:val="24"/>
          <w:szCs w:val="24"/>
        </w:rPr>
      </w:pPr>
      <w:r w:rsidRPr="00AD6441">
        <w:rPr>
          <w:rFonts w:asciiTheme="minorHAnsi" w:hAnsiTheme="minorHAnsi"/>
          <w:sz w:val="24"/>
          <w:szCs w:val="24"/>
        </w:rPr>
        <w:t xml:space="preserve">Strengthening the counselling and awareness raising among community with male involvement </w:t>
      </w:r>
    </w:p>
    <w:p w:rsidR="006D21D9" w:rsidRDefault="006D21D9" w:rsidP="00883597">
      <w:pPr>
        <w:pStyle w:val="ListParagraph"/>
        <w:numPr>
          <w:ilvl w:val="0"/>
          <w:numId w:val="11"/>
        </w:numPr>
        <w:rPr>
          <w:rFonts w:asciiTheme="minorHAnsi" w:hAnsiTheme="minorHAnsi"/>
          <w:sz w:val="24"/>
          <w:szCs w:val="24"/>
        </w:rPr>
      </w:pPr>
      <w:r w:rsidRPr="00AD6441">
        <w:rPr>
          <w:rFonts w:asciiTheme="minorHAnsi" w:hAnsiTheme="minorHAnsi"/>
          <w:sz w:val="24"/>
          <w:szCs w:val="24"/>
        </w:rPr>
        <w:t xml:space="preserve">Delay of first pregnancy if possible through awareness and individual counselling </w:t>
      </w:r>
    </w:p>
    <w:p w:rsidR="00E625C1" w:rsidRPr="00AD6441" w:rsidRDefault="00E625C1" w:rsidP="00883597">
      <w:pPr>
        <w:pStyle w:val="ListParagraph"/>
        <w:numPr>
          <w:ilvl w:val="0"/>
          <w:numId w:val="11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Family planning counselling and encourage the use of IUCD to delay pregnancy</w:t>
      </w:r>
    </w:p>
    <w:p w:rsidR="000F7C3F" w:rsidRPr="006D21D9" w:rsidRDefault="00AD6441" w:rsidP="00883597">
      <w:pPr>
        <w:pStyle w:val="ListParagraph"/>
        <w:widowControl w:val="0"/>
        <w:numPr>
          <w:ilvl w:val="0"/>
          <w:numId w:val="6"/>
        </w:numPr>
        <w:suppressAutoHyphens/>
        <w:jc w:val="both"/>
        <w:rPr>
          <w:rFonts w:asciiTheme="minorHAnsi" w:eastAsia="DejaVu Sans" w:hAnsiTheme="minorHAnsi" w:cs="Lohit Hindi"/>
          <w:b/>
          <w:color w:val="548DD4" w:themeColor="text2" w:themeTint="99"/>
          <w:sz w:val="24"/>
          <w:szCs w:val="24"/>
          <w:lang w:eastAsia="zh-CN" w:bidi="hi-IN"/>
        </w:rPr>
      </w:pPr>
      <w:r>
        <w:rPr>
          <w:rFonts w:asciiTheme="minorHAnsi" w:eastAsia="DejaVu Sans" w:hAnsiTheme="minorHAnsi" w:cs="Lohit Hindi"/>
          <w:b/>
          <w:color w:val="548DD4" w:themeColor="text2" w:themeTint="99"/>
          <w:sz w:val="24"/>
          <w:szCs w:val="24"/>
          <w:lang w:eastAsia="zh-CN" w:bidi="hi-IN"/>
        </w:rPr>
        <w:t>STIs and HIS reporting :</w:t>
      </w:r>
    </w:p>
    <w:p w:rsidR="00AD6441" w:rsidRPr="00AD6441" w:rsidRDefault="00F34224" w:rsidP="00883597">
      <w:pPr>
        <w:pStyle w:val="ListParagraph"/>
        <w:widowControl w:val="0"/>
        <w:numPr>
          <w:ilvl w:val="0"/>
          <w:numId w:val="12"/>
        </w:numPr>
        <w:suppressAutoHyphens/>
        <w:ind w:left="1710" w:hanging="630"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  <w:r w:rsidRPr="00BE08DC">
        <w:rPr>
          <w:rFonts w:asciiTheme="minorHAnsi" w:hAnsiTheme="minorHAnsi"/>
          <w:color w:val="FF0000"/>
          <w:sz w:val="24"/>
          <w:szCs w:val="24"/>
          <w:u w:val="single"/>
        </w:rPr>
        <w:t>Action point:</w:t>
      </w:r>
      <w:r w:rsidR="00BE08DC" w:rsidRPr="00BE08DC">
        <w:rPr>
          <w:rFonts w:asciiTheme="minorHAnsi" w:hAnsiTheme="minorHAnsi"/>
          <w:color w:val="FF0000"/>
          <w:sz w:val="24"/>
          <w:szCs w:val="24"/>
          <w:u w:val="single"/>
        </w:rPr>
        <w:t xml:space="preserve"> </w:t>
      </w:r>
    </w:p>
    <w:p w:rsidR="00FB464C" w:rsidRPr="0092364E" w:rsidRDefault="00F34224" w:rsidP="00883597">
      <w:pPr>
        <w:pStyle w:val="ListParagraph"/>
        <w:widowControl w:val="0"/>
        <w:numPr>
          <w:ilvl w:val="0"/>
          <w:numId w:val="5"/>
        </w:numPr>
        <w:suppressAutoHyphens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  <w:r w:rsidRPr="00BE08DC">
        <w:rPr>
          <w:rFonts w:asciiTheme="minorHAnsi" w:hAnsiTheme="minorHAnsi"/>
          <w:sz w:val="24"/>
          <w:szCs w:val="24"/>
        </w:rPr>
        <w:t xml:space="preserve">A need to conduct </w:t>
      </w:r>
      <w:r w:rsidR="00BE08DC" w:rsidRPr="00BE08DC">
        <w:rPr>
          <w:rFonts w:asciiTheme="minorHAnsi" w:hAnsiTheme="minorHAnsi"/>
          <w:sz w:val="24"/>
          <w:szCs w:val="24"/>
        </w:rPr>
        <w:t>training</w:t>
      </w:r>
      <w:r w:rsidRPr="00BE08DC">
        <w:rPr>
          <w:rFonts w:asciiTheme="minorHAnsi" w:hAnsiTheme="minorHAnsi"/>
          <w:sz w:val="24"/>
          <w:szCs w:val="24"/>
        </w:rPr>
        <w:t xml:space="preserve"> courses on STIs syndromic approach in coordination with MoH. There is a need to do on Job training in the camp as it would be difficult to involve the st</w:t>
      </w:r>
      <w:r w:rsidR="00BE08DC" w:rsidRPr="00BE08DC">
        <w:rPr>
          <w:rFonts w:asciiTheme="minorHAnsi" w:hAnsiTheme="minorHAnsi"/>
          <w:sz w:val="24"/>
          <w:szCs w:val="24"/>
        </w:rPr>
        <w:t>a</w:t>
      </w:r>
      <w:r w:rsidRPr="00BE08DC">
        <w:rPr>
          <w:rFonts w:asciiTheme="minorHAnsi" w:hAnsiTheme="minorHAnsi"/>
          <w:sz w:val="24"/>
          <w:szCs w:val="24"/>
        </w:rPr>
        <w:t>ff in long training</w:t>
      </w:r>
      <w:r w:rsidR="00BE08DC" w:rsidRPr="00BE08DC">
        <w:rPr>
          <w:rFonts w:asciiTheme="minorHAnsi" w:hAnsiTheme="minorHAnsi"/>
          <w:sz w:val="24"/>
          <w:szCs w:val="24"/>
        </w:rPr>
        <w:t>s</w:t>
      </w:r>
      <w:r w:rsidRPr="00BE08DC">
        <w:rPr>
          <w:rFonts w:asciiTheme="minorHAnsi" w:hAnsiTheme="minorHAnsi"/>
          <w:sz w:val="24"/>
          <w:szCs w:val="24"/>
        </w:rPr>
        <w:t xml:space="preserve"> due to shortage of staff</w:t>
      </w:r>
      <w:r w:rsidR="00BE08DC" w:rsidRPr="00BE08DC">
        <w:rPr>
          <w:rFonts w:asciiTheme="minorHAnsi" w:hAnsiTheme="minorHAnsi"/>
          <w:sz w:val="24"/>
          <w:szCs w:val="24"/>
        </w:rPr>
        <w:t>.</w:t>
      </w:r>
      <w:r w:rsidRPr="00BE08DC">
        <w:rPr>
          <w:rFonts w:asciiTheme="minorHAnsi" w:hAnsiTheme="minorHAnsi"/>
          <w:sz w:val="24"/>
          <w:szCs w:val="24"/>
        </w:rPr>
        <w:t xml:space="preserve"> Also ,the training contents   should be updated as the same training are conducted each year</w:t>
      </w:r>
      <w:r w:rsidR="00BE08DC" w:rsidRPr="00BE08DC">
        <w:rPr>
          <w:rFonts w:asciiTheme="minorHAnsi" w:hAnsiTheme="minorHAnsi"/>
          <w:sz w:val="24"/>
          <w:szCs w:val="24"/>
        </w:rPr>
        <w:t xml:space="preserve"> with same content </w:t>
      </w:r>
      <w:r w:rsidRPr="00BE08DC">
        <w:rPr>
          <w:rFonts w:asciiTheme="minorHAnsi" w:hAnsiTheme="minorHAnsi"/>
          <w:sz w:val="24"/>
          <w:szCs w:val="24"/>
        </w:rPr>
        <w:t>,</w:t>
      </w:r>
      <w:r w:rsidR="00BE08DC" w:rsidRPr="00BE08DC">
        <w:rPr>
          <w:rFonts w:asciiTheme="minorHAnsi" w:hAnsiTheme="minorHAnsi"/>
          <w:sz w:val="24"/>
          <w:szCs w:val="24"/>
        </w:rPr>
        <w:t xml:space="preserve"> </w:t>
      </w:r>
      <w:r w:rsidRPr="00BE08DC">
        <w:rPr>
          <w:rFonts w:asciiTheme="minorHAnsi" w:hAnsiTheme="minorHAnsi"/>
          <w:sz w:val="24"/>
          <w:szCs w:val="24"/>
        </w:rPr>
        <w:t xml:space="preserve">and the staff are </w:t>
      </w:r>
      <w:r w:rsidR="00BE08DC" w:rsidRPr="00BE08DC">
        <w:rPr>
          <w:rFonts w:asciiTheme="minorHAnsi" w:hAnsiTheme="minorHAnsi"/>
          <w:sz w:val="24"/>
          <w:szCs w:val="24"/>
        </w:rPr>
        <w:t>a</w:t>
      </w:r>
      <w:r w:rsidRPr="00BE08DC">
        <w:rPr>
          <w:rFonts w:asciiTheme="minorHAnsi" w:hAnsiTheme="minorHAnsi"/>
          <w:sz w:val="24"/>
          <w:szCs w:val="24"/>
        </w:rPr>
        <w:t>lready trained on those topics</w:t>
      </w:r>
      <w:r w:rsidR="00BE08DC" w:rsidRPr="00BE08DC">
        <w:rPr>
          <w:rFonts w:asciiTheme="minorHAnsi" w:hAnsiTheme="minorHAnsi"/>
          <w:sz w:val="24"/>
          <w:szCs w:val="24"/>
        </w:rPr>
        <w:t xml:space="preserve"> s</w:t>
      </w:r>
      <w:r w:rsidRPr="00BE08DC">
        <w:rPr>
          <w:rFonts w:asciiTheme="minorHAnsi" w:hAnsiTheme="minorHAnsi"/>
          <w:sz w:val="24"/>
          <w:szCs w:val="24"/>
        </w:rPr>
        <w:t>o need to revise the training curriculum.</w:t>
      </w:r>
    </w:p>
    <w:p w:rsidR="00AD6441" w:rsidRPr="00AD6441" w:rsidRDefault="0092364E" w:rsidP="00883597">
      <w:pPr>
        <w:pStyle w:val="ListParagraph"/>
        <w:widowControl w:val="0"/>
        <w:numPr>
          <w:ilvl w:val="0"/>
          <w:numId w:val="5"/>
        </w:numPr>
        <w:suppressAutoHyphens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  <w:r>
        <w:rPr>
          <w:rFonts w:asciiTheme="minorHAnsi" w:hAnsiTheme="minorHAnsi"/>
          <w:sz w:val="24"/>
          <w:szCs w:val="24"/>
        </w:rPr>
        <w:t xml:space="preserve">We have to target men as they are seeking more information. </w:t>
      </w:r>
    </w:p>
    <w:p w:rsidR="00E625C1" w:rsidRPr="00E625C1" w:rsidRDefault="0092364E" w:rsidP="00883597">
      <w:pPr>
        <w:pStyle w:val="ListParagraph"/>
        <w:widowControl w:val="0"/>
        <w:numPr>
          <w:ilvl w:val="0"/>
          <w:numId w:val="5"/>
        </w:numPr>
        <w:suppressAutoHyphens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  <w:r>
        <w:rPr>
          <w:rFonts w:asciiTheme="minorHAnsi" w:hAnsiTheme="minorHAnsi"/>
          <w:sz w:val="24"/>
          <w:szCs w:val="24"/>
        </w:rPr>
        <w:lastRenderedPageBreak/>
        <w:t xml:space="preserve">Focused Group Discussions is better way of counselling than individual male councellings. </w:t>
      </w:r>
    </w:p>
    <w:p w:rsidR="00AD6441" w:rsidRPr="00AD6441" w:rsidRDefault="00AD6441" w:rsidP="00E625C1">
      <w:pPr>
        <w:pStyle w:val="ListParagraph"/>
        <w:widowControl w:val="0"/>
        <w:suppressAutoHyphens/>
        <w:ind w:left="1440"/>
        <w:jc w:val="both"/>
        <w:rPr>
          <w:rFonts w:asciiTheme="minorHAnsi" w:eastAsia="DejaVu Sans" w:hAnsiTheme="minorHAnsi" w:cs="Lohit Hindi"/>
          <w:b/>
          <w:color w:val="548DD4" w:themeColor="text2" w:themeTint="99"/>
          <w:sz w:val="24"/>
          <w:szCs w:val="24"/>
          <w:lang w:eastAsia="zh-CN" w:bidi="hi-IN"/>
        </w:rPr>
      </w:pPr>
    </w:p>
    <w:p w:rsidR="00377C9C" w:rsidRPr="00BE08DC" w:rsidRDefault="00377C9C" w:rsidP="00883597">
      <w:pPr>
        <w:pStyle w:val="ListParagraph"/>
        <w:widowControl w:val="0"/>
        <w:numPr>
          <w:ilvl w:val="0"/>
          <w:numId w:val="7"/>
        </w:numPr>
        <w:suppressAutoHyphens/>
        <w:ind w:left="900" w:hanging="810"/>
        <w:jc w:val="both"/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eastAsia="zh-CN" w:bidi="hi-IN"/>
        </w:rPr>
        <w:t xml:space="preserve">Agency Update </w:t>
      </w:r>
    </w:p>
    <w:p w:rsidR="005178C3" w:rsidRPr="00BE08DC" w:rsidRDefault="005178C3" w:rsidP="005178C3">
      <w:pPr>
        <w:pStyle w:val="ListParagraph"/>
        <w:rPr>
          <w:rFonts w:asciiTheme="minorHAnsi" w:eastAsia="DejaVu Sans" w:hAnsiTheme="minorHAnsi" w:cs="Lohit Hindi"/>
          <w:bCs/>
          <w:color w:val="00B0F0"/>
          <w:sz w:val="24"/>
          <w:szCs w:val="24"/>
          <w:lang w:eastAsia="zh-CN" w:bidi="hi-IN"/>
        </w:rPr>
      </w:pPr>
    </w:p>
    <w:p w:rsidR="00C8008A" w:rsidRDefault="005178C3" w:rsidP="00883597">
      <w:pPr>
        <w:pStyle w:val="ListParagraph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9F0898">
        <w:rPr>
          <w:rFonts w:asciiTheme="minorHAnsi" w:hAnsiTheme="minorHAnsi"/>
          <w:b/>
          <w:bCs/>
          <w:sz w:val="24"/>
          <w:szCs w:val="24"/>
          <w:u w:val="single"/>
        </w:rPr>
        <w:t>MOH</w:t>
      </w:r>
      <w:r w:rsidR="00424E1D" w:rsidRPr="00BE08DC">
        <w:rPr>
          <w:rFonts w:asciiTheme="minorHAnsi" w:hAnsiTheme="minorHAnsi"/>
          <w:sz w:val="24"/>
          <w:szCs w:val="24"/>
        </w:rPr>
        <w:t>:</w:t>
      </w:r>
      <w:r w:rsidRPr="00BE08DC">
        <w:rPr>
          <w:rFonts w:asciiTheme="minorHAnsi" w:hAnsiTheme="minorHAnsi"/>
          <w:sz w:val="24"/>
          <w:szCs w:val="24"/>
        </w:rPr>
        <w:t xml:space="preserve"> </w:t>
      </w:r>
      <w:r w:rsidR="00C8008A" w:rsidRPr="00BE08DC">
        <w:rPr>
          <w:rFonts w:asciiTheme="minorHAnsi" w:hAnsiTheme="minorHAnsi"/>
          <w:sz w:val="24"/>
          <w:szCs w:val="24"/>
        </w:rPr>
        <w:t xml:space="preserve"> There is a need to train health worker on health education and awareness </w:t>
      </w:r>
      <w:proofErr w:type="gramStart"/>
      <w:r w:rsidR="00C8008A" w:rsidRPr="00BE08DC">
        <w:rPr>
          <w:rFonts w:asciiTheme="minorHAnsi" w:hAnsiTheme="minorHAnsi"/>
          <w:sz w:val="24"/>
          <w:szCs w:val="24"/>
        </w:rPr>
        <w:t>raising</w:t>
      </w:r>
      <w:proofErr w:type="gramEnd"/>
      <w:r w:rsidR="00C8008A" w:rsidRPr="00BE08DC">
        <w:rPr>
          <w:rFonts w:asciiTheme="minorHAnsi" w:hAnsiTheme="minorHAnsi"/>
          <w:sz w:val="24"/>
          <w:szCs w:val="24"/>
        </w:rPr>
        <w:t>.</w:t>
      </w:r>
      <w:r w:rsidR="00BE08DC">
        <w:rPr>
          <w:rFonts w:asciiTheme="minorHAnsi" w:hAnsiTheme="minorHAnsi"/>
          <w:sz w:val="24"/>
          <w:szCs w:val="24"/>
        </w:rPr>
        <w:t xml:space="preserve"> </w:t>
      </w:r>
      <w:r w:rsidR="00C8008A" w:rsidRPr="00BE08DC">
        <w:rPr>
          <w:rFonts w:asciiTheme="minorHAnsi" w:hAnsiTheme="minorHAnsi"/>
          <w:sz w:val="24"/>
          <w:szCs w:val="24"/>
        </w:rPr>
        <w:t xml:space="preserve">MoH have trainers that can assist in </w:t>
      </w:r>
      <w:r w:rsidR="00BE08DC">
        <w:rPr>
          <w:rFonts w:asciiTheme="minorHAnsi" w:hAnsiTheme="minorHAnsi"/>
          <w:sz w:val="24"/>
          <w:szCs w:val="24"/>
        </w:rPr>
        <w:t xml:space="preserve">facilitating </w:t>
      </w:r>
      <w:r w:rsidR="00C8008A" w:rsidRPr="00BE08DC">
        <w:rPr>
          <w:rFonts w:asciiTheme="minorHAnsi" w:hAnsiTheme="minorHAnsi"/>
          <w:sz w:val="24"/>
          <w:szCs w:val="24"/>
        </w:rPr>
        <w:t>the</w:t>
      </w:r>
      <w:r w:rsidR="00BE08DC">
        <w:rPr>
          <w:rFonts w:asciiTheme="minorHAnsi" w:hAnsiTheme="minorHAnsi"/>
          <w:sz w:val="24"/>
          <w:szCs w:val="24"/>
        </w:rPr>
        <w:t xml:space="preserve"> </w:t>
      </w:r>
      <w:r w:rsidR="00C8008A" w:rsidRPr="00BE08DC">
        <w:rPr>
          <w:rFonts w:asciiTheme="minorHAnsi" w:hAnsiTheme="minorHAnsi"/>
          <w:sz w:val="24"/>
          <w:szCs w:val="24"/>
        </w:rPr>
        <w:t xml:space="preserve">training course </w:t>
      </w:r>
      <w:r w:rsidR="00BE08DC">
        <w:rPr>
          <w:rFonts w:asciiTheme="minorHAnsi" w:hAnsiTheme="minorHAnsi"/>
          <w:sz w:val="24"/>
          <w:szCs w:val="24"/>
        </w:rPr>
        <w:t xml:space="preserve">for </w:t>
      </w:r>
      <w:r w:rsidR="0089317D">
        <w:rPr>
          <w:rFonts w:asciiTheme="minorHAnsi" w:hAnsiTheme="minorHAnsi"/>
          <w:sz w:val="24"/>
          <w:szCs w:val="24"/>
        </w:rPr>
        <w:t xml:space="preserve">other agencies and </w:t>
      </w:r>
      <w:r w:rsidR="00BE08DC">
        <w:rPr>
          <w:rFonts w:asciiTheme="minorHAnsi" w:hAnsiTheme="minorHAnsi"/>
          <w:sz w:val="24"/>
          <w:szCs w:val="24"/>
        </w:rPr>
        <w:t>NGO’</w:t>
      </w:r>
      <w:r w:rsidR="0089317D">
        <w:rPr>
          <w:rFonts w:asciiTheme="minorHAnsi" w:hAnsiTheme="minorHAnsi"/>
          <w:sz w:val="24"/>
          <w:szCs w:val="24"/>
        </w:rPr>
        <w:t xml:space="preserve">s </w:t>
      </w:r>
    </w:p>
    <w:p w:rsidR="006C21FB" w:rsidRDefault="006C21FB" w:rsidP="006C21FB">
      <w:pPr>
        <w:pStyle w:val="ListParagraph"/>
        <w:rPr>
          <w:rFonts w:asciiTheme="minorHAnsi" w:hAnsiTheme="minorHAnsi"/>
          <w:sz w:val="24"/>
          <w:szCs w:val="24"/>
        </w:rPr>
      </w:pPr>
    </w:p>
    <w:p w:rsidR="006C21FB" w:rsidRPr="006C21FB" w:rsidRDefault="0089317D" w:rsidP="00883597">
      <w:pPr>
        <w:pStyle w:val="ListParagraph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9F0898">
        <w:rPr>
          <w:rFonts w:asciiTheme="minorHAnsi" w:hAnsiTheme="minorHAnsi"/>
          <w:b/>
          <w:bCs/>
          <w:sz w:val="24"/>
          <w:szCs w:val="24"/>
          <w:u w:val="single"/>
        </w:rPr>
        <w:t>IFH</w:t>
      </w:r>
      <w:r w:rsidRPr="0089317D">
        <w:rPr>
          <w:rFonts w:asciiTheme="minorHAnsi" w:hAnsiTheme="minorHAnsi"/>
          <w:sz w:val="24"/>
          <w:szCs w:val="24"/>
        </w:rPr>
        <w:t>:</w:t>
      </w:r>
      <w:r>
        <w:rPr>
          <w:rFonts w:asciiTheme="minorHAnsi" w:hAnsiTheme="minorHAnsi"/>
          <w:sz w:val="24"/>
          <w:szCs w:val="24"/>
        </w:rPr>
        <w:t xml:space="preserve"> capacity building of </w:t>
      </w:r>
      <w:r w:rsidR="009D4848">
        <w:rPr>
          <w:rFonts w:asciiTheme="minorHAnsi" w:hAnsiTheme="minorHAnsi"/>
          <w:sz w:val="24"/>
          <w:szCs w:val="24"/>
        </w:rPr>
        <w:t xml:space="preserve">health </w:t>
      </w:r>
      <w:r>
        <w:rPr>
          <w:rFonts w:asciiTheme="minorHAnsi" w:hAnsiTheme="minorHAnsi"/>
          <w:sz w:val="24"/>
          <w:szCs w:val="24"/>
        </w:rPr>
        <w:t>care providers</w:t>
      </w:r>
      <w:r w:rsidR="009D4848">
        <w:rPr>
          <w:rFonts w:asciiTheme="minorHAnsi" w:hAnsiTheme="minorHAnsi"/>
          <w:sz w:val="24"/>
          <w:szCs w:val="24"/>
        </w:rPr>
        <w:t xml:space="preserve"> and </w:t>
      </w:r>
      <w:proofErr w:type="gramStart"/>
      <w:r w:rsidR="009D4848">
        <w:rPr>
          <w:rFonts w:asciiTheme="minorHAnsi" w:hAnsiTheme="minorHAnsi"/>
          <w:sz w:val="24"/>
          <w:szCs w:val="24"/>
        </w:rPr>
        <w:t xml:space="preserve">CBO’s </w:t>
      </w:r>
      <w:r>
        <w:rPr>
          <w:rFonts w:asciiTheme="minorHAnsi" w:hAnsiTheme="minorHAnsi"/>
          <w:sz w:val="24"/>
          <w:szCs w:val="24"/>
        </w:rPr>
        <w:t xml:space="preserve"> on</w:t>
      </w:r>
      <w:proofErr w:type="gramEnd"/>
      <w:r>
        <w:rPr>
          <w:rFonts w:asciiTheme="minorHAnsi" w:hAnsiTheme="minorHAnsi"/>
          <w:sz w:val="24"/>
          <w:szCs w:val="24"/>
        </w:rPr>
        <w:t xml:space="preserve"> RH protocols and </w:t>
      </w:r>
      <w:proofErr w:type="spellStart"/>
      <w:r>
        <w:rPr>
          <w:rFonts w:asciiTheme="minorHAnsi" w:hAnsiTheme="minorHAnsi"/>
          <w:sz w:val="24"/>
          <w:szCs w:val="24"/>
        </w:rPr>
        <w:t>CoC</w:t>
      </w:r>
      <w:proofErr w:type="spellEnd"/>
      <w:r>
        <w:rPr>
          <w:rFonts w:asciiTheme="minorHAnsi" w:hAnsiTheme="minorHAnsi"/>
          <w:sz w:val="24"/>
          <w:szCs w:val="24"/>
        </w:rPr>
        <w:t xml:space="preserve"> and referral pathways.</w:t>
      </w:r>
      <w:r w:rsidR="009D4848">
        <w:rPr>
          <w:rFonts w:asciiTheme="minorHAnsi" w:hAnsiTheme="minorHAnsi"/>
          <w:sz w:val="24"/>
          <w:szCs w:val="24"/>
        </w:rPr>
        <w:t xml:space="preserve"> Two awareness</w:t>
      </w:r>
      <w:r>
        <w:rPr>
          <w:rFonts w:asciiTheme="minorHAnsi" w:hAnsiTheme="minorHAnsi"/>
          <w:sz w:val="24"/>
          <w:szCs w:val="24"/>
        </w:rPr>
        <w:t xml:space="preserve"> session in </w:t>
      </w:r>
      <w:proofErr w:type="spellStart"/>
      <w:r>
        <w:rPr>
          <w:rFonts w:asciiTheme="minorHAnsi" w:hAnsiTheme="minorHAnsi"/>
          <w:sz w:val="24"/>
          <w:szCs w:val="24"/>
        </w:rPr>
        <w:t>Zarqa</w:t>
      </w:r>
      <w:proofErr w:type="spellEnd"/>
      <w:r>
        <w:rPr>
          <w:rFonts w:asciiTheme="minorHAnsi" w:hAnsiTheme="minorHAnsi"/>
          <w:sz w:val="24"/>
          <w:szCs w:val="24"/>
        </w:rPr>
        <w:t xml:space="preserve"> and </w:t>
      </w:r>
      <w:proofErr w:type="spellStart"/>
      <w:proofErr w:type="gramStart"/>
      <w:r w:rsidR="009D4848">
        <w:rPr>
          <w:rFonts w:asciiTheme="minorHAnsi" w:hAnsiTheme="minorHAnsi"/>
          <w:sz w:val="24"/>
          <w:szCs w:val="24"/>
        </w:rPr>
        <w:t>D</w:t>
      </w:r>
      <w:r>
        <w:rPr>
          <w:rFonts w:asciiTheme="minorHAnsi" w:hAnsiTheme="minorHAnsi"/>
          <w:sz w:val="24"/>
          <w:szCs w:val="24"/>
        </w:rPr>
        <w:t>eirallah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r w:rsidR="009D4848">
        <w:rPr>
          <w:rFonts w:asciiTheme="minorHAnsi" w:hAnsiTheme="minorHAnsi"/>
          <w:sz w:val="24"/>
          <w:szCs w:val="24"/>
        </w:rPr>
        <w:t>.</w:t>
      </w:r>
      <w:proofErr w:type="gramEnd"/>
      <w:r w:rsidR="009D4848">
        <w:rPr>
          <w:rFonts w:asciiTheme="minorHAnsi" w:hAnsiTheme="minorHAnsi"/>
          <w:sz w:val="24"/>
          <w:szCs w:val="24"/>
        </w:rPr>
        <w:t xml:space="preserve"> In </w:t>
      </w:r>
      <w:r w:rsidR="00D625F4">
        <w:rPr>
          <w:rFonts w:asciiTheme="minorHAnsi" w:hAnsiTheme="minorHAnsi"/>
          <w:sz w:val="24"/>
          <w:szCs w:val="24"/>
        </w:rPr>
        <w:t xml:space="preserve">July event on celebrating the </w:t>
      </w:r>
      <w:proofErr w:type="gramStart"/>
      <w:r w:rsidR="00D625F4">
        <w:rPr>
          <w:rFonts w:asciiTheme="minorHAnsi" w:hAnsiTheme="minorHAnsi"/>
          <w:sz w:val="24"/>
          <w:szCs w:val="24"/>
        </w:rPr>
        <w:t xml:space="preserve">international </w:t>
      </w:r>
      <w:r w:rsidR="009D4848">
        <w:rPr>
          <w:rFonts w:asciiTheme="minorHAnsi" w:hAnsiTheme="minorHAnsi"/>
          <w:sz w:val="24"/>
          <w:szCs w:val="24"/>
        </w:rPr>
        <w:t xml:space="preserve"> refugee</w:t>
      </w:r>
      <w:proofErr w:type="gramEnd"/>
      <w:r w:rsidR="009D4848">
        <w:rPr>
          <w:rFonts w:asciiTheme="minorHAnsi" w:hAnsiTheme="minorHAnsi"/>
          <w:sz w:val="24"/>
          <w:szCs w:val="24"/>
        </w:rPr>
        <w:t xml:space="preserve"> day ,awareness session on RH/GBV conducted at CC,  Zaatari and KAP involving youth and men </w:t>
      </w:r>
      <w:r w:rsidR="00D625F4">
        <w:rPr>
          <w:rFonts w:asciiTheme="minorHAnsi" w:hAnsiTheme="minorHAnsi"/>
          <w:sz w:val="24"/>
          <w:szCs w:val="24"/>
        </w:rPr>
        <w:t xml:space="preserve">were </w:t>
      </w:r>
      <w:r w:rsidR="009D4848">
        <w:rPr>
          <w:rFonts w:asciiTheme="minorHAnsi" w:hAnsiTheme="minorHAnsi"/>
          <w:sz w:val="24"/>
          <w:szCs w:val="24"/>
        </w:rPr>
        <w:t xml:space="preserve">. </w:t>
      </w:r>
    </w:p>
    <w:p w:rsidR="00953135" w:rsidRDefault="009D4848" w:rsidP="00883597">
      <w:pPr>
        <w:pStyle w:val="ListParagraph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9F0898">
        <w:rPr>
          <w:rFonts w:asciiTheme="minorHAnsi" w:hAnsiTheme="minorHAnsi"/>
          <w:b/>
          <w:bCs/>
          <w:sz w:val="24"/>
          <w:szCs w:val="24"/>
          <w:u w:val="single"/>
        </w:rPr>
        <w:t>JICA</w:t>
      </w:r>
      <w:r w:rsidRPr="00953135">
        <w:rPr>
          <w:rFonts w:asciiTheme="minorHAnsi" w:hAnsiTheme="minorHAnsi"/>
          <w:sz w:val="24"/>
          <w:szCs w:val="24"/>
        </w:rPr>
        <w:t>: new project with MoH on strengthening RH and FP services at peripheral health centers in (remote villages) in 4 governorates in Amman.</w:t>
      </w:r>
    </w:p>
    <w:p w:rsidR="00953135" w:rsidRPr="00953135" w:rsidRDefault="00953135" w:rsidP="00883597">
      <w:pPr>
        <w:pStyle w:val="ListParagraph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9F0898">
        <w:rPr>
          <w:rFonts w:asciiTheme="minorHAnsi" w:hAnsiTheme="minorHAnsi"/>
          <w:b/>
          <w:bCs/>
          <w:sz w:val="24"/>
          <w:szCs w:val="24"/>
          <w:u w:val="single"/>
        </w:rPr>
        <w:t>IFRC</w:t>
      </w:r>
      <w:r>
        <w:rPr>
          <w:rFonts w:asciiTheme="minorHAnsi" w:hAnsiTheme="minorHAnsi"/>
          <w:b/>
          <w:bCs/>
          <w:sz w:val="24"/>
          <w:szCs w:val="24"/>
        </w:rPr>
        <w:t xml:space="preserve">: </w:t>
      </w:r>
      <w:r w:rsidR="009F0898" w:rsidRPr="009F0898">
        <w:rPr>
          <w:rFonts w:asciiTheme="minorHAnsi" w:hAnsiTheme="minorHAnsi"/>
          <w:sz w:val="24"/>
          <w:szCs w:val="24"/>
        </w:rPr>
        <w:t xml:space="preserve">Providing </w:t>
      </w:r>
      <w:r w:rsidRPr="00953135">
        <w:rPr>
          <w:rFonts w:asciiTheme="minorHAnsi" w:hAnsiTheme="minorHAnsi"/>
          <w:sz w:val="24"/>
          <w:szCs w:val="24"/>
        </w:rPr>
        <w:t>Secondary services to referred cases from IMC(cesarean section)</w:t>
      </w:r>
    </w:p>
    <w:p w:rsidR="00953135" w:rsidRDefault="00953135" w:rsidP="00883597">
      <w:pPr>
        <w:pStyle w:val="ListParagraph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556A3A">
        <w:rPr>
          <w:rFonts w:asciiTheme="minorHAnsi" w:hAnsiTheme="minorHAnsi"/>
          <w:b/>
          <w:bCs/>
          <w:sz w:val="24"/>
          <w:szCs w:val="24"/>
        </w:rPr>
        <w:t>HSS:</w:t>
      </w:r>
      <w:r w:rsidR="00556A3A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556A3A">
        <w:rPr>
          <w:rFonts w:asciiTheme="minorHAnsi" w:hAnsiTheme="minorHAnsi"/>
          <w:sz w:val="24"/>
          <w:szCs w:val="24"/>
        </w:rPr>
        <w:t>S</w:t>
      </w:r>
      <w:r w:rsidR="00556A3A" w:rsidRPr="00556A3A">
        <w:rPr>
          <w:rFonts w:asciiTheme="minorHAnsi" w:hAnsiTheme="minorHAnsi"/>
          <w:sz w:val="24"/>
          <w:szCs w:val="24"/>
        </w:rPr>
        <w:t>upporting 4 training wo</w:t>
      </w:r>
      <w:r w:rsidR="00556A3A">
        <w:rPr>
          <w:rFonts w:asciiTheme="minorHAnsi" w:hAnsiTheme="minorHAnsi"/>
          <w:sz w:val="24"/>
          <w:szCs w:val="24"/>
        </w:rPr>
        <w:t>r</w:t>
      </w:r>
      <w:r w:rsidR="00556A3A" w:rsidRPr="00556A3A">
        <w:rPr>
          <w:rFonts w:asciiTheme="minorHAnsi" w:hAnsiTheme="minorHAnsi"/>
          <w:sz w:val="24"/>
          <w:szCs w:val="24"/>
        </w:rPr>
        <w:t>kshop</w:t>
      </w:r>
      <w:r w:rsidR="00556A3A">
        <w:rPr>
          <w:rFonts w:asciiTheme="minorHAnsi" w:hAnsiTheme="minorHAnsi"/>
          <w:sz w:val="24"/>
          <w:szCs w:val="24"/>
        </w:rPr>
        <w:t xml:space="preserve"> in 4governorates </w:t>
      </w:r>
      <w:r w:rsidR="00556A3A" w:rsidRPr="00556A3A">
        <w:rPr>
          <w:rFonts w:asciiTheme="minorHAnsi" w:hAnsiTheme="minorHAnsi"/>
          <w:sz w:val="24"/>
          <w:szCs w:val="24"/>
        </w:rPr>
        <w:t>on FP</w:t>
      </w:r>
      <w:r w:rsidR="00556A3A">
        <w:rPr>
          <w:rFonts w:asciiTheme="minorHAnsi" w:hAnsiTheme="minorHAnsi"/>
          <w:sz w:val="24"/>
          <w:szCs w:val="24"/>
        </w:rPr>
        <w:t xml:space="preserve">. </w:t>
      </w:r>
      <w:r w:rsidR="009F0898">
        <w:rPr>
          <w:rFonts w:asciiTheme="minorHAnsi" w:hAnsiTheme="minorHAnsi"/>
          <w:sz w:val="24"/>
          <w:szCs w:val="24"/>
        </w:rPr>
        <w:t xml:space="preserve">Provided </w:t>
      </w:r>
      <w:r w:rsidR="00556A3A">
        <w:rPr>
          <w:rFonts w:asciiTheme="minorHAnsi" w:hAnsiTheme="minorHAnsi"/>
          <w:sz w:val="24"/>
          <w:szCs w:val="24"/>
        </w:rPr>
        <w:t>FP</w:t>
      </w:r>
      <w:r w:rsidR="009F0898">
        <w:rPr>
          <w:rFonts w:asciiTheme="minorHAnsi" w:hAnsiTheme="minorHAnsi"/>
          <w:sz w:val="24"/>
          <w:szCs w:val="24"/>
        </w:rPr>
        <w:t xml:space="preserve"> </w:t>
      </w:r>
      <w:r w:rsidR="00556A3A">
        <w:rPr>
          <w:rFonts w:asciiTheme="minorHAnsi" w:hAnsiTheme="minorHAnsi"/>
          <w:sz w:val="24"/>
          <w:szCs w:val="24"/>
        </w:rPr>
        <w:t>service</w:t>
      </w:r>
      <w:r w:rsidR="009F0898">
        <w:rPr>
          <w:rFonts w:asciiTheme="minorHAnsi" w:hAnsiTheme="minorHAnsi"/>
          <w:sz w:val="24"/>
          <w:szCs w:val="24"/>
        </w:rPr>
        <w:t>s</w:t>
      </w:r>
      <w:r w:rsidR="00556A3A">
        <w:rPr>
          <w:rFonts w:asciiTheme="minorHAnsi" w:hAnsiTheme="minorHAnsi"/>
          <w:sz w:val="24"/>
          <w:szCs w:val="24"/>
        </w:rPr>
        <w:t xml:space="preserve"> to Abo-</w:t>
      </w:r>
      <w:proofErr w:type="spellStart"/>
      <w:r w:rsidR="00556A3A">
        <w:rPr>
          <w:rFonts w:asciiTheme="minorHAnsi" w:hAnsiTheme="minorHAnsi"/>
          <w:sz w:val="24"/>
          <w:szCs w:val="24"/>
        </w:rPr>
        <w:t>Obiada</w:t>
      </w:r>
      <w:proofErr w:type="spellEnd"/>
      <w:r w:rsidR="00556A3A">
        <w:rPr>
          <w:rFonts w:asciiTheme="minorHAnsi" w:hAnsiTheme="minorHAnsi"/>
          <w:sz w:val="24"/>
          <w:szCs w:val="24"/>
        </w:rPr>
        <w:t xml:space="preserve"> hospital and</w:t>
      </w:r>
      <w:r w:rsidR="009F0898">
        <w:rPr>
          <w:rFonts w:asciiTheme="minorHAnsi" w:hAnsiTheme="minorHAnsi"/>
          <w:sz w:val="24"/>
          <w:szCs w:val="24"/>
        </w:rPr>
        <w:t xml:space="preserve"> </w:t>
      </w:r>
      <w:r w:rsidR="00556A3A">
        <w:rPr>
          <w:rFonts w:asciiTheme="minorHAnsi" w:hAnsiTheme="minorHAnsi"/>
          <w:sz w:val="24"/>
          <w:szCs w:val="24"/>
        </w:rPr>
        <w:t>working with MoH on preconception manual.</w:t>
      </w:r>
    </w:p>
    <w:p w:rsidR="006C21FB" w:rsidRPr="00556A3A" w:rsidRDefault="006C21FB" w:rsidP="006C21FB">
      <w:pPr>
        <w:pStyle w:val="ListParagraph"/>
        <w:rPr>
          <w:rFonts w:asciiTheme="minorHAnsi" w:hAnsiTheme="minorHAnsi"/>
          <w:sz w:val="24"/>
          <w:szCs w:val="24"/>
        </w:rPr>
      </w:pPr>
    </w:p>
    <w:p w:rsidR="006C21FB" w:rsidRPr="006C21FB" w:rsidRDefault="0089317D" w:rsidP="00883597">
      <w:pPr>
        <w:pStyle w:val="ListParagraph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556A3A">
        <w:rPr>
          <w:rFonts w:asciiTheme="minorHAnsi" w:hAnsiTheme="minorHAnsi"/>
          <w:b/>
          <w:bCs/>
          <w:sz w:val="24"/>
          <w:szCs w:val="24"/>
        </w:rPr>
        <w:t>UNHCR</w:t>
      </w:r>
      <w:r w:rsidRPr="00556A3A">
        <w:rPr>
          <w:rFonts w:asciiTheme="minorHAnsi" w:hAnsiTheme="minorHAnsi"/>
          <w:sz w:val="24"/>
          <w:szCs w:val="24"/>
        </w:rPr>
        <w:t>:</w:t>
      </w:r>
      <w:r w:rsidR="00556A3A" w:rsidRPr="00556A3A">
        <w:t xml:space="preserve"> </w:t>
      </w:r>
      <w:r w:rsidR="00556A3A" w:rsidRPr="00556A3A">
        <w:rPr>
          <w:rFonts w:asciiTheme="minorHAnsi" w:hAnsiTheme="minorHAnsi"/>
          <w:sz w:val="24"/>
          <w:szCs w:val="24"/>
        </w:rPr>
        <w:t>U</w:t>
      </w:r>
      <w:r w:rsidR="009F0898">
        <w:rPr>
          <w:rFonts w:asciiTheme="minorHAnsi" w:hAnsiTheme="minorHAnsi"/>
          <w:sz w:val="24"/>
          <w:szCs w:val="24"/>
        </w:rPr>
        <w:t xml:space="preserve">pdate on cash </w:t>
      </w:r>
      <w:r w:rsidR="00556A3A" w:rsidRPr="00556A3A">
        <w:rPr>
          <w:rFonts w:asciiTheme="minorHAnsi" w:hAnsiTheme="minorHAnsi"/>
          <w:sz w:val="24"/>
          <w:szCs w:val="24"/>
        </w:rPr>
        <w:t xml:space="preserve">system -Pilot phase: UNHCR is planning to start a pilot project on using CASH assistance for accessing health services amongst Syrian Refugees. It is targeting Syrian Refugees who meet the referral criteria and access health care at the Non-insured Jordanian rate. </w:t>
      </w:r>
    </w:p>
    <w:p w:rsidR="0089317D" w:rsidRDefault="0089317D" w:rsidP="00883597">
      <w:pPr>
        <w:pStyle w:val="ListParagraph"/>
        <w:numPr>
          <w:ilvl w:val="0"/>
          <w:numId w:val="3"/>
        </w:numPr>
      </w:pPr>
      <w:r w:rsidRPr="009F0898">
        <w:rPr>
          <w:b/>
          <w:bCs/>
          <w:u w:val="single"/>
        </w:rPr>
        <w:t>IRC</w:t>
      </w:r>
      <w:r w:rsidR="009F0898" w:rsidRPr="009F0898">
        <w:rPr>
          <w:b/>
          <w:bCs/>
          <w:u w:val="single"/>
        </w:rPr>
        <w:t xml:space="preserve">: </w:t>
      </w:r>
      <w:r>
        <w:t>IRC will be holding 3-day trainings on RH/GBV/Clinical Care for Sexual Assault Survivors (CCSAS) for interested MOH, UN, and NGO health practit</w:t>
      </w:r>
      <w:r w:rsidR="009F0898">
        <w:t xml:space="preserve">ioners </w:t>
      </w:r>
      <w:proofErr w:type="gramStart"/>
      <w:r w:rsidR="009F0898">
        <w:t>in(</w:t>
      </w:r>
      <w:proofErr w:type="gramEnd"/>
      <w:r>
        <w:t xml:space="preserve"> July </w:t>
      </w:r>
      <w:r w:rsidR="009F0898">
        <w:t>and August) to be held in Amman.</w:t>
      </w:r>
      <w:r>
        <w:t xml:space="preserve"> In the coming months, the IRC will be piloting Community Reproductive Health Voluntee</w:t>
      </w:r>
      <w:r w:rsidR="009F0898">
        <w:t xml:space="preserve">rs (CRHVs) in Irbid and </w:t>
      </w:r>
      <w:proofErr w:type="spellStart"/>
      <w:r w:rsidR="009F0898">
        <w:t>Mafraq</w:t>
      </w:r>
      <w:proofErr w:type="spellEnd"/>
      <w:r w:rsidR="009F0898">
        <w:t xml:space="preserve">. </w:t>
      </w:r>
      <w:r>
        <w:t xml:space="preserve">The IRC will be starting partnerships with local labs this coming month in </w:t>
      </w:r>
      <w:proofErr w:type="spellStart"/>
      <w:r>
        <w:t>Mafraq</w:t>
      </w:r>
      <w:proofErr w:type="spellEnd"/>
      <w:r>
        <w:t xml:space="preserve"> and </w:t>
      </w:r>
      <w:proofErr w:type="spellStart"/>
      <w:r>
        <w:t>Ramtha</w:t>
      </w:r>
      <w:proofErr w:type="spellEnd"/>
      <w:r>
        <w:t xml:space="preserve">, so will be providing free essential lab tests, including for our RH patients. </w:t>
      </w:r>
    </w:p>
    <w:p w:rsidR="0089317D" w:rsidRDefault="009F0898" w:rsidP="00883597">
      <w:pPr>
        <w:pStyle w:val="ListParagraph"/>
        <w:numPr>
          <w:ilvl w:val="0"/>
          <w:numId w:val="3"/>
        </w:numPr>
      </w:pPr>
      <w:proofErr w:type="spellStart"/>
      <w:r w:rsidRPr="009F0898">
        <w:rPr>
          <w:b/>
          <w:bCs/>
          <w:u w:val="single"/>
        </w:rPr>
        <w:t>T</w:t>
      </w:r>
      <w:r w:rsidR="0089317D" w:rsidRPr="009F0898">
        <w:rPr>
          <w:b/>
          <w:bCs/>
          <w:u w:val="single"/>
        </w:rPr>
        <w:t>dh</w:t>
      </w:r>
      <w:proofErr w:type="spellEnd"/>
      <w:r>
        <w:rPr>
          <w:b/>
          <w:bCs/>
          <w:u w:val="single"/>
        </w:rPr>
        <w:t>/</w:t>
      </w:r>
      <w:proofErr w:type="gramStart"/>
      <w:r w:rsidR="0089317D" w:rsidRPr="009F0898">
        <w:rPr>
          <w:b/>
          <w:bCs/>
          <w:u w:val="single"/>
        </w:rPr>
        <w:t>Italy</w:t>
      </w:r>
      <w:r>
        <w:rPr>
          <w:b/>
          <w:bCs/>
          <w:u w:val="single"/>
        </w:rPr>
        <w:t xml:space="preserve"> :</w:t>
      </w:r>
      <w:proofErr w:type="gramEnd"/>
      <w:r>
        <w:rPr>
          <w:b/>
          <w:bCs/>
          <w:u w:val="single"/>
        </w:rPr>
        <w:t xml:space="preserve"> </w:t>
      </w:r>
      <w:r w:rsidR="0089317D" w:rsidRPr="009F0898">
        <w:t xml:space="preserve">Currently awaiting approval from </w:t>
      </w:r>
      <w:proofErr w:type="spellStart"/>
      <w:r w:rsidR="0089317D" w:rsidRPr="009F0898">
        <w:t>Mo</w:t>
      </w:r>
      <w:r>
        <w:t>P</w:t>
      </w:r>
      <w:r w:rsidR="0089317D" w:rsidRPr="009F0898">
        <w:t>ic</w:t>
      </w:r>
      <w:proofErr w:type="spellEnd"/>
      <w:r w:rsidR="0089317D" w:rsidRPr="009F0898">
        <w:t xml:space="preserve"> for the Syria Joint Response (SJR) Project that aims to Increase equitable access to health services for Syrian women and child refugees as well as vulnerable Jordanians in </w:t>
      </w:r>
      <w:proofErr w:type="spellStart"/>
      <w:r w:rsidR="0089317D" w:rsidRPr="009F0898">
        <w:t>Zarqa</w:t>
      </w:r>
      <w:proofErr w:type="spellEnd"/>
      <w:r w:rsidR="0089317D" w:rsidRPr="009F0898">
        <w:t>.</w:t>
      </w:r>
    </w:p>
    <w:p w:rsidR="0089317D" w:rsidRPr="009F0898" w:rsidRDefault="009F0898" w:rsidP="00883597">
      <w:pPr>
        <w:pStyle w:val="ListParagraph"/>
        <w:numPr>
          <w:ilvl w:val="0"/>
          <w:numId w:val="3"/>
        </w:numPr>
        <w:rPr>
          <w:color w:val="1F497D"/>
        </w:rPr>
      </w:pPr>
      <w:proofErr w:type="spellStart"/>
      <w:proofErr w:type="gramStart"/>
      <w:r w:rsidRPr="009F0898">
        <w:rPr>
          <w:rFonts w:asciiTheme="minorHAnsi" w:hAnsiTheme="minorHAnsi"/>
          <w:b/>
          <w:bCs/>
          <w:sz w:val="24"/>
          <w:szCs w:val="24"/>
        </w:rPr>
        <w:t>Medair</w:t>
      </w:r>
      <w:proofErr w:type="spellEnd"/>
      <w:r w:rsidR="0089317D" w:rsidRPr="009F0898">
        <w:rPr>
          <w:b/>
          <w:bCs/>
          <w:color w:val="1F497D"/>
        </w:rPr>
        <w:t xml:space="preserve"> </w:t>
      </w:r>
      <w:r w:rsidRPr="009F0898">
        <w:rPr>
          <w:b/>
          <w:bCs/>
          <w:color w:val="1F497D"/>
        </w:rPr>
        <w:t>:</w:t>
      </w:r>
      <w:r w:rsidR="0089317D" w:rsidRPr="009F0898">
        <w:t>Our</w:t>
      </w:r>
      <w:proofErr w:type="gramEnd"/>
      <w:r w:rsidR="0089317D" w:rsidRPr="009F0898">
        <w:t xml:space="preserve"> nutrition project within all JHAS clinics will finish 31 July.</w:t>
      </w:r>
      <w:r w:rsidRPr="009F0898">
        <w:t xml:space="preserve"> </w:t>
      </w:r>
      <w:proofErr w:type="spellStart"/>
      <w:r w:rsidR="0089317D" w:rsidRPr="009F0898">
        <w:t>Medair</w:t>
      </w:r>
      <w:proofErr w:type="spellEnd"/>
      <w:r w:rsidR="0089317D" w:rsidRPr="009F0898">
        <w:t xml:space="preserve"> is planning to continue the current project in Irbid more focused on awareness </w:t>
      </w:r>
      <w:proofErr w:type="gramStart"/>
      <w:r w:rsidR="0089317D" w:rsidRPr="009F0898">
        <w:t>raising</w:t>
      </w:r>
      <w:proofErr w:type="gramEnd"/>
      <w:r w:rsidR="0089317D" w:rsidRPr="009F0898">
        <w:t xml:space="preserve"> on SGBV, psychological trauma care, Reproductive health including referral pathways with community health approach. </w:t>
      </w:r>
    </w:p>
    <w:p w:rsidR="00607500" w:rsidRDefault="0089317D" w:rsidP="00883597">
      <w:pPr>
        <w:pStyle w:val="ListParagraph"/>
        <w:numPr>
          <w:ilvl w:val="0"/>
          <w:numId w:val="3"/>
        </w:numPr>
      </w:pPr>
      <w:proofErr w:type="spellStart"/>
      <w:r w:rsidRPr="008076CD">
        <w:rPr>
          <w:b/>
          <w:bCs/>
          <w:u w:val="single"/>
        </w:rPr>
        <w:t>Alianza</w:t>
      </w:r>
      <w:proofErr w:type="spellEnd"/>
      <w:r w:rsidRPr="008076CD">
        <w:rPr>
          <w:b/>
          <w:bCs/>
          <w:u w:val="single"/>
        </w:rPr>
        <w:t xml:space="preserve"> </w:t>
      </w:r>
      <w:proofErr w:type="spellStart"/>
      <w:r w:rsidRPr="008076CD">
        <w:rPr>
          <w:b/>
          <w:bCs/>
          <w:u w:val="single"/>
        </w:rPr>
        <w:t>por</w:t>
      </w:r>
      <w:proofErr w:type="spellEnd"/>
      <w:r w:rsidRPr="008076CD">
        <w:rPr>
          <w:b/>
          <w:bCs/>
          <w:u w:val="single"/>
        </w:rPr>
        <w:t xml:space="preserve"> la </w:t>
      </w:r>
      <w:proofErr w:type="spellStart"/>
      <w:proofErr w:type="gramStart"/>
      <w:r w:rsidRPr="008076CD">
        <w:rPr>
          <w:b/>
          <w:bCs/>
          <w:u w:val="single"/>
        </w:rPr>
        <w:t>Solidaridad</w:t>
      </w:r>
      <w:proofErr w:type="spellEnd"/>
      <w:r w:rsidRPr="009F0898">
        <w:t xml:space="preserve"> </w:t>
      </w:r>
      <w:r w:rsidR="009F0898" w:rsidRPr="008076CD">
        <w:rPr>
          <w:color w:val="1F497D"/>
        </w:rPr>
        <w:t>:</w:t>
      </w:r>
      <w:proofErr w:type="gramEnd"/>
      <w:r w:rsidR="00607500" w:rsidRPr="008076CD">
        <w:rPr>
          <w:color w:val="1F497D"/>
        </w:rPr>
        <w:t xml:space="preserve"> </w:t>
      </w:r>
      <w:r w:rsidRPr="008076CD">
        <w:t xml:space="preserve">a clinic </w:t>
      </w:r>
      <w:r w:rsidR="008076CD">
        <w:t>was opened on 14</w:t>
      </w:r>
      <w:r w:rsidR="008076CD" w:rsidRPr="008076CD">
        <w:rPr>
          <w:vertAlign w:val="superscript"/>
        </w:rPr>
        <w:t>th</w:t>
      </w:r>
      <w:r w:rsidR="008076CD">
        <w:t xml:space="preserve">  July </w:t>
      </w:r>
      <w:r w:rsidRPr="008076CD">
        <w:t xml:space="preserve">in partnership with IFH in </w:t>
      </w:r>
      <w:proofErr w:type="spellStart"/>
      <w:r w:rsidRPr="008076CD">
        <w:t>Madaba</w:t>
      </w:r>
      <w:proofErr w:type="spellEnd"/>
      <w:r w:rsidRPr="008076CD">
        <w:t xml:space="preserve"> to provide  </w:t>
      </w:r>
      <w:r w:rsidR="008076CD">
        <w:t>RH &amp;  GBV</w:t>
      </w:r>
      <w:r w:rsidR="008076CD" w:rsidRPr="008076CD">
        <w:t xml:space="preserve"> services</w:t>
      </w:r>
      <w:r w:rsidR="008076CD">
        <w:t xml:space="preserve"> and </w:t>
      </w:r>
      <w:r w:rsidRPr="008076CD">
        <w:t xml:space="preserve"> awareness sessions</w:t>
      </w:r>
      <w:r w:rsidR="008076CD">
        <w:t>.</w:t>
      </w:r>
      <w:r w:rsidRPr="008076CD">
        <w:t xml:space="preserve"> </w:t>
      </w:r>
      <w:r w:rsidRPr="00F31DA2">
        <w:t xml:space="preserve">We’ve just published a study on masculinities: </w:t>
      </w:r>
      <w:proofErr w:type="gramStart"/>
      <w:r w:rsidRPr="00F31DA2">
        <w:t>“</w:t>
      </w:r>
      <w:r>
        <w:t xml:space="preserve"> </w:t>
      </w:r>
      <w:r w:rsidRPr="00F31DA2">
        <w:t>Men’s</w:t>
      </w:r>
      <w:proofErr w:type="gramEnd"/>
      <w:r w:rsidRPr="00F31DA2">
        <w:t xml:space="preserve"> Perceptions, Attitudes and Practices towards Reproductive Health and Sexuality in the Occupied Palestinia</w:t>
      </w:r>
      <w:r w:rsidR="008076CD" w:rsidRPr="00F31DA2">
        <w:t>n Territory, Lebanon and Jordan”. Also,</w:t>
      </w:r>
      <w:r w:rsidRPr="00F31DA2">
        <w:t xml:space="preserve"> just began a study on GBV in Lebanon and Jordan, the Jordan part is being conducted by the Information and Research Ce</w:t>
      </w:r>
      <w:r w:rsidR="008076CD" w:rsidRPr="00F31DA2">
        <w:t>nter - King Hussein Foundation.</w:t>
      </w:r>
    </w:p>
    <w:p w:rsidR="00F31DA2" w:rsidRPr="00F31DA2" w:rsidRDefault="00F31DA2" w:rsidP="00883597">
      <w:pPr>
        <w:pStyle w:val="ListParagraph"/>
        <w:numPr>
          <w:ilvl w:val="0"/>
          <w:numId w:val="3"/>
        </w:numPr>
      </w:pPr>
      <w:r>
        <w:rPr>
          <w:b/>
          <w:bCs/>
          <w:u w:val="single"/>
        </w:rPr>
        <w:lastRenderedPageBreak/>
        <w:t>JHAS:</w:t>
      </w:r>
      <w:r>
        <w:t xml:space="preserve"> Introduction </w:t>
      </w:r>
      <w:r w:rsidR="000B6979">
        <w:t xml:space="preserve">on </w:t>
      </w:r>
      <w:r>
        <w:t xml:space="preserve"> the  Clinical Data Management (CDM) which will be implemented </w:t>
      </w:r>
      <w:r w:rsidR="000B6979">
        <w:t>in Zaatari for collection of data at site 3.Also,working closely with partners in awareness sessions and involvement of male and female in joint activities.</w:t>
      </w:r>
    </w:p>
    <w:p w:rsidR="00607500" w:rsidRPr="00607500" w:rsidRDefault="00607500" w:rsidP="00607500">
      <w:pPr>
        <w:pStyle w:val="ListParagraph"/>
        <w:spacing w:after="0" w:line="240" w:lineRule="auto"/>
        <w:contextualSpacing w:val="0"/>
        <w:rPr>
          <w:color w:val="1F497D"/>
        </w:rPr>
      </w:pPr>
    </w:p>
    <w:p w:rsidR="00424E1D" w:rsidRDefault="00424E1D" w:rsidP="00883597">
      <w:pPr>
        <w:pStyle w:val="ListParagraph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b/>
          <w:bCs/>
          <w:sz w:val="24"/>
          <w:szCs w:val="24"/>
        </w:rPr>
        <w:t>IMC:</w:t>
      </w:r>
      <w:r w:rsidR="000B3A5D" w:rsidRPr="00BE08DC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0B3A5D" w:rsidRPr="00BE08DC">
        <w:rPr>
          <w:rFonts w:asciiTheme="minorHAnsi" w:hAnsiTheme="minorHAnsi"/>
          <w:sz w:val="24"/>
          <w:szCs w:val="24"/>
        </w:rPr>
        <w:t>training of community health volunteers about early marriage and counselling sessions on FP.</w:t>
      </w:r>
      <w:r w:rsidR="000B6979">
        <w:rPr>
          <w:rFonts w:asciiTheme="minorHAnsi" w:hAnsiTheme="minorHAnsi"/>
          <w:sz w:val="24"/>
          <w:szCs w:val="24"/>
        </w:rPr>
        <w:t xml:space="preserve"> Awareness sessions on RG/GBV issues is held at sites including family planning massages on use of injectable </w:t>
      </w:r>
      <w:proofErr w:type="spellStart"/>
      <w:r w:rsidR="000B6979">
        <w:rPr>
          <w:rFonts w:asciiTheme="minorHAnsi" w:hAnsiTheme="minorHAnsi"/>
          <w:sz w:val="24"/>
          <w:szCs w:val="24"/>
        </w:rPr>
        <w:t>Depo</w:t>
      </w:r>
      <w:r w:rsidR="004B6EF0">
        <w:rPr>
          <w:rFonts w:asciiTheme="minorHAnsi" w:hAnsiTheme="minorHAnsi"/>
          <w:sz w:val="24"/>
          <w:szCs w:val="24"/>
        </w:rPr>
        <w:t>-</w:t>
      </w:r>
      <w:r w:rsidR="000B6979">
        <w:rPr>
          <w:rFonts w:asciiTheme="minorHAnsi" w:hAnsiTheme="minorHAnsi"/>
          <w:sz w:val="24"/>
          <w:szCs w:val="24"/>
        </w:rPr>
        <w:t>provera</w:t>
      </w:r>
      <w:proofErr w:type="spellEnd"/>
      <w:r w:rsidR="000B6979">
        <w:rPr>
          <w:rFonts w:asciiTheme="minorHAnsi" w:hAnsiTheme="minorHAnsi"/>
          <w:sz w:val="24"/>
          <w:szCs w:val="24"/>
        </w:rPr>
        <w:t xml:space="preserve"> and IUCD.</w:t>
      </w:r>
    </w:p>
    <w:p w:rsidR="000B3A5D" w:rsidRPr="006C21FB" w:rsidRDefault="00424E1D" w:rsidP="00883597">
      <w:pPr>
        <w:pStyle w:val="ListParagraph"/>
        <w:numPr>
          <w:ilvl w:val="0"/>
          <w:numId w:val="3"/>
        </w:numPr>
        <w:rPr>
          <w:rFonts w:asciiTheme="minorHAnsi" w:hAnsiTheme="minorHAnsi"/>
          <w:b/>
          <w:bCs/>
          <w:sz w:val="24"/>
          <w:szCs w:val="24"/>
        </w:rPr>
      </w:pPr>
      <w:r w:rsidRPr="006C21FB">
        <w:rPr>
          <w:rFonts w:asciiTheme="minorHAnsi" w:hAnsiTheme="minorHAnsi"/>
          <w:b/>
          <w:bCs/>
          <w:sz w:val="24"/>
          <w:szCs w:val="24"/>
        </w:rPr>
        <w:t>UNFPA</w:t>
      </w:r>
      <w:r w:rsidR="000B3A5D" w:rsidRPr="006C21FB">
        <w:rPr>
          <w:rFonts w:asciiTheme="minorHAnsi" w:hAnsiTheme="minorHAnsi"/>
          <w:b/>
          <w:bCs/>
          <w:sz w:val="24"/>
          <w:szCs w:val="24"/>
        </w:rPr>
        <w:t xml:space="preserve">: </w:t>
      </w:r>
      <w:r w:rsidR="000B6979" w:rsidRPr="006C21FB">
        <w:rPr>
          <w:rFonts w:asciiTheme="minorHAnsi" w:hAnsiTheme="minorHAnsi"/>
          <w:sz w:val="24"/>
          <w:szCs w:val="24"/>
        </w:rPr>
        <w:t>Distribution of pregnancy wheels to</w:t>
      </w:r>
      <w:r w:rsidR="004B6EF0" w:rsidRPr="006C21FB">
        <w:rPr>
          <w:rFonts w:asciiTheme="minorHAnsi" w:hAnsiTheme="minorHAnsi"/>
          <w:sz w:val="24"/>
          <w:szCs w:val="24"/>
        </w:rPr>
        <w:t xml:space="preserve"> MoH,</w:t>
      </w:r>
      <w:r w:rsidR="000B6979" w:rsidRPr="006C21FB">
        <w:rPr>
          <w:rFonts w:asciiTheme="minorHAnsi" w:hAnsiTheme="minorHAnsi"/>
          <w:sz w:val="24"/>
          <w:szCs w:val="24"/>
        </w:rPr>
        <w:t xml:space="preserve"> other partners and NGO’s. The new templates for Monitoring and Evaluation were </w:t>
      </w:r>
      <w:r w:rsidR="0009510A" w:rsidRPr="006C21FB">
        <w:rPr>
          <w:rFonts w:asciiTheme="minorHAnsi" w:hAnsiTheme="minorHAnsi"/>
          <w:sz w:val="24"/>
          <w:szCs w:val="24"/>
        </w:rPr>
        <w:t>compl</w:t>
      </w:r>
      <w:r w:rsidR="004B6EF0" w:rsidRPr="006C21FB">
        <w:rPr>
          <w:rFonts w:asciiTheme="minorHAnsi" w:hAnsiTheme="minorHAnsi"/>
          <w:sz w:val="24"/>
          <w:szCs w:val="24"/>
        </w:rPr>
        <w:t>eted and will be distributed to partners</w:t>
      </w:r>
      <w:r w:rsidR="000B3A5D" w:rsidRPr="006C21FB">
        <w:rPr>
          <w:rFonts w:asciiTheme="minorHAnsi" w:hAnsiTheme="minorHAnsi"/>
          <w:sz w:val="24"/>
          <w:szCs w:val="24"/>
        </w:rPr>
        <w:t xml:space="preserve">. </w:t>
      </w:r>
      <w:r w:rsidR="002C76FF" w:rsidRPr="006C21FB">
        <w:rPr>
          <w:rFonts w:asciiTheme="minorHAnsi" w:hAnsiTheme="minorHAnsi"/>
          <w:sz w:val="24"/>
          <w:szCs w:val="24"/>
        </w:rPr>
        <w:t>Integration of RH and GB</w:t>
      </w:r>
      <w:r w:rsidR="006C21FB">
        <w:rPr>
          <w:rFonts w:asciiTheme="minorHAnsi" w:hAnsiTheme="minorHAnsi"/>
          <w:sz w:val="24"/>
          <w:szCs w:val="24"/>
        </w:rPr>
        <w:t>V services for Syrian refugees.</w:t>
      </w:r>
    </w:p>
    <w:p w:rsidR="00FB464C" w:rsidRPr="00BE08DC" w:rsidRDefault="00FB464C" w:rsidP="00FB464C">
      <w:pPr>
        <w:pStyle w:val="ListParagraph"/>
        <w:rPr>
          <w:rFonts w:asciiTheme="minorHAnsi" w:hAnsiTheme="minorHAnsi"/>
          <w:sz w:val="24"/>
          <w:szCs w:val="24"/>
        </w:rPr>
      </w:pPr>
    </w:p>
    <w:p w:rsidR="00E2635F" w:rsidRDefault="00E2635F" w:rsidP="00883597">
      <w:pPr>
        <w:pStyle w:val="ListParagraph"/>
        <w:widowControl w:val="0"/>
        <w:numPr>
          <w:ilvl w:val="0"/>
          <w:numId w:val="4"/>
        </w:numPr>
        <w:suppressAutoHyphens/>
        <w:jc w:val="both"/>
        <w:rPr>
          <w:rFonts w:asciiTheme="minorHAnsi" w:eastAsia="DejaVu Sans" w:hAnsiTheme="minorHAnsi" w:cs="Lohit Hindi"/>
          <w:b/>
          <w:color w:val="00B0F0"/>
          <w:sz w:val="24"/>
          <w:szCs w:val="24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color w:val="00B0F0"/>
          <w:sz w:val="24"/>
          <w:szCs w:val="24"/>
          <w:lang w:eastAsia="zh-CN" w:bidi="hi-IN"/>
        </w:rPr>
        <w:t>AOB</w:t>
      </w:r>
      <w:r w:rsidR="00953596">
        <w:rPr>
          <w:rFonts w:asciiTheme="minorHAnsi" w:eastAsia="DejaVu Sans" w:hAnsiTheme="minorHAnsi" w:cs="Lohit Hindi"/>
          <w:b/>
          <w:color w:val="00B0F0"/>
          <w:sz w:val="24"/>
          <w:szCs w:val="24"/>
          <w:lang w:eastAsia="zh-CN" w:bidi="hi-IN"/>
        </w:rPr>
        <w:t xml:space="preserve">: </w:t>
      </w:r>
      <w:r w:rsidR="004B6EF0"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  <w:t>Iraqi health se</w:t>
      </w:r>
      <w:r w:rsidR="006D1347"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  <w:t xml:space="preserve">rvices utilization and coverage: </w:t>
      </w:r>
      <w:r w:rsidR="004B6EF0"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  <w:t>Templat</w:t>
      </w:r>
      <w:r w:rsidR="006D1347"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  <w:t>e to be shared with partners and other agencies to update the information available.</w:t>
      </w:r>
    </w:p>
    <w:p w:rsidR="00217243" w:rsidRPr="00BE08DC" w:rsidRDefault="00217243" w:rsidP="00425E7E">
      <w:pPr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b/>
          <w:bCs/>
          <w:color w:val="1F497D" w:themeColor="text2"/>
          <w:sz w:val="24"/>
          <w:szCs w:val="24"/>
          <w:u w:val="single"/>
        </w:rPr>
        <w:t xml:space="preserve">Next </w:t>
      </w:r>
      <w:r w:rsidR="00D14FAF" w:rsidRPr="00BE08DC">
        <w:rPr>
          <w:rFonts w:asciiTheme="minorHAnsi" w:hAnsiTheme="minorHAnsi"/>
          <w:b/>
          <w:bCs/>
          <w:color w:val="1F497D" w:themeColor="text2"/>
          <w:sz w:val="24"/>
          <w:szCs w:val="24"/>
          <w:u w:val="single"/>
        </w:rPr>
        <w:t>meeting</w:t>
      </w:r>
      <w:r w:rsidR="00D14FAF" w:rsidRPr="00BE08DC">
        <w:rPr>
          <w:rFonts w:asciiTheme="minorHAnsi" w:hAnsiTheme="minorHAnsi"/>
          <w:color w:val="1F497D" w:themeColor="text2"/>
          <w:sz w:val="24"/>
          <w:szCs w:val="24"/>
        </w:rPr>
        <w:t>:</w:t>
      </w:r>
      <w:r w:rsidR="005178C3" w:rsidRPr="00BE08DC">
        <w:rPr>
          <w:rFonts w:asciiTheme="minorHAnsi" w:hAnsiTheme="minorHAnsi"/>
          <w:sz w:val="24"/>
          <w:szCs w:val="24"/>
        </w:rPr>
        <w:t xml:space="preserve"> </w:t>
      </w:r>
      <w:r w:rsidR="00607500">
        <w:rPr>
          <w:rFonts w:asciiTheme="minorHAnsi" w:hAnsiTheme="minorHAnsi"/>
          <w:sz w:val="24"/>
          <w:szCs w:val="24"/>
        </w:rPr>
        <w:t>1</w:t>
      </w:r>
      <w:r w:rsidR="00425E7E">
        <w:rPr>
          <w:rFonts w:asciiTheme="minorHAnsi" w:hAnsiTheme="minorHAnsi"/>
          <w:sz w:val="24"/>
          <w:szCs w:val="24"/>
        </w:rPr>
        <w:t>7</w:t>
      </w:r>
      <w:r w:rsidR="00607500">
        <w:rPr>
          <w:rFonts w:asciiTheme="minorHAnsi" w:hAnsiTheme="minorHAnsi"/>
          <w:sz w:val="24"/>
          <w:szCs w:val="24"/>
        </w:rPr>
        <w:t xml:space="preserve"> September </w:t>
      </w:r>
      <w:r w:rsidR="005178C3" w:rsidRPr="00BE08DC">
        <w:rPr>
          <w:rFonts w:asciiTheme="minorHAnsi" w:hAnsiTheme="minorHAnsi"/>
          <w:sz w:val="24"/>
          <w:szCs w:val="24"/>
        </w:rPr>
        <w:t>2015</w:t>
      </w:r>
      <w:r w:rsidR="00607500">
        <w:rPr>
          <w:rFonts w:asciiTheme="minorHAnsi" w:hAnsiTheme="minorHAnsi"/>
          <w:sz w:val="24"/>
          <w:szCs w:val="24"/>
        </w:rPr>
        <w:t xml:space="preserve"> </w:t>
      </w:r>
    </w:p>
    <w:sectPr w:rsidR="00217243" w:rsidRPr="00BE08DC" w:rsidSect="00E2635F">
      <w:footerReference w:type="default" r:id="rId9"/>
      <w:pgSz w:w="11907" w:h="16839" w:code="9"/>
      <w:pgMar w:top="1440" w:right="1080" w:bottom="1440" w:left="1080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79FDC9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FB6" w:rsidRDefault="00412FB6" w:rsidP="005178C3">
      <w:pPr>
        <w:spacing w:after="0" w:line="240" w:lineRule="auto"/>
      </w:pPr>
      <w:r>
        <w:separator/>
      </w:r>
    </w:p>
  </w:endnote>
  <w:endnote w:type="continuationSeparator" w:id="0">
    <w:p w:rsidR="00412FB6" w:rsidRDefault="00412FB6" w:rsidP="00517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20002A87" w:usb1="D200FDFF" w:usb2="0A24602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30882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D183F" w:rsidRDefault="00AD183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735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D183F" w:rsidRPr="00315C10" w:rsidRDefault="00AD183F" w:rsidP="00CD0637">
    <w:pPr>
      <w:pStyle w:val="Footer"/>
      <w:rPr>
        <w:sz w:val="18"/>
        <w:szCs w:val="18"/>
      </w:rPr>
    </w:pPr>
    <w:r w:rsidRPr="00315C10">
      <w:rPr>
        <w:sz w:val="18"/>
        <w:szCs w:val="18"/>
      </w:rPr>
      <w:t>Reproductive Heal</w:t>
    </w:r>
    <w:r>
      <w:rPr>
        <w:sz w:val="18"/>
        <w:szCs w:val="18"/>
      </w:rPr>
      <w:t xml:space="preserve">th Sub-Working Group Meeting, </w:t>
    </w:r>
    <w:r w:rsidR="00CD0637">
      <w:rPr>
        <w:sz w:val="18"/>
        <w:szCs w:val="18"/>
      </w:rPr>
      <w:t>23</w:t>
    </w:r>
    <w:r w:rsidR="00CD0637" w:rsidRPr="00CD0637">
      <w:rPr>
        <w:sz w:val="18"/>
        <w:szCs w:val="18"/>
        <w:vertAlign w:val="superscript"/>
      </w:rPr>
      <w:t>rd</w:t>
    </w:r>
    <w:r w:rsidR="00CD0637">
      <w:rPr>
        <w:sz w:val="18"/>
        <w:szCs w:val="18"/>
      </w:rPr>
      <w:t xml:space="preserve"> </w:t>
    </w:r>
    <w:proofErr w:type="gramStart"/>
    <w:r w:rsidR="00CD0637">
      <w:rPr>
        <w:sz w:val="18"/>
        <w:szCs w:val="18"/>
      </w:rPr>
      <w:t xml:space="preserve">June </w:t>
    </w:r>
    <w:r>
      <w:rPr>
        <w:sz w:val="18"/>
        <w:szCs w:val="18"/>
      </w:rPr>
      <w:t xml:space="preserve"> </w:t>
    </w:r>
    <w:r w:rsidRPr="00315C10">
      <w:rPr>
        <w:sz w:val="18"/>
        <w:szCs w:val="18"/>
      </w:rPr>
      <w:t>2015</w:t>
    </w:r>
    <w:proofErr w:type="gramEnd"/>
  </w:p>
  <w:p w:rsidR="00AD183F" w:rsidRPr="00315C10" w:rsidRDefault="00AD183F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FB6" w:rsidRDefault="00412FB6" w:rsidP="005178C3">
      <w:pPr>
        <w:spacing w:after="0" w:line="240" w:lineRule="auto"/>
      </w:pPr>
      <w:r>
        <w:separator/>
      </w:r>
    </w:p>
  </w:footnote>
  <w:footnote w:type="continuationSeparator" w:id="0">
    <w:p w:rsidR="00412FB6" w:rsidRDefault="00412FB6" w:rsidP="005178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55pt;height:11.55pt" o:bullet="t">
        <v:imagedata r:id="rId1" o:title="mso65F5"/>
      </v:shape>
    </w:pict>
  </w:numPicBullet>
  <w:abstractNum w:abstractNumId="0">
    <w:nsid w:val="03F21B2E"/>
    <w:multiLevelType w:val="hybridMultilevel"/>
    <w:tmpl w:val="08EE011C"/>
    <w:lvl w:ilvl="0" w:tplc="78420772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816C0A"/>
    <w:multiLevelType w:val="hybridMultilevel"/>
    <w:tmpl w:val="12B868A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D817A1"/>
    <w:multiLevelType w:val="hybridMultilevel"/>
    <w:tmpl w:val="97369934"/>
    <w:lvl w:ilvl="0" w:tplc="04090009">
      <w:start w:val="1"/>
      <w:numFmt w:val="bullet"/>
      <w:lvlText w:val=""/>
      <w:lvlJc w:val="left"/>
      <w:pPr>
        <w:ind w:left="810" w:hanging="360"/>
      </w:pPr>
      <w:rPr>
        <w:rFonts w:ascii="Wingdings" w:hAnsi="Wingdings" w:hint="default"/>
        <w:color w:val="548DD4" w:themeColor="text2" w:themeTint="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1273A0"/>
    <w:multiLevelType w:val="hybridMultilevel"/>
    <w:tmpl w:val="0D0A79C4"/>
    <w:lvl w:ilvl="0" w:tplc="C52EE9CA">
      <w:start w:val="1"/>
      <w:numFmt w:val="bullet"/>
      <w:lvlText w:val=""/>
      <w:lvlJc w:val="left"/>
      <w:pPr>
        <w:ind w:left="1559" w:hanging="360"/>
      </w:pPr>
      <w:rPr>
        <w:rFonts w:ascii="Symbol" w:hAnsi="Symbol" w:hint="default"/>
        <w:color w:val="548DD4" w:themeColor="text2" w:themeTint="99"/>
      </w:rPr>
    </w:lvl>
    <w:lvl w:ilvl="1" w:tplc="0409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31304A5A"/>
    <w:multiLevelType w:val="hybridMultilevel"/>
    <w:tmpl w:val="54CA484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400D7A62"/>
    <w:multiLevelType w:val="hybridMultilevel"/>
    <w:tmpl w:val="D460273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21D5A4F"/>
    <w:multiLevelType w:val="hybridMultilevel"/>
    <w:tmpl w:val="7ED63DC0"/>
    <w:lvl w:ilvl="0" w:tplc="04090003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7">
    <w:nsid w:val="5A5112D0"/>
    <w:multiLevelType w:val="hybridMultilevel"/>
    <w:tmpl w:val="00041BA2"/>
    <w:lvl w:ilvl="0" w:tplc="810636C6">
      <w:start w:val="1"/>
      <w:numFmt w:val="bullet"/>
      <w:lvlText w:val=""/>
      <w:lvlJc w:val="left"/>
      <w:pPr>
        <w:ind w:left="810" w:hanging="360"/>
      </w:pPr>
      <w:rPr>
        <w:rFonts w:ascii="Wingdings" w:hAnsi="Wingdings" w:hint="default"/>
        <w:color w:val="548DD4" w:themeColor="text2" w:themeTint="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7E62EA"/>
    <w:multiLevelType w:val="hybridMultilevel"/>
    <w:tmpl w:val="624C7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A21A8B"/>
    <w:multiLevelType w:val="hybridMultilevel"/>
    <w:tmpl w:val="88BE893E"/>
    <w:lvl w:ilvl="0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10">
    <w:nsid w:val="66D262A1"/>
    <w:multiLevelType w:val="hybridMultilevel"/>
    <w:tmpl w:val="019C2488"/>
    <w:lvl w:ilvl="0" w:tplc="898E94A2">
      <w:start w:val="1"/>
      <w:numFmt w:val="bullet"/>
      <w:lvlText w:val="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>
    <w:nsid w:val="75922204"/>
    <w:multiLevelType w:val="hybridMultilevel"/>
    <w:tmpl w:val="903A6C2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11"/>
  </w:num>
  <w:num w:numId="6">
    <w:abstractNumId w:val="2"/>
  </w:num>
  <w:num w:numId="7">
    <w:abstractNumId w:val="5"/>
  </w:num>
  <w:num w:numId="8">
    <w:abstractNumId w:val="4"/>
  </w:num>
  <w:num w:numId="9">
    <w:abstractNumId w:val="3"/>
  </w:num>
  <w:num w:numId="10">
    <w:abstractNumId w:val="6"/>
  </w:num>
  <w:num w:numId="11">
    <w:abstractNumId w:val="9"/>
  </w:num>
  <w:num w:numId="1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035"/>
    <w:rsid w:val="00004B54"/>
    <w:rsid w:val="00054ED4"/>
    <w:rsid w:val="00062B4B"/>
    <w:rsid w:val="00073184"/>
    <w:rsid w:val="00080715"/>
    <w:rsid w:val="0009510A"/>
    <w:rsid w:val="000B3A5D"/>
    <w:rsid w:val="000B6979"/>
    <w:rsid w:val="000F7C3F"/>
    <w:rsid w:val="0011449E"/>
    <w:rsid w:val="00125769"/>
    <w:rsid w:val="001312BE"/>
    <w:rsid w:val="00134A4E"/>
    <w:rsid w:val="00162146"/>
    <w:rsid w:val="00162B71"/>
    <w:rsid w:val="00190289"/>
    <w:rsid w:val="001A5CD9"/>
    <w:rsid w:val="001B3733"/>
    <w:rsid w:val="001E3105"/>
    <w:rsid w:val="001F3A78"/>
    <w:rsid w:val="00214F09"/>
    <w:rsid w:val="00217243"/>
    <w:rsid w:val="0022314A"/>
    <w:rsid w:val="00225AFD"/>
    <w:rsid w:val="00232E19"/>
    <w:rsid w:val="002572AA"/>
    <w:rsid w:val="0027302C"/>
    <w:rsid w:val="0029694D"/>
    <w:rsid w:val="002B583F"/>
    <w:rsid w:val="002B78EE"/>
    <w:rsid w:val="002C76FF"/>
    <w:rsid w:val="002E6B83"/>
    <w:rsid w:val="002F61AF"/>
    <w:rsid w:val="00303260"/>
    <w:rsid w:val="00315C10"/>
    <w:rsid w:val="00321182"/>
    <w:rsid w:val="00347D18"/>
    <w:rsid w:val="0036558A"/>
    <w:rsid w:val="003740A0"/>
    <w:rsid w:val="00377C9C"/>
    <w:rsid w:val="003928FC"/>
    <w:rsid w:val="003B2DD1"/>
    <w:rsid w:val="003C735B"/>
    <w:rsid w:val="003D1318"/>
    <w:rsid w:val="003F5EE7"/>
    <w:rsid w:val="00404555"/>
    <w:rsid w:val="00412FB6"/>
    <w:rsid w:val="004219D9"/>
    <w:rsid w:val="00424E1D"/>
    <w:rsid w:val="00425E7E"/>
    <w:rsid w:val="00435E93"/>
    <w:rsid w:val="00446A12"/>
    <w:rsid w:val="00447F78"/>
    <w:rsid w:val="0045243C"/>
    <w:rsid w:val="00462A6B"/>
    <w:rsid w:val="0046331B"/>
    <w:rsid w:val="0046723A"/>
    <w:rsid w:val="004B6EF0"/>
    <w:rsid w:val="004D08EF"/>
    <w:rsid w:val="004D3B6D"/>
    <w:rsid w:val="005178C3"/>
    <w:rsid w:val="005236AE"/>
    <w:rsid w:val="00523EDC"/>
    <w:rsid w:val="005327F1"/>
    <w:rsid w:val="0054666B"/>
    <w:rsid w:val="00556A3A"/>
    <w:rsid w:val="0057220C"/>
    <w:rsid w:val="00576804"/>
    <w:rsid w:val="00595261"/>
    <w:rsid w:val="005D0079"/>
    <w:rsid w:val="005D6CAD"/>
    <w:rsid w:val="005E5236"/>
    <w:rsid w:val="00607500"/>
    <w:rsid w:val="0062552D"/>
    <w:rsid w:val="00632324"/>
    <w:rsid w:val="0065562B"/>
    <w:rsid w:val="00674AFF"/>
    <w:rsid w:val="00682600"/>
    <w:rsid w:val="006842D9"/>
    <w:rsid w:val="00690721"/>
    <w:rsid w:val="006B7287"/>
    <w:rsid w:val="006C21FB"/>
    <w:rsid w:val="006D1347"/>
    <w:rsid w:val="006D21D9"/>
    <w:rsid w:val="006D5C95"/>
    <w:rsid w:val="006F7572"/>
    <w:rsid w:val="00703570"/>
    <w:rsid w:val="0071273F"/>
    <w:rsid w:val="007502A1"/>
    <w:rsid w:val="00750C02"/>
    <w:rsid w:val="00766AD6"/>
    <w:rsid w:val="00792A56"/>
    <w:rsid w:val="00792AB0"/>
    <w:rsid w:val="007D0399"/>
    <w:rsid w:val="007D2510"/>
    <w:rsid w:val="008076CD"/>
    <w:rsid w:val="00812035"/>
    <w:rsid w:val="00815E6E"/>
    <w:rsid w:val="00816216"/>
    <w:rsid w:val="00850308"/>
    <w:rsid w:val="00863310"/>
    <w:rsid w:val="00883597"/>
    <w:rsid w:val="0089317D"/>
    <w:rsid w:val="008C789B"/>
    <w:rsid w:val="008E0A7F"/>
    <w:rsid w:val="009032C8"/>
    <w:rsid w:val="00921CF5"/>
    <w:rsid w:val="0092364E"/>
    <w:rsid w:val="00953135"/>
    <w:rsid w:val="00953596"/>
    <w:rsid w:val="00987F46"/>
    <w:rsid w:val="009D4848"/>
    <w:rsid w:val="009D5B77"/>
    <w:rsid w:val="009F0898"/>
    <w:rsid w:val="00A02983"/>
    <w:rsid w:val="00A24D10"/>
    <w:rsid w:val="00A30CE7"/>
    <w:rsid w:val="00A60E1F"/>
    <w:rsid w:val="00A72CEC"/>
    <w:rsid w:val="00A8112A"/>
    <w:rsid w:val="00AA0B16"/>
    <w:rsid w:val="00AA2A6D"/>
    <w:rsid w:val="00AA33B6"/>
    <w:rsid w:val="00AC6DB5"/>
    <w:rsid w:val="00AD183F"/>
    <w:rsid w:val="00AD6441"/>
    <w:rsid w:val="00B04D61"/>
    <w:rsid w:val="00B059F4"/>
    <w:rsid w:val="00B10105"/>
    <w:rsid w:val="00B402BE"/>
    <w:rsid w:val="00B53E87"/>
    <w:rsid w:val="00B57991"/>
    <w:rsid w:val="00B67383"/>
    <w:rsid w:val="00B8024C"/>
    <w:rsid w:val="00BE08DC"/>
    <w:rsid w:val="00BF5C40"/>
    <w:rsid w:val="00BF7859"/>
    <w:rsid w:val="00C07068"/>
    <w:rsid w:val="00C07593"/>
    <w:rsid w:val="00C8008A"/>
    <w:rsid w:val="00C91ED6"/>
    <w:rsid w:val="00C92120"/>
    <w:rsid w:val="00C96069"/>
    <w:rsid w:val="00C97CE6"/>
    <w:rsid w:val="00CA3244"/>
    <w:rsid w:val="00CA3CD6"/>
    <w:rsid w:val="00CB0E0F"/>
    <w:rsid w:val="00CD0637"/>
    <w:rsid w:val="00D14FAF"/>
    <w:rsid w:val="00D51DDA"/>
    <w:rsid w:val="00D56BEE"/>
    <w:rsid w:val="00D6160C"/>
    <w:rsid w:val="00D625F4"/>
    <w:rsid w:val="00D77186"/>
    <w:rsid w:val="00DD0CCF"/>
    <w:rsid w:val="00DF62EB"/>
    <w:rsid w:val="00E02439"/>
    <w:rsid w:val="00E062C8"/>
    <w:rsid w:val="00E146DA"/>
    <w:rsid w:val="00E24EC7"/>
    <w:rsid w:val="00E2635F"/>
    <w:rsid w:val="00E333F7"/>
    <w:rsid w:val="00E53432"/>
    <w:rsid w:val="00E56611"/>
    <w:rsid w:val="00E625C1"/>
    <w:rsid w:val="00E96270"/>
    <w:rsid w:val="00EA7E96"/>
    <w:rsid w:val="00EB192D"/>
    <w:rsid w:val="00EF2E45"/>
    <w:rsid w:val="00EF58F2"/>
    <w:rsid w:val="00F20B5C"/>
    <w:rsid w:val="00F27B6A"/>
    <w:rsid w:val="00F31DA2"/>
    <w:rsid w:val="00F321CF"/>
    <w:rsid w:val="00F34224"/>
    <w:rsid w:val="00F70483"/>
    <w:rsid w:val="00F955D8"/>
    <w:rsid w:val="00FB05E2"/>
    <w:rsid w:val="00FB464C"/>
    <w:rsid w:val="00FC22F1"/>
    <w:rsid w:val="00FD0016"/>
    <w:rsid w:val="00FD2AB0"/>
    <w:rsid w:val="00FE4307"/>
    <w:rsid w:val="00FF26C6"/>
    <w:rsid w:val="00FF52D6"/>
    <w:rsid w:val="00FF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AD4B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2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A5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F5E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5E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5EE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5E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5EE7"/>
    <w:rPr>
      <w:b/>
      <w:bCs/>
    </w:rPr>
  </w:style>
  <w:style w:type="paragraph" w:styleId="ListParagraph">
    <w:name w:val="List Paragraph"/>
    <w:basedOn w:val="Normal"/>
    <w:uiPriority w:val="34"/>
    <w:qFormat/>
    <w:rsid w:val="00062B4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740A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740A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77C9C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178C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8C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178C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8C3"/>
    <w:rPr>
      <w:sz w:val="22"/>
      <w:szCs w:val="22"/>
    </w:rPr>
  </w:style>
  <w:style w:type="character" w:customStyle="1" w:styleId="A0">
    <w:name w:val="A0"/>
    <w:basedOn w:val="DefaultParagraphFont"/>
    <w:uiPriority w:val="99"/>
    <w:rsid w:val="0089317D"/>
    <w:rPr>
      <w:rFonts w:ascii="Calibri" w:hAnsi="Calibri" w:hint="default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2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A5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F5E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5E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5EE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5E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5EE7"/>
    <w:rPr>
      <w:b/>
      <w:bCs/>
    </w:rPr>
  </w:style>
  <w:style w:type="paragraph" w:styleId="ListParagraph">
    <w:name w:val="List Paragraph"/>
    <w:basedOn w:val="Normal"/>
    <w:uiPriority w:val="34"/>
    <w:qFormat/>
    <w:rsid w:val="00062B4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740A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740A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77C9C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178C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8C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178C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8C3"/>
    <w:rPr>
      <w:sz w:val="22"/>
      <w:szCs w:val="22"/>
    </w:rPr>
  </w:style>
  <w:style w:type="character" w:customStyle="1" w:styleId="A0">
    <w:name w:val="A0"/>
    <w:basedOn w:val="DefaultParagraphFont"/>
    <w:uiPriority w:val="99"/>
    <w:rsid w:val="0089317D"/>
    <w:rPr>
      <w:rFonts w:ascii="Calibri" w:hAnsi="Calibri" w:hint="default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125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1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02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4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1634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9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1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59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47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21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6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A7781-279A-4CEF-BF37-BC0371CD9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4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UNHCRuser</dc:creator>
  <cp:lastModifiedBy>Faiza</cp:lastModifiedBy>
  <cp:revision>40</cp:revision>
  <cp:lastPrinted>2015-08-19T06:12:00Z</cp:lastPrinted>
  <dcterms:created xsi:type="dcterms:W3CDTF">2015-06-18T21:19:00Z</dcterms:created>
  <dcterms:modified xsi:type="dcterms:W3CDTF">2015-08-19T06:34:00Z</dcterms:modified>
</cp:coreProperties>
</file>