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F5F3C" w:rsidRPr="00294EA7" w:rsidRDefault="00953D56" w:rsidP="00455FDF">
      <w:pPr>
        <w:pStyle w:val="Heading4"/>
        <w:rPr>
          <w:lang w:val="en-GB"/>
        </w:rPr>
      </w:pPr>
      <w:r>
        <w:rPr>
          <w:noProof/>
          <w:lang w:val="en-US"/>
        </w:rPr>
        <mc:AlternateContent>
          <mc:Choice Requires="wps">
            <w:drawing>
              <wp:anchor distT="0" distB="0" distL="114300" distR="114300" simplePos="0" relativeHeight="251657728" behindDoc="0" locked="0" layoutInCell="1" allowOverlap="1">
                <wp:simplePos x="0" y="0"/>
                <wp:positionH relativeFrom="margin">
                  <wp:posOffset>-539750</wp:posOffset>
                </wp:positionH>
                <wp:positionV relativeFrom="paragraph">
                  <wp:posOffset>-404495</wp:posOffset>
                </wp:positionV>
                <wp:extent cx="7562850" cy="714375"/>
                <wp:effectExtent l="12700" t="5080" r="635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714375"/>
                        </a:xfrm>
                        <a:prstGeom prst="rect">
                          <a:avLst/>
                        </a:prstGeom>
                        <a:solidFill>
                          <a:srgbClr val="5E82C4"/>
                        </a:solidFill>
                        <a:ln w="9525">
                          <a:solidFill>
                            <a:srgbClr val="4F81BD"/>
                          </a:solidFill>
                          <a:miter lim="800000"/>
                          <a:headEnd/>
                          <a:tailEnd/>
                        </a:ln>
                      </wps:spPr>
                      <wps:txbx>
                        <w:txbxContent>
                          <w:p w:rsidR="0030312C" w:rsidRPr="00725BE0" w:rsidRDefault="00725BE0" w:rsidP="00725BE0">
                            <w:pPr>
                              <w:spacing w:before="240" w:after="0" w:line="480" w:lineRule="auto"/>
                              <w:ind w:left="708"/>
                              <w:jc w:val="center"/>
                              <w:rPr>
                                <w:color w:val="EEECE1"/>
                                <w:sz w:val="40"/>
                                <w:szCs w:val="40"/>
                              </w:rPr>
                            </w:pPr>
                            <w:r w:rsidRPr="00725BE0">
                              <w:rPr>
                                <w:color w:val="EEECE1"/>
                                <w:sz w:val="40"/>
                                <w:szCs w:val="40"/>
                              </w:rPr>
                              <w:t xml:space="preserve">Livestock Sub Technical </w:t>
                            </w:r>
                            <w:r w:rsidR="0030312C" w:rsidRPr="00725BE0">
                              <w:rPr>
                                <w:color w:val="EEECE1"/>
                                <w:sz w:val="40"/>
                                <w:szCs w:val="40"/>
                              </w:rPr>
                              <w:t xml:space="preserve">Group Meeting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5pt;margin-top:-31.85pt;width:595.5pt;height:56.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" fillcolor="#5e82c4" strokecolor="#4f81bd">
                <v:textbox>
                  <w:txbxContent>
                    <w:p w:rsidR="0030312C" w:rsidRPr="00725BE0" w:rsidRDefault="00725BE0" w:rsidP="00725BE0">
                      <w:pPr>
                        <w:spacing w:before="240" w:after="0" w:line="480" w:lineRule="auto"/>
                        <w:ind w:left="708"/>
                        <w:jc w:val="center"/>
                        <w:rPr>
                          <w:color w:val="EEECE1"/>
                          <w:sz w:val="40"/>
                          <w:szCs w:val="40"/>
                        </w:rPr>
                      </w:pPr>
                      <w:r w:rsidRPr="00725BE0">
                        <w:rPr>
                          <w:color w:val="EEECE1"/>
                          <w:sz w:val="40"/>
                          <w:szCs w:val="40"/>
                        </w:rPr>
                        <w:t xml:space="preserve">Livestock Sub Technical </w:t>
                      </w:r>
                      <w:r w:rsidR="0030312C" w:rsidRPr="00725BE0">
                        <w:rPr>
                          <w:color w:val="EEECE1"/>
                          <w:sz w:val="40"/>
                          <w:szCs w:val="40"/>
                        </w:rPr>
                        <w:t xml:space="preserve">Group Meeting </w:t>
                      </w:r>
                    </w:p>
                  </w:txbxContent>
                </v:textbox>
                <w10:wrap anchorx="margin"/>
              </v:shape>
            </w:pict>
          </mc:Fallback>
        </mc:AlternateContent>
      </w:r>
    </w:p>
    <w:p w:rsidR="005F5F3C" w:rsidRDefault="005F5F3C" w:rsidP="00455FDF">
      <w:pPr>
        <w:pStyle w:val="Footer"/>
        <w:rPr>
          <w:lang w:val="en-GB"/>
        </w:rPr>
      </w:pPr>
    </w:p>
    <w:tbl>
      <w:tblPr>
        <w:tblpPr w:leftFromText="180" w:rightFromText="180" w:vertAnchor="text" w:horzAnchor="margin" w:tblpY="15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9"/>
        <w:gridCol w:w="4212"/>
        <w:gridCol w:w="2058"/>
        <w:gridCol w:w="2113"/>
      </w:tblGrid>
      <w:tr w:rsidR="005F5F3C" w:rsidRPr="00294EA7" w:rsidTr="006F3AA9">
        <w:trPr>
          <w:cantSplit/>
          <w:trHeight w:val="269"/>
        </w:trPr>
        <w:tc>
          <w:tcPr>
            <w:tcW w:w="5000" w:type="pct"/>
            <w:gridSpan w:val="4"/>
          </w:tcPr>
          <w:p w:rsidR="005F5F3C" w:rsidRPr="006657F5" w:rsidRDefault="005F5F3C" w:rsidP="00455FD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Calibri" w:hAnsi="Calibri" w:cs="Courier New"/>
                <w:b/>
                <w:color w:val="5E82C4"/>
                <w:sz w:val="22"/>
              </w:rPr>
            </w:pPr>
            <w:r w:rsidRPr="006657F5">
              <w:rPr>
                <w:rFonts w:ascii="Calibri" w:hAnsi="Calibri" w:cs="Courier New"/>
                <w:b/>
                <w:color w:val="5E82C4"/>
                <w:sz w:val="22"/>
              </w:rPr>
              <w:t xml:space="preserve">Meeting </w:t>
            </w:r>
          </w:p>
        </w:tc>
      </w:tr>
      <w:tr w:rsidR="005F5F3C" w:rsidRPr="00294EA7" w:rsidTr="006F3AA9">
        <w:trPr>
          <w:cantSplit/>
          <w:trHeight w:val="269"/>
        </w:trPr>
        <w:tc>
          <w:tcPr>
            <w:tcW w:w="1028" w:type="pct"/>
          </w:tcPr>
          <w:p w:rsidR="005F5F3C" w:rsidRPr="00294EA7" w:rsidRDefault="005F5F3C" w:rsidP="00455FDF">
            <w:pPr>
              <w:spacing w:after="0" w:line="240" w:lineRule="auto"/>
              <w:rPr>
                <w:b/>
                <w:lang w:val="en-GB"/>
              </w:rPr>
            </w:pPr>
            <w:r w:rsidRPr="00294EA7">
              <w:rPr>
                <w:b/>
                <w:lang w:val="en-GB"/>
              </w:rPr>
              <w:t>Name</w:t>
            </w:r>
          </w:p>
        </w:tc>
        <w:tc>
          <w:tcPr>
            <w:tcW w:w="1996" w:type="pct"/>
          </w:tcPr>
          <w:p w:rsidR="005F5F3C" w:rsidRPr="00294EA7" w:rsidRDefault="00725BE0" w:rsidP="00455FDF">
            <w:pPr>
              <w:spacing w:after="0" w:line="240" w:lineRule="auto"/>
              <w:rPr>
                <w:lang w:val="en-GB"/>
              </w:rPr>
            </w:pPr>
            <w:r>
              <w:rPr>
                <w:lang w:val="en-GB"/>
              </w:rPr>
              <w:t>Livestock Sub Technical Group</w:t>
            </w:r>
          </w:p>
        </w:tc>
        <w:tc>
          <w:tcPr>
            <w:tcW w:w="975" w:type="pct"/>
          </w:tcPr>
          <w:p w:rsidR="005F5F3C" w:rsidRPr="00294EA7" w:rsidRDefault="00945CF1" w:rsidP="00455FDF">
            <w:pPr>
              <w:spacing w:after="0" w:line="240" w:lineRule="auto"/>
              <w:rPr>
                <w:b/>
                <w:lang w:val="en-GB"/>
              </w:rPr>
            </w:pPr>
            <w:r>
              <w:rPr>
                <w:b/>
                <w:lang w:val="en-GB"/>
              </w:rPr>
              <w:t>Meeting d</w:t>
            </w:r>
            <w:r w:rsidR="005F5F3C" w:rsidRPr="00294EA7">
              <w:rPr>
                <w:b/>
                <w:lang w:val="en-GB"/>
              </w:rPr>
              <w:t>ate</w:t>
            </w:r>
          </w:p>
        </w:tc>
        <w:tc>
          <w:tcPr>
            <w:tcW w:w="1001" w:type="pct"/>
          </w:tcPr>
          <w:p w:rsidR="00306DD9" w:rsidRPr="00CA263F" w:rsidRDefault="00725BE0" w:rsidP="00725BE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Calibri" w:hAnsi="Calibri"/>
                <w:sz w:val="22"/>
              </w:rPr>
            </w:pPr>
            <w:r>
              <w:rPr>
                <w:rFonts w:ascii="Calibri" w:hAnsi="Calibri"/>
                <w:sz w:val="22"/>
              </w:rPr>
              <w:t>17 February</w:t>
            </w:r>
            <w:r w:rsidR="0033199C">
              <w:rPr>
                <w:rFonts w:ascii="Calibri" w:hAnsi="Calibri"/>
                <w:sz w:val="22"/>
              </w:rPr>
              <w:t xml:space="preserve"> 201</w:t>
            </w:r>
            <w:r>
              <w:rPr>
                <w:rFonts w:ascii="Calibri" w:hAnsi="Calibri"/>
                <w:sz w:val="22"/>
              </w:rPr>
              <w:t>5</w:t>
            </w:r>
          </w:p>
        </w:tc>
      </w:tr>
      <w:tr w:rsidR="005F5F3C" w:rsidRPr="00294EA7" w:rsidTr="006F3AA9">
        <w:trPr>
          <w:cantSplit/>
          <w:trHeight w:val="240"/>
        </w:trPr>
        <w:tc>
          <w:tcPr>
            <w:tcW w:w="1028" w:type="pct"/>
          </w:tcPr>
          <w:p w:rsidR="005F5F3C" w:rsidRPr="00294EA7" w:rsidRDefault="00CC3F30" w:rsidP="00455FDF">
            <w:pPr>
              <w:spacing w:after="0" w:line="240" w:lineRule="auto"/>
              <w:rPr>
                <w:b/>
                <w:lang w:val="en-GB"/>
              </w:rPr>
            </w:pPr>
            <w:r>
              <w:rPr>
                <w:b/>
                <w:lang w:val="en-GB"/>
              </w:rPr>
              <w:t>Meeting l</w:t>
            </w:r>
            <w:r w:rsidR="005F5F3C" w:rsidRPr="00294EA7">
              <w:rPr>
                <w:b/>
                <w:lang w:val="en-GB"/>
              </w:rPr>
              <w:t xml:space="preserve">ocation </w:t>
            </w:r>
          </w:p>
        </w:tc>
        <w:tc>
          <w:tcPr>
            <w:tcW w:w="1996" w:type="pct"/>
          </w:tcPr>
          <w:p w:rsidR="005F5F3C" w:rsidRPr="00294EA7" w:rsidRDefault="00725BE0" w:rsidP="00455FDF">
            <w:pPr>
              <w:spacing w:after="0" w:line="240" w:lineRule="auto"/>
              <w:rPr>
                <w:lang w:val="en-GB"/>
              </w:rPr>
            </w:pPr>
            <w:r>
              <w:rPr>
                <w:lang w:val="en-GB"/>
              </w:rPr>
              <w:t xml:space="preserve">FAO Office – </w:t>
            </w:r>
            <w:proofErr w:type="spellStart"/>
            <w:r>
              <w:rPr>
                <w:lang w:val="en-GB"/>
              </w:rPr>
              <w:t>Baabda</w:t>
            </w:r>
            <w:proofErr w:type="spellEnd"/>
          </w:p>
        </w:tc>
        <w:tc>
          <w:tcPr>
            <w:tcW w:w="975" w:type="pct"/>
          </w:tcPr>
          <w:p w:rsidR="005F5F3C" w:rsidRPr="00294EA7" w:rsidRDefault="00945CF1" w:rsidP="00455FDF">
            <w:pPr>
              <w:spacing w:after="0" w:line="240" w:lineRule="auto"/>
              <w:rPr>
                <w:b/>
                <w:lang w:val="en-GB"/>
              </w:rPr>
            </w:pPr>
            <w:r>
              <w:rPr>
                <w:b/>
                <w:lang w:val="en-GB"/>
              </w:rPr>
              <w:t>Meeting t</w:t>
            </w:r>
            <w:r w:rsidR="005F5F3C" w:rsidRPr="00294EA7">
              <w:rPr>
                <w:b/>
                <w:lang w:val="en-GB"/>
              </w:rPr>
              <w:t>ime</w:t>
            </w:r>
          </w:p>
        </w:tc>
        <w:tc>
          <w:tcPr>
            <w:tcW w:w="1001" w:type="pct"/>
          </w:tcPr>
          <w:p w:rsidR="005F5F3C" w:rsidRPr="00294EA7" w:rsidRDefault="00725BE0" w:rsidP="00B34408">
            <w:pPr>
              <w:spacing w:after="0" w:line="240" w:lineRule="auto"/>
              <w:rPr>
                <w:lang w:val="en-GB"/>
              </w:rPr>
            </w:pPr>
            <w:r>
              <w:rPr>
                <w:lang w:val="en-GB"/>
              </w:rPr>
              <w:t>10:00 AM</w:t>
            </w:r>
          </w:p>
        </w:tc>
      </w:tr>
      <w:tr w:rsidR="005F5F3C" w:rsidRPr="00294EA7" w:rsidTr="006F3AA9">
        <w:trPr>
          <w:cantSplit/>
          <w:trHeight w:val="240"/>
        </w:trPr>
        <w:tc>
          <w:tcPr>
            <w:tcW w:w="1028" w:type="pct"/>
          </w:tcPr>
          <w:p w:rsidR="005F5F3C" w:rsidRPr="00CC324A" w:rsidRDefault="005F5F3C" w:rsidP="00455FDF">
            <w:pPr>
              <w:pStyle w:val="Heading7"/>
              <w:spacing w:before="0"/>
              <w:rPr>
                <w:b/>
                <w:i w:val="0"/>
                <w:lang w:val="en-GB"/>
              </w:rPr>
            </w:pPr>
            <w:r w:rsidRPr="00CC324A">
              <w:rPr>
                <w:b/>
                <w:i w:val="0"/>
                <w:lang w:val="en-GB"/>
              </w:rPr>
              <w:t>Chair person</w:t>
            </w:r>
          </w:p>
        </w:tc>
        <w:tc>
          <w:tcPr>
            <w:tcW w:w="1996" w:type="pct"/>
          </w:tcPr>
          <w:p w:rsidR="004A00C4" w:rsidRPr="00136123" w:rsidRDefault="00725BE0" w:rsidP="00B34408">
            <w:pPr>
              <w:spacing w:after="0" w:line="240" w:lineRule="auto"/>
              <w:rPr>
                <w:lang w:val="sv-SE"/>
              </w:rPr>
            </w:pPr>
            <w:r>
              <w:rPr>
                <w:lang w:val="sv-SE"/>
              </w:rPr>
              <w:t>Bruno Minjauw – Resilience &amp; Liaison Officer FAO</w:t>
            </w:r>
          </w:p>
        </w:tc>
        <w:tc>
          <w:tcPr>
            <w:tcW w:w="975" w:type="pct"/>
          </w:tcPr>
          <w:p w:rsidR="005F5F3C" w:rsidRPr="00294EA7" w:rsidRDefault="00945CF1" w:rsidP="00455FDF">
            <w:pPr>
              <w:spacing w:after="0" w:line="240" w:lineRule="auto"/>
              <w:rPr>
                <w:b/>
                <w:lang w:val="en-GB"/>
              </w:rPr>
            </w:pPr>
            <w:r>
              <w:rPr>
                <w:b/>
                <w:lang w:val="en-GB"/>
              </w:rPr>
              <w:t>Meeting d</w:t>
            </w:r>
            <w:r w:rsidR="005F5F3C" w:rsidRPr="00294EA7">
              <w:rPr>
                <w:b/>
                <w:lang w:val="en-GB"/>
              </w:rPr>
              <w:t>uration</w:t>
            </w:r>
          </w:p>
        </w:tc>
        <w:tc>
          <w:tcPr>
            <w:tcW w:w="1001" w:type="pct"/>
          </w:tcPr>
          <w:p w:rsidR="005F5F3C" w:rsidRPr="00294EA7" w:rsidRDefault="00B34408" w:rsidP="00B34408">
            <w:pPr>
              <w:spacing w:after="0" w:line="240" w:lineRule="auto"/>
              <w:rPr>
                <w:lang w:val="en-GB"/>
              </w:rPr>
            </w:pPr>
            <w:r>
              <w:rPr>
                <w:lang w:val="en-GB"/>
              </w:rPr>
              <w:t>2</w:t>
            </w:r>
            <w:r w:rsidR="009420A0">
              <w:rPr>
                <w:lang w:val="en-GB"/>
              </w:rPr>
              <w:t>:</w:t>
            </w:r>
            <w:r w:rsidR="00725BE0">
              <w:rPr>
                <w:lang w:val="en-GB"/>
              </w:rPr>
              <w:t>3</w:t>
            </w:r>
            <w:r w:rsidR="009420A0">
              <w:rPr>
                <w:lang w:val="en-GB"/>
              </w:rPr>
              <w:t>0</w:t>
            </w:r>
            <w:r w:rsidR="004335A9">
              <w:rPr>
                <w:lang w:val="en-GB"/>
              </w:rPr>
              <w:t xml:space="preserve"> hr</w:t>
            </w:r>
            <w:r w:rsidR="00CC28FC">
              <w:rPr>
                <w:lang w:val="en-GB"/>
              </w:rPr>
              <w:t>s</w:t>
            </w:r>
          </w:p>
        </w:tc>
      </w:tr>
      <w:tr w:rsidR="00CC3F30" w:rsidRPr="00294EA7" w:rsidTr="00CC3F30">
        <w:trPr>
          <w:cantSplit/>
          <w:trHeight w:val="240"/>
        </w:trPr>
        <w:tc>
          <w:tcPr>
            <w:tcW w:w="1028" w:type="pct"/>
          </w:tcPr>
          <w:p w:rsidR="00CC3F30" w:rsidRDefault="00CC3F30" w:rsidP="00455FDF">
            <w:pPr>
              <w:spacing w:after="0" w:line="240" w:lineRule="auto"/>
              <w:rPr>
                <w:b/>
                <w:lang w:val="en-GB"/>
              </w:rPr>
            </w:pPr>
            <w:r>
              <w:rPr>
                <w:b/>
                <w:lang w:val="en-GB"/>
              </w:rPr>
              <w:t>Participants</w:t>
            </w:r>
          </w:p>
        </w:tc>
        <w:tc>
          <w:tcPr>
            <w:tcW w:w="3972" w:type="pct"/>
            <w:gridSpan w:val="3"/>
          </w:tcPr>
          <w:p w:rsidR="00CC3F30" w:rsidRPr="00602A94" w:rsidRDefault="00725BE0" w:rsidP="00725BE0">
            <w:pPr>
              <w:spacing w:after="0" w:line="240" w:lineRule="auto"/>
              <w:rPr>
                <w:lang w:val="sv-SE"/>
              </w:rPr>
            </w:pPr>
            <w:r>
              <w:rPr>
                <w:lang w:val="sv-SE"/>
              </w:rPr>
              <w:t>Gabriel Bayram (Mercy Corps</w:t>
            </w:r>
            <w:r w:rsidR="00213E28">
              <w:rPr>
                <w:lang w:val="sv-SE"/>
              </w:rPr>
              <w:t xml:space="preserve">), </w:t>
            </w:r>
            <w:r>
              <w:rPr>
                <w:lang w:val="sv-SE"/>
              </w:rPr>
              <w:t>Najah Chamoun (Mercy Corps), Ziad Maalouf (Mercy Corps), Derya Mutlu (ACF Spain), Selmi Meziane (Solidarités International), Liam Kavanagh (Concern Worldwide Lebanon), David Larue (PU-AMI), Valerie Rowles (Relief International), Martina Iannizzotto (IOM), Rawan Nasser (IOM), Fady Denno (UNDP North), Mema Al Kareh (RMF), Elie Keldany (North LEDA UNDP), Naison Chakatsva (WFP), Nadine Abdel Khalek (MoA), Bassel EL Bazzal (MoA), Bruno Minjauw (FAO), Ahmad Almajali (FAO), Ghazi El Hakim (FAO), Elias Chaaban (FAO), Rita Badine (FAO)</w:t>
            </w:r>
          </w:p>
        </w:tc>
      </w:tr>
      <w:tr w:rsidR="005F5F3C" w:rsidRPr="00294EA7" w:rsidTr="006F3AA9">
        <w:trPr>
          <w:cantSplit/>
          <w:trHeight w:val="240"/>
        </w:trPr>
        <w:tc>
          <w:tcPr>
            <w:tcW w:w="1028" w:type="pct"/>
          </w:tcPr>
          <w:p w:rsidR="005F5F3C" w:rsidRPr="00294EA7" w:rsidRDefault="00186455" w:rsidP="00455FDF">
            <w:pPr>
              <w:spacing w:after="0" w:line="240" w:lineRule="auto"/>
              <w:rPr>
                <w:b/>
                <w:lang w:val="en-GB"/>
              </w:rPr>
            </w:pPr>
            <w:r>
              <w:rPr>
                <w:b/>
                <w:lang w:val="en-GB"/>
              </w:rPr>
              <w:t xml:space="preserve">Agenda </w:t>
            </w:r>
            <w:r w:rsidR="00CC3F30">
              <w:rPr>
                <w:b/>
                <w:lang w:val="en-GB"/>
              </w:rPr>
              <w:t>of m</w:t>
            </w:r>
            <w:r w:rsidR="005F5F3C" w:rsidRPr="00294EA7">
              <w:rPr>
                <w:b/>
                <w:lang w:val="en-GB"/>
              </w:rPr>
              <w:t>eeting</w:t>
            </w:r>
          </w:p>
        </w:tc>
        <w:tc>
          <w:tcPr>
            <w:tcW w:w="3972" w:type="pct"/>
            <w:gridSpan w:val="3"/>
          </w:tcPr>
          <w:p w:rsidR="009A085D" w:rsidRPr="009A085D" w:rsidRDefault="009A085D" w:rsidP="009A085D">
            <w:pPr>
              <w:spacing w:after="0" w:line="240" w:lineRule="auto"/>
              <w:rPr>
                <w:lang w:val="en-GB"/>
              </w:rPr>
            </w:pPr>
            <w:r w:rsidRPr="009A085D">
              <w:rPr>
                <w:lang w:val="en-GB"/>
              </w:rPr>
              <w:t>•         Mapping Livestock activities by species and region</w:t>
            </w:r>
          </w:p>
          <w:p w:rsidR="009A085D" w:rsidRPr="009A085D" w:rsidRDefault="009A085D" w:rsidP="009A085D">
            <w:pPr>
              <w:spacing w:after="0" w:line="240" w:lineRule="auto"/>
              <w:rPr>
                <w:lang w:val="en-GB"/>
              </w:rPr>
            </w:pPr>
            <w:r w:rsidRPr="009A085D">
              <w:rPr>
                <w:lang w:val="en-GB"/>
              </w:rPr>
              <w:t>•         Define technical support needed</w:t>
            </w:r>
          </w:p>
          <w:p w:rsidR="009A085D" w:rsidRPr="009A085D" w:rsidRDefault="009A085D" w:rsidP="009A085D">
            <w:pPr>
              <w:spacing w:after="0" w:line="240" w:lineRule="auto"/>
              <w:rPr>
                <w:lang w:val="en-GB"/>
              </w:rPr>
            </w:pPr>
            <w:r w:rsidRPr="009A085D">
              <w:rPr>
                <w:lang w:val="en-GB"/>
              </w:rPr>
              <w:t>•         Trans boundary diseases: definition and control strategies: 15 minutes</w:t>
            </w:r>
          </w:p>
          <w:p w:rsidR="005F5F3C" w:rsidRPr="009A085D" w:rsidRDefault="009A085D" w:rsidP="009A085D">
            <w:pPr>
              <w:spacing w:after="0" w:line="240" w:lineRule="auto"/>
              <w:rPr>
                <w:lang w:val="en-GB"/>
              </w:rPr>
            </w:pPr>
            <w:r w:rsidRPr="009A085D">
              <w:rPr>
                <w:lang w:val="en-GB"/>
              </w:rPr>
              <w:t>•         Biosafety: example in the poultry sector: 15 minutes</w:t>
            </w:r>
          </w:p>
        </w:tc>
      </w:tr>
    </w:tbl>
    <w:p w:rsidR="005F5F3C" w:rsidRDefault="005F5F3C" w:rsidP="00455FDF">
      <w:pPr>
        <w:pStyle w:val="Footer"/>
        <w:rPr>
          <w:b/>
          <w:bCs/>
          <w:iCs/>
          <w:color w:val="5E82C4"/>
        </w:rPr>
      </w:pPr>
    </w:p>
    <w:p w:rsidR="005F5F3C" w:rsidRDefault="005F5F3C" w:rsidP="00455FDF">
      <w:pPr>
        <w:pStyle w:val="Footer"/>
        <w:rPr>
          <w:b/>
          <w:bCs/>
          <w:iCs/>
          <w:color w:val="5E82C4"/>
        </w:rPr>
      </w:pPr>
      <w:r w:rsidRPr="0058725E">
        <w:rPr>
          <w:b/>
          <w:bCs/>
          <w:iCs/>
          <w:color w:val="5E82C4"/>
        </w:rPr>
        <w:t>Summary of discussions and action points</w:t>
      </w:r>
    </w:p>
    <w:p w:rsidR="005F5F3C" w:rsidRPr="007D04AC" w:rsidRDefault="005F5F3C" w:rsidP="00455FDF">
      <w:pPr>
        <w:pStyle w:val="Footer"/>
        <w:rPr>
          <w:lang w:val="en-GB"/>
        </w:rPr>
      </w:pPr>
    </w:p>
    <w:tbl>
      <w:tblPr>
        <w:tblpPr w:leftFromText="180" w:rightFromText="180" w:vertAnchor="text" w:tblpXSpec="center" w:tblpY="1"/>
        <w:tblOverlap w:val="neve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0018"/>
      </w:tblGrid>
      <w:tr w:rsidR="005F5F3C" w:rsidRPr="0046059C" w:rsidTr="0033461E">
        <w:tc>
          <w:tcPr>
            <w:tcW w:w="534" w:type="dxa"/>
            <w:shd w:val="clear" w:color="auto" w:fill="auto"/>
          </w:tcPr>
          <w:p w:rsidR="005F5F3C" w:rsidRPr="0046059C" w:rsidRDefault="005F5F3C" w:rsidP="00455FDF">
            <w:pPr>
              <w:keepNext/>
              <w:spacing w:before="240" w:after="60" w:line="240" w:lineRule="auto"/>
              <w:outlineLvl w:val="1"/>
              <w:rPr>
                <w:b/>
                <w:bCs/>
                <w:color w:val="5E82C4"/>
              </w:rPr>
            </w:pPr>
            <w:r w:rsidRPr="0046059C">
              <w:rPr>
                <w:b/>
                <w:bCs/>
                <w:color w:val="5E82C4"/>
              </w:rPr>
              <w:t>1.</w:t>
            </w:r>
          </w:p>
        </w:tc>
        <w:tc>
          <w:tcPr>
            <w:tcW w:w="10018" w:type="dxa"/>
            <w:shd w:val="clear" w:color="auto" w:fill="auto"/>
          </w:tcPr>
          <w:p w:rsidR="005F5F3C" w:rsidRPr="00B34408" w:rsidRDefault="009A085D" w:rsidP="00B34408">
            <w:pPr>
              <w:pStyle w:val="Heading4"/>
              <w:rPr>
                <w:color w:val="auto"/>
                <w:kern w:val="32"/>
              </w:rPr>
            </w:pPr>
            <w:r w:rsidRPr="009A085D">
              <w:rPr>
                <w:lang w:val="en-GB"/>
              </w:rPr>
              <w:t>Trans boundary diseases: definition and control strategies: 15 minutes</w:t>
            </w:r>
          </w:p>
        </w:tc>
      </w:tr>
      <w:tr w:rsidR="005F5F3C" w:rsidRPr="0046059C" w:rsidTr="001F347E">
        <w:trPr>
          <w:trHeight w:val="347"/>
        </w:trPr>
        <w:tc>
          <w:tcPr>
            <w:tcW w:w="534" w:type="dxa"/>
            <w:shd w:val="clear" w:color="auto" w:fill="auto"/>
          </w:tcPr>
          <w:p w:rsidR="005F5F3C" w:rsidRPr="0046059C" w:rsidRDefault="005F5F3C" w:rsidP="00455FDF">
            <w:pPr>
              <w:keepNext/>
              <w:spacing w:after="0" w:line="240" w:lineRule="auto"/>
              <w:outlineLvl w:val="1"/>
              <w:rPr>
                <w:bCs/>
                <w:color w:val="5E82C4"/>
              </w:rPr>
            </w:pPr>
          </w:p>
        </w:tc>
        <w:tc>
          <w:tcPr>
            <w:tcW w:w="10018" w:type="dxa"/>
            <w:shd w:val="clear" w:color="auto" w:fill="auto"/>
          </w:tcPr>
          <w:p w:rsidR="00ED61AA" w:rsidRPr="00EB6851" w:rsidRDefault="00E1654F" w:rsidP="00AA59C6">
            <w:pPr>
              <w:pStyle w:val="ListParagraph"/>
              <w:numPr>
                <w:ilvl w:val="0"/>
                <w:numId w:val="40"/>
              </w:numPr>
              <w:spacing w:after="0" w:line="240" w:lineRule="auto"/>
              <w:contextualSpacing/>
              <w:jc w:val="both"/>
              <w:rPr>
                <w:color w:val="262626" w:themeColor="text1" w:themeTint="D9"/>
              </w:rPr>
            </w:pPr>
            <w:r w:rsidRPr="00EB6851">
              <w:rPr>
                <w:color w:val="262626" w:themeColor="text1" w:themeTint="D9"/>
              </w:rPr>
              <w:t xml:space="preserve">The </w:t>
            </w:r>
            <w:r w:rsidR="00AA59C6" w:rsidRPr="00EB6851">
              <w:rPr>
                <w:color w:val="262626" w:themeColor="text1" w:themeTint="D9"/>
              </w:rPr>
              <w:t xml:space="preserve">meeting started with a presentation from Dr. </w:t>
            </w:r>
            <w:r w:rsidRPr="00EB6851">
              <w:rPr>
                <w:color w:val="262626" w:themeColor="text1" w:themeTint="D9"/>
              </w:rPr>
              <w:t xml:space="preserve">Ahmad Almajali </w:t>
            </w:r>
            <w:r w:rsidR="00372EA4" w:rsidRPr="00EB6851">
              <w:rPr>
                <w:color w:val="262626" w:themeColor="text1" w:themeTint="D9"/>
              </w:rPr>
              <w:t xml:space="preserve">– International Consultant Epidemiologist </w:t>
            </w:r>
            <w:r w:rsidRPr="00EB6851">
              <w:rPr>
                <w:color w:val="262626" w:themeColor="text1" w:themeTint="D9"/>
              </w:rPr>
              <w:t xml:space="preserve">on TADs. </w:t>
            </w:r>
          </w:p>
          <w:p w:rsidR="00C50C64" w:rsidRPr="00EB6851" w:rsidRDefault="00E1654F" w:rsidP="00AA59C6">
            <w:pPr>
              <w:pStyle w:val="ListParagraph"/>
              <w:numPr>
                <w:ilvl w:val="0"/>
                <w:numId w:val="40"/>
              </w:numPr>
              <w:spacing w:after="0" w:line="240" w:lineRule="auto"/>
              <w:contextualSpacing/>
              <w:jc w:val="both"/>
              <w:rPr>
                <w:color w:val="262626" w:themeColor="text1" w:themeTint="D9"/>
              </w:rPr>
            </w:pPr>
            <w:r w:rsidRPr="00EB6851">
              <w:rPr>
                <w:color w:val="262626" w:themeColor="text1" w:themeTint="D9"/>
              </w:rPr>
              <w:t xml:space="preserve">TADs are infectious/contagious animal diseases that have tendency to become epidemic and can easily cross </w:t>
            </w:r>
            <w:r w:rsidR="00ED61AA" w:rsidRPr="00EB6851">
              <w:rPr>
                <w:color w:val="262626" w:themeColor="text1" w:themeTint="D9"/>
              </w:rPr>
              <w:t>borders</w:t>
            </w:r>
            <w:r w:rsidRPr="00EB6851">
              <w:rPr>
                <w:color w:val="262626" w:themeColor="text1" w:themeTint="D9"/>
              </w:rPr>
              <w:t xml:space="preserve">, they have a high economical impact and needs regional effort </w:t>
            </w:r>
            <w:proofErr w:type="spellStart"/>
            <w:r w:rsidRPr="00EB6851">
              <w:rPr>
                <w:color w:val="262626" w:themeColor="text1" w:themeTint="D9"/>
              </w:rPr>
              <w:t>i.e</w:t>
            </w:r>
            <w:proofErr w:type="spellEnd"/>
            <w:r w:rsidRPr="00EB6851">
              <w:rPr>
                <w:color w:val="262626" w:themeColor="text1" w:themeTint="D9"/>
              </w:rPr>
              <w:t xml:space="preserve"> (FMD last outbreak reported in Lebanon was in 2009, LSD in 2012 as for PPR never reported in Lebanon</w:t>
            </w:r>
          </w:p>
          <w:p w:rsidR="00ED61AA" w:rsidRPr="00EB6851" w:rsidRDefault="00E1654F" w:rsidP="00E1654F">
            <w:pPr>
              <w:pStyle w:val="ListParagraph"/>
              <w:numPr>
                <w:ilvl w:val="0"/>
                <w:numId w:val="40"/>
              </w:numPr>
              <w:spacing w:after="0" w:line="240" w:lineRule="auto"/>
              <w:contextualSpacing/>
              <w:jc w:val="both"/>
              <w:rPr>
                <w:color w:val="262626" w:themeColor="text1" w:themeTint="D9"/>
              </w:rPr>
            </w:pPr>
            <w:r w:rsidRPr="00EB6851">
              <w:rPr>
                <w:color w:val="262626" w:themeColor="text1" w:themeTint="D9"/>
              </w:rPr>
              <w:t xml:space="preserve">TADs has </w:t>
            </w:r>
            <w:proofErr w:type="spellStart"/>
            <w:r w:rsidRPr="00EB6851">
              <w:rPr>
                <w:color w:val="262626" w:themeColor="text1" w:themeTint="D9"/>
              </w:rPr>
              <w:t>economical</w:t>
            </w:r>
            <w:proofErr w:type="spellEnd"/>
            <w:r w:rsidRPr="00EB6851">
              <w:rPr>
                <w:color w:val="262626" w:themeColor="text1" w:themeTint="D9"/>
              </w:rPr>
              <w:t xml:space="preserve"> impacts, impacts on production, price &amp; market effect and impact on the food security, health and the environment and financial impact</w:t>
            </w:r>
          </w:p>
          <w:p w:rsidR="00ED61AA" w:rsidRPr="00EB6851" w:rsidRDefault="00ED61AA" w:rsidP="00E1654F">
            <w:pPr>
              <w:pStyle w:val="ListParagraph"/>
              <w:numPr>
                <w:ilvl w:val="0"/>
                <w:numId w:val="40"/>
              </w:numPr>
              <w:spacing w:after="0" w:line="240" w:lineRule="auto"/>
              <w:contextualSpacing/>
              <w:jc w:val="both"/>
              <w:rPr>
                <w:color w:val="262626" w:themeColor="text1" w:themeTint="D9"/>
              </w:rPr>
            </w:pPr>
            <w:r w:rsidRPr="00EB6851">
              <w:rPr>
                <w:color w:val="262626" w:themeColor="text1" w:themeTint="D9"/>
              </w:rPr>
              <w:t>A strategy should be placed in order to control TADs; more equipment  and materials, more training and outbreaks investigation, regional and international cooperation</w:t>
            </w:r>
          </w:p>
          <w:p w:rsidR="00B5466A" w:rsidRPr="00EB6851" w:rsidRDefault="00ED61AA" w:rsidP="00B5466A">
            <w:pPr>
              <w:pStyle w:val="ListParagraph"/>
              <w:numPr>
                <w:ilvl w:val="0"/>
                <w:numId w:val="40"/>
              </w:numPr>
              <w:spacing w:after="0" w:line="240" w:lineRule="auto"/>
              <w:contextualSpacing/>
              <w:jc w:val="both"/>
              <w:rPr>
                <w:color w:val="262626" w:themeColor="text1" w:themeTint="D9"/>
              </w:rPr>
            </w:pPr>
            <w:r w:rsidRPr="00EB6851">
              <w:rPr>
                <w:color w:val="262626" w:themeColor="text1" w:themeTint="D9"/>
              </w:rPr>
              <w:t xml:space="preserve">As for internal communication, each governorate has a department of animal health </w:t>
            </w:r>
            <w:r w:rsidR="00B5466A" w:rsidRPr="00EB6851">
              <w:rPr>
                <w:color w:val="262626" w:themeColor="text1" w:themeTint="D9"/>
              </w:rPr>
              <w:t>with vets and technicians informed</w:t>
            </w:r>
            <w:r w:rsidRPr="00EB6851">
              <w:rPr>
                <w:color w:val="262626" w:themeColor="text1" w:themeTint="D9"/>
              </w:rPr>
              <w:t xml:space="preserve"> </w:t>
            </w:r>
            <w:r w:rsidR="00B5466A" w:rsidRPr="00EB6851">
              <w:rPr>
                <w:color w:val="262626" w:themeColor="text1" w:themeTint="D9"/>
              </w:rPr>
              <w:t xml:space="preserve">during their monthly visits to the famers </w:t>
            </w:r>
            <w:r w:rsidRPr="00EB6851">
              <w:rPr>
                <w:color w:val="262626" w:themeColor="text1" w:themeTint="D9"/>
              </w:rPr>
              <w:t xml:space="preserve">about all animal diseases affecting the region </w:t>
            </w:r>
            <w:r w:rsidR="00372EA4" w:rsidRPr="00EB6851">
              <w:rPr>
                <w:color w:val="262626" w:themeColor="text1" w:themeTint="D9"/>
              </w:rPr>
              <w:t>whether</w:t>
            </w:r>
            <w:r w:rsidR="00B5466A" w:rsidRPr="00EB6851">
              <w:rPr>
                <w:color w:val="262626" w:themeColor="text1" w:themeTint="D9"/>
              </w:rPr>
              <w:t xml:space="preserve"> dangerous </w:t>
            </w:r>
            <w:r w:rsidR="00372EA4" w:rsidRPr="00EB6851">
              <w:rPr>
                <w:color w:val="262626" w:themeColor="text1" w:themeTint="D9"/>
              </w:rPr>
              <w:t xml:space="preserve">or not </w:t>
            </w:r>
            <w:r w:rsidRPr="00EB6851">
              <w:rPr>
                <w:color w:val="262626" w:themeColor="text1" w:themeTint="D9"/>
              </w:rPr>
              <w:t xml:space="preserve">and will inform the Chief veterinarian </w:t>
            </w:r>
            <w:r w:rsidR="00B5466A" w:rsidRPr="00EB6851">
              <w:rPr>
                <w:color w:val="262626" w:themeColor="text1" w:themeTint="D9"/>
              </w:rPr>
              <w:t>Officer in order to take action.</w:t>
            </w:r>
          </w:p>
          <w:p w:rsidR="00E1654F" w:rsidRPr="00EB6851" w:rsidRDefault="00B5466A" w:rsidP="00E1654F">
            <w:pPr>
              <w:pStyle w:val="ListParagraph"/>
              <w:numPr>
                <w:ilvl w:val="0"/>
                <w:numId w:val="40"/>
              </w:numPr>
              <w:spacing w:after="0" w:line="240" w:lineRule="auto"/>
              <w:contextualSpacing/>
              <w:jc w:val="both"/>
              <w:rPr>
                <w:color w:val="262626" w:themeColor="text1" w:themeTint="D9"/>
              </w:rPr>
            </w:pPr>
            <w:r w:rsidRPr="00EB6851">
              <w:rPr>
                <w:color w:val="262626" w:themeColor="text1" w:themeTint="D9"/>
              </w:rPr>
              <w:t xml:space="preserve">Availability of Syrians vets in the region on the border with Syria </w:t>
            </w:r>
            <w:r w:rsidR="00ED61AA" w:rsidRPr="00EB6851">
              <w:rPr>
                <w:color w:val="262626" w:themeColor="text1" w:themeTint="D9"/>
              </w:rPr>
              <w:t xml:space="preserve">  </w:t>
            </w:r>
            <w:r w:rsidR="00E1654F" w:rsidRPr="00EB6851">
              <w:rPr>
                <w:color w:val="262626" w:themeColor="text1" w:themeTint="D9"/>
              </w:rPr>
              <w:t xml:space="preserve"> </w:t>
            </w:r>
          </w:p>
        </w:tc>
      </w:tr>
      <w:tr w:rsidR="00077646" w:rsidRPr="0046059C" w:rsidTr="0033461E">
        <w:tc>
          <w:tcPr>
            <w:tcW w:w="534" w:type="dxa"/>
            <w:shd w:val="clear" w:color="auto" w:fill="auto"/>
          </w:tcPr>
          <w:p w:rsidR="00077646" w:rsidRPr="0046059C" w:rsidRDefault="005F07C4" w:rsidP="00455FDF">
            <w:pPr>
              <w:keepNext/>
              <w:spacing w:before="240" w:after="60" w:line="240" w:lineRule="auto"/>
              <w:outlineLvl w:val="1"/>
              <w:rPr>
                <w:b/>
                <w:bCs/>
                <w:color w:val="5E82C4"/>
              </w:rPr>
            </w:pPr>
            <w:r>
              <w:rPr>
                <w:b/>
                <w:bCs/>
                <w:color w:val="5E82C4"/>
              </w:rPr>
              <w:t>2.</w:t>
            </w:r>
          </w:p>
        </w:tc>
        <w:tc>
          <w:tcPr>
            <w:tcW w:w="10018" w:type="dxa"/>
            <w:shd w:val="clear" w:color="auto" w:fill="auto"/>
          </w:tcPr>
          <w:p w:rsidR="00077646" w:rsidRPr="00272C05" w:rsidRDefault="009A085D" w:rsidP="00272C05">
            <w:pPr>
              <w:pStyle w:val="Heading4"/>
            </w:pPr>
            <w:r w:rsidRPr="009A085D">
              <w:rPr>
                <w:lang w:val="en-GB"/>
              </w:rPr>
              <w:t>Biosafety: example in the poultry sector: 15 minutes</w:t>
            </w:r>
          </w:p>
        </w:tc>
      </w:tr>
      <w:tr w:rsidR="00532867" w:rsidRPr="0046059C" w:rsidTr="0033461E">
        <w:tc>
          <w:tcPr>
            <w:tcW w:w="534" w:type="dxa"/>
            <w:shd w:val="clear" w:color="auto" w:fill="auto"/>
          </w:tcPr>
          <w:p w:rsidR="00532867" w:rsidRPr="00EB6851" w:rsidRDefault="00532867" w:rsidP="00455FDF">
            <w:pPr>
              <w:keepNext/>
              <w:spacing w:before="240" w:after="60" w:line="240" w:lineRule="auto"/>
              <w:outlineLvl w:val="1"/>
              <w:rPr>
                <w:b/>
                <w:bCs/>
                <w:color w:val="262626" w:themeColor="text1" w:themeTint="D9"/>
              </w:rPr>
            </w:pPr>
          </w:p>
        </w:tc>
        <w:tc>
          <w:tcPr>
            <w:tcW w:w="10018" w:type="dxa"/>
            <w:shd w:val="clear" w:color="auto" w:fill="auto"/>
          </w:tcPr>
          <w:p w:rsidR="005478BF" w:rsidRPr="00EB6851" w:rsidRDefault="00372EA4" w:rsidP="002A0C3C">
            <w:pPr>
              <w:pStyle w:val="ListParagraph"/>
              <w:numPr>
                <w:ilvl w:val="0"/>
                <w:numId w:val="42"/>
              </w:numPr>
              <w:spacing w:after="0" w:line="240" w:lineRule="auto"/>
              <w:contextualSpacing/>
              <w:jc w:val="both"/>
              <w:rPr>
                <w:color w:val="262626" w:themeColor="text1" w:themeTint="D9"/>
              </w:rPr>
            </w:pPr>
            <w:r w:rsidRPr="00EB6851">
              <w:rPr>
                <w:color w:val="262626" w:themeColor="text1" w:themeTint="D9"/>
              </w:rPr>
              <w:t>Presentation from Dr. Ghazi El Hakim on biosafety and biosecurity in poultry farms.</w:t>
            </w:r>
          </w:p>
          <w:p w:rsidR="00C275E9" w:rsidRPr="00EB6851" w:rsidRDefault="00C275E9" w:rsidP="00C275E9">
            <w:pPr>
              <w:pStyle w:val="ListParagraph"/>
              <w:numPr>
                <w:ilvl w:val="0"/>
                <w:numId w:val="42"/>
              </w:numPr>
              <w:spacing w:after="0" w:line="240" w:lineRule="auto"/>
              <w:contextualSpacing/>
              <w:jc w:val="both"/>
              <w:rPr>
                <w:color w:val="262626" w:themeColor="text1" w:themeTint="D9"/>
              </w:rPr>
            </w:pPr>
            <w:r w:rsidRPr="00EB6851">
              <w:rPr>
                <w:color w:val="262626" w:themeColor="text1" w:themeTint="D9"/>
              </w:rPr>
              <w:t>Disease are transmitted due to lack of biosafety in equipment , transportation</w:t>
            </w:r>
          </w:p>
          <w:p w:rsidR="00C275E9" w:rsidRPr="00EB6851" w:rsidRDefault="00372EA4" w:rsidP="00C275E9">
            <w:pPr>
              <w:pStyle w:val="ListParagraph"/>
              <w:numPr>
                <w:ilvl w:val="0"/>
                <w:numId w:val="42"/>
              </w:numPr>
              <w:spacing w:after="0" w:line="240" w:lineRule="auto"/>
              <w:contextualSpacing/>
              <w:jc w:val="both"/>
              <w:rPr>
                <w:color w:val="262626" w:themeColor="text1" w:themeTint="D9"/>
              </w:rPr>
            </w:pPr>
            <w:r w:rsidRPr="00EB6851">
              <w:rPr>
                <w:color w:val="262626" w:themeColor="text1" w:themeTint="D9"/>
              </w:rPr>
              <w:t xml:space="preserve">In order to prevent diseases good management is needed: daily monitoring, reliable records and applying </w:t>
            </w:r>
            <w:r w:rsidR="00C275E9" w:rsidRPr="00EB6851">
              <w:rPr>
                <w:color w:val="262626" w:themeColor="text1" w:themeTint="D9"/>
              </w:rPr>
              <w:t>vaccination program depending on the epidemiologic system in Lebanon</w:t>
            </w:r>
          </w:p>
          <w:p w:rsidR="00372EA4" w:rsidRPr="00EB6851" w:rsidRDefault="00C275E9" w:rsidP="00C275E9">
            <w:pPr>
              <w:pStyle w:val="ListParagraph"/>
              <w:numPr>
                <w:ilvl w:val="0"/>
                <w:numId w:val="42"/>
              </w:numPr>
              <w:spacing w:after="0" w:line="240" w:lineRule="auto"/>
              <w:contextualSpacing/>
              <w:jc w:val="both"/>
              <w:rPr>
                <w:color w:val="262626" w:themeColor="text1" w:themeTint="D9"/>
              </w:rPr>
            </w:pPr>
            <w:r w:rsidRPr="00EB6851">
              <w:rPr>
                <w:color w:val="262626" w:themeColor="text1" w:themeTint="D9"/>
              </w:rPr>
              <w:t xml:space="preserve">FAO through one of its project will help 500 farmers all over the country by distributing laying hens with two month quality tested feeds in order to help poor farmers in the country affected by the Syrian crisis.  </w:t>
            </w:r>
            <w:r w:rsidR="00372EA4" w:rsidRPr="00EB6851">
              <w:rPr>
                <w:color w:val="262626" w:themeColor="text1" w:themeTint="D9"/>
              </w:rPr>
              <w:t xml:space="preserve"> </w:t>
            </w:r>
          </w:p>
        </w:tc>
      </w:tr>
      <w:tr w:rsidR="00006E5E" w:rsidRPr="0046059C" w:rsidTr="0033461E">
        <w:tc>
          <w:tcPr>
            <w:tcW w:w="534" w:type="dxa"/>
            <w:shd w:val="clear" w:color="auto" w:fill="auto"/>
          </w:tcPr>
          <w:p w:rsidR="00006E5E" w:rsidRDefault="00006E5E" w:rsidP="00455FDF">
            <w:pPr>
              <w:keepNext/>
              <w:spacing w:before="240" w:after="60" w:line="240" w:lineRule="auto"/>
              <w:outlineLvl w:val="1"/>
              <w:rPr>
                <w:b/>
                <w:bCs/>
                <w:color w:val="5E82C4"/>
              </w:rPr>
            </w:pPr>
            <w:r>
              <w:rPr>
                <w:b/>
                <w:bCs/>
                <w:color w:val="5E82C4"/>
              </w:rPr>
              <w:lastRenderedPageBreak/>
              <w:t>3.</w:t>
            </w:r>
          </w:p>
        </w:tc>
        <w:tc>
          <w:tcPr>
            <w:tcW w:w="10018" w:type="dxa"/>
            <w:shd w:val="clear" w:color="auto" w:fill="auto"/>
          </w:tcPr>
          <w:p w:rsidR="00006E5E" w:rsidRPr="009A085D" w:rsidRDefault="009A085D" w:rsidP="001750B8">
            <w:pPr>
              <w:pStyle w:val="Heading4"/>
              <w:rPr>
                <w:color w:val="auto"/>
                <w:lang w:val="en-GB"/>
              </w:rPr>
            </w:pPr>
            <w:r w:rsidRPr="009A085D">
              <w:rPr>
                <w:lang w:val="en-GB"/>
              </w:rPr>
              <w:t>Mapping Livestock activities by species and region</w:t>
            </w:r>
          </w:p>
        </w:tc>
      </w:tr>
      <w:tr w:rsidR="00006E5E" w:rsidRPr="0046059C" w:rsidTr="0033461E">
        <w:tc>
          <w:tcPr>
            <w:tcW w:w="534" w:type="dxa"/>
            <w:shd w:val="clear" w:color="auto" w:fill="auto"/>
          </w:tcPr>
          <w:p w:rsidR="00006E5E" w:rsidRDefault="00006E5E" w:rsidP="00455FDF">
            <w:pPr>
              <w:keepNext/>
              <w:spacing w:before="240" w:after="60" w:line="240" w:lineRule="auto"/>
              <w:outlineLvl w:val="1"/>
              <w:rPr>
                <w:b/>
                <w:bCs/>
                <w:color w:val="5E82C4"/>
              </w:rPr>
            </w:pPr>
          </w:p>
        </w:tc>
        <w:tc>
          <w:tcPr>
            <w:tcW w:w="10018" w:type="dxa"/>
            <w:shd w:val="clear" w:color="auto" w:fill="auto"/>
          </w:tcPr>
          <w:p w:rsidR="00345AF1" w:rsidRDefault="006B30E2" w:rsidP="000932DC">
            <w:pPr>
              <w:pStyle w:val="ListParagraph"/>
              <w:numPr>
                <w:ilvl w:val="0"/>
                <w:numId w:val="44"/>
              </w:numPr>
              <w:spacing w:after="0"/>
              <w:jc w:val="both"/>
            </w:pPr>
            <w:r>
              <w:t>Participants mapped their funded livestock activities.</w:t>
            </w:r>
          </w:p>
          <w:p w:rsidR="00050ABB" w:rsidRDefault="00050ABB" w:rsidP="00050ABB">
            <w:pPr>
              <w:pStyle w:val="ListParagraph"/>
              <w:numPr>
                <w:ilvl w:val="0"/>
                <w:numId w:val="44"/>
              </w:numPr>
              <w:spacing w:after="0"/>
              <w:jc w:val="both"/>
            </w:pPr>
            <w:r>
              <w:t xml:space="preserve">To check results CTRL CLICK on:  </w:t>
            </w:r>
            <w:hyperlink r:id="rId9" w:history="1">
              <w:r w:rsidRPr="00050ABB">
                <w:rPr>
                  <w:rStyle w:val="Hyperlink"/>
                </w:rPr>
                <w:t>MAPPED LIVESTOCK ACTIVITIES</w:t>
              </w:r>
            </w:hyperlink>
            <w:r>
              <w:t xml:space="preserve"> </w:t>
            </w:r>
          </w:p>
          <w:p w:rsidR="006B30E2" w:rsidRPr="001750B8" w:rsidRDefault="00050ABB" w:rsidP="00050ABB">
            <w:pPr>
              <w:pStyle w:val="ListParagraph"/>
              <w:spacing w:after="0"/>
              <w:ind w:left="360"/>
              <w:jc w:val="both"/>
            </w:pPr>
            <w:r>
              <w:t xml:space="preserve"> </w:t>
            </w:r>
          </w:p>
        </w:tc>
      </w:tr>
      <w:tr w:rsidR="00A15954" w:rsidRPr="0046059C" w:rsidTr="003748D2">
        <w:tc>
          <w:tcPr>
            <w:tcW w:w="534" w:type="dxa"/>
            <w:shd w:val="clear" w:color="auto" w:fill="auto"/>
          </w:tcPr>
          <w:p w:rsidR="00A15954" w:rsidRDefault="009A085D" w:rsidP="00455FDF">
            <w:pPr>
              <w:keepNext/>
              <w:spacing w:before="240" w:after="60" w:line="240" w:lineRule="auto"/>
              <w:outlineLvl w:val="1"/>
              <w:rPr>
                <w:b/>
                <w:bCs/>
                <w:color w:val="5E82C4"/>
              </w:rPr>
            </w:pPr>
            <w:r>
              <w:rPr>
                <w:b/>
                <w:bCs/>
                <w:color w:val="5E82C4"/>
              </w:rPr>
              <w:t>4</w:t>
            </w:r>
            <w:r w:rsidR="00A15954">
              <w:rPr>
                <w:b/>
                <w:bCs/>
                <w:color w:val="5E82C4"/>
              </w:rPr>
              <w:t>.</w:t>
            </w:r>
          </w:p>
        </w:tc>
        <w:tc>
          <w:tcPr>
            <w:tcW w:w="10018" w:type="dxa"/>
            <w:shd w:val="clear" w:color="auto" w:fill="auto"/>
          </w:tcPr>
          <w:p w:rsidR="00A15954" w:rsidRPr="001750B8" w:rsidRDefault="009A085D" w:rsidP="00495665">
            <w:pPr>
              <w:pStyle w:val="Heading4"/>
            </w:pPr>
            <w:r w:rsidRPr="009A085D">
              <w:rPr>
                <w:lang w:val="en-GB"/>
              </w:rPr>
              <w:t>Define technical support needed</w:t>
            </w:r>
          </w:p>
        </w:tc>
      </w:tr>
      <w:tr w:rsidR="00851C39" w:rsidRPr="0046059C" w:rsidTr="003748D2">
        <w:tc>
          <w:tcPr>
            <w:tcW w:w="534" w:type="dxa"/>
            <w:shd w:val="clear" w:color="auto" w:fill="auto"/>
          </w:tcPr>
          <w:p w:rsidR="00851C39" w:rsidRDefault="00851C39" w:rsidP="00455FDF">
            <w:pPr>
              <w:keepNext/>
              <w:spacing w:before="240" w:after="60" w:line="240" w:lineRule="auto"/>
              <w:outlineLvl w:val="1"/>
              <w:rPr>
                <w:b/>
                <w:bCs/>
                <w:color w:val="5E82C4"/>
              </w:rPr>
            </w:pPr>
          </w:p>
        </w:tc>
        <w:tc>
          <w:tcPr>
            <w:tcW w:w="10018" w:type="dxa"/>
            <w:shd w:val="clear" w:color="auto" w:fill="auto"/>
          </w:tcPr>
          <w:p w:rsidR="00050ABB" w:rsidRPr="00EB6851" w:rsidRDefault="00050ABB" w:rsidP="00050ABB">
            <w:pPr>
              <w:pStyle w:val="ListParagraph"/>
              <w:numPr>
                <w:ilvl w:val="0"/>
                <w:numId w:val="45"/>
              </w:numPr>
              <w:spacing w:after="0" w:line="240" w:lineRule="auto"/>
              <w:contextualSpacing/>
              <w:jc w:val="both"/>
              <w:rPr>
                <w:color w:val="262626" w:themeColor="text1" w:themeTint="D9"/>
              </w:rPr>
            </w:pPr>
            <w:r w:rsidRPr="00EB6851">
              <w:rPr>
                <w:color w:val="262626" w:themeColor="text1" w:themeTint="D9"/>
              </w:rPr>
              <w:t>Expectations &amp; Recommendations:</w:t>
            </w:r>
          </w:p>
          <w:p w:rsidR="00050ABB" w:rsidRPr="00EB6851" w:rsidRDefault="00050ABB" w:rsidP="00050ABB">
            <w:pPr>
              <w:pStyle w:val="ListParagraph"/>
              <w:numPr>
                <w:ilvl w:val="0"/>
                <w:numId w:val="48"/>
              </w:numPr>
              <w:spacing w:after="0" w:line="240" w:lineRule="auto"/>
              <w:contextualSpacing/>
              <w:jc w:val="both"/>
              <w:rPr>
                <w:color w:val="262626" w:themeColor="text1" w:themeTint="D9"/>
              </w:rPr>
            </w:pPr>
            <w:r w:rsidRPr="00EB6851">
              <w:rPr>
                <w:color w:val="262626" w:themeColor="text1" w:themeTint="D9"/>
              </w:rPr>
              <w:t>Activities on flood production: i</w:t>
            </w:r>
            <w:r w:rsidR="00EB6851" w:rsidRPr="00EB6851">
              <w:rPr>
                <w:color w:val="262626" w:themeColor="text1" w:themeTint="D9"/>
              </w:rPr>
              <w:t>n</w:t>
            </w:r>
            <w:r w:rsidRPr="00EB6851">
              <w:rPr>
                <w:color w:val="262626" w:themeColor="text1" w:themeTint="D9"/>
              </w:rPr>
              <w:t xml:space="preserve">vite </w:t>
            </w:r>
            <w:r w:rsidR="00EB6851" w:rsidRPr="00EB6851">
              <w:rPr>
                <w:color w:val="262626" w:themeColor="text1" w:themeTint="D9"/>
              </w:rPr>
              <w:t>cooperatives</w:t>
            </w:r>
            <w:r w:rsidRPr="00EB6851">
              <w:rPr>
                <w:color w:val="262626" w:themeColor="text1" w:themeTint="D9"/>
              </w:rPr>
              <w:t xml:space="preserve"> and have </w:t>
            </w:r>
            <w:r w:rsidR="00EB6851" w:rsidRPr="00EB6851">
              <w:rPr>
                <w:color w:val="262626" w:themeColor="text1" w:themeTint="D9"/>
              </w:rPr>
              <w:t>practical</w:t>
            </w:r>
            <w:r w:rsidRPr="00EB6851">
              <w:rPr>
                <w:color w:val="262626" w:themeColor="text1" w:themeTint="D9"/>
              </w:rPr>
              <w:t xml:space="preserve"> sessions as well as filed visits</w:t>
            </w:r>
          </w:p>
          <w:p w:rsidR="00050ABB" w:rsidRPr="00EB6851" w:rsidRDefault="00050ABB" w:rsidP="00050ABB">
            <w:pPr>
              <w:pStyle w:val="ListParagraph"/>
              <w:numPr>
                <w:ilvl w:val="0"/>
                <w:numId w:val="48"/>
              </w:numPr>
              <w:spacing w:after="0" w:line="240" w:lineRule="auto"/>
              <w:contextualSpacing/>
              <w:jc w:val="both"/>
              <w:rPr>
                <w:color w:val="262626" w:themeColor="text1" w:themeTint="D9"/>
              </w:rPr>
            </w:pPr>
            <w:r w:rsidRPr="00EB6851">
              <w:rPr>
                <w:color w:val="262626" w:themeColor="text1" w:themeTint="D9"/>
              </w:rPr>
              <w:t>Activities on animal nutrition in general and small ruminants specifically</w:t>
            </w:r>
          </w:p>
          <w:p w:rsidR="00050ABB" w:rsidRPr="00EB6851" w:rsidRDefault="00050ABB" w:rsidP="00050ABB">
            <w:pPr>
              <w:pStyle w:val="ListParagraph"/>
              <w:numPr>
                <w:ilvl w:val="0"/>
                <w:numId w:val="48"/>
              </w:numPr>
              <w:spacing w:after="0" w:line="240" w:lineRule="auto"/>
              <w:contextualSpacing/>
              <w:jc w:val="both"/>
              <w:rPr>
                <w:b/>
                <w:bCs/>
                <w:color w:val="262626" w:themeColor="text1" w:themeTint="D9"/>
              </w:rPr>
            </w:pPr>
            <w:r w:rsidRPr="00EB6851">
              <w:rPr>
                <w:color w:val="262626" w:themeColor="text1" w:themeTint="D9"/>
              </w:rPr>
              <w:t>Overview on dairy value chain and cooperatives in order to highlight dairy sector gaps</w:t>
            </w:r>
            <w:r w:rsidRPr="00EB6851">
              <w:rPr>
                <w:b/>
                <w:bCs/>
                <w:color w:val="262626" w:themeColor="text1" w:themeTint="D9"/>
              </w:rPr>
              <w:t xml:space="preserve"> </w:t>
            </w:r>
          </w:p>
          <w:p w:rsidR="00EB6851" w:rsidRPr="00EB6851" w:rsidRDefault="00EB6851" w:rsidP="00EB6851">
            <w:pPr>
              <w:pStyle w:val="ListParagraph"/>
              <w:spacing w:after="0" w:line="240" w:lineRule="auto"/>
              <w:contextualSpacing/>
              <w:jc w:val="both"/>
              <w:rPr>
                <w:b/>
                <w:bCs/>
                <w:color w:val="262626" w:themeColor="text1" w:themeTint="D9"/>
              </w:rPr>
            </w:pPr>
          </w:p>
        </w:tc>
      </w:tr>
    </w:tbl>
    <w:p w:rsidR="00632324" w:rsidRDefault="00632324" w:rsidP="00455FDF">
      <w:pPr>
        <w:spacing w:line="240" w:lineRule="auto"/>
      </w:pPr>
    </w:p>
    <w:sectPr w:rsidR="00632324" w:rsidSect="006F3AA9">
      <w:headerReference w:type="default" r:id="rId10"/>
      <w:footerReference w:type="even" r:id="rId11"/>
      <w:footerReference w:type="default" r:id="rId12"/>
      <w:footerReference w:type="first" r:id="rId13"/>
      <w:pgSz w:w="11906" w:h="16838"/>
      <w:pgMar w:top="2131" w:right="720" w:bottom="1555" w:left="850" w:header="0" w:footer="67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78E" w:rsidRDefault="0019278E">
      <w:pPr>
        <w:spacing w:after="0" w:line="240" w:lineRule="auto"/>
      </w:pPr>
      <w:r>
        <w:separator/>
      </w:r>
    </w:p>
  </w:endnote>
  <w:endnote w:type="continuationSeparator" w:id="0">
    <w:p w:rsidR="0019278E" w:rsidRDefault="0019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12C" w:rsidRDefault="0030312C" w:rsidP="006F3A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30312C" w:rsidRDefault="0030312C" w:rsidP="006F3AA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12C" w:rsidRDefault="0030312C" w:rsidP="006F3AA9">
    <w:pPr>
      <w:pStyle w:val="Footer"/>
      <w:framePr w:w="545" w:h="352" w:hRule="exact" w:wrap="around" w:vAnchor="text" w:hAnchor="page" w:x="5692"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E40D4">
      <w:rPr>
        <w:rStyle w:val="PageNumber"/>
        <w:noProof/>
      </w:rPr>
      <w:t>2</w:t>
    </w:r>
    <w:r>
      <w:rPr>
        <w:rStyle w:val="PageNumber"/>
      </w:rPr>
      <w:fldChar w:fldCharType="end"/>
    </w:r>
  </w:p>
  <w:p w:rsidR="0030312C" w:rsidRDefault="00953D56" w:rsidP="006F3AA9">
    <w:pPr>
      <w:pStyle w:val="Footer"/>
      <w:ind w:right="360"/>
    </w:pPr>
    <w:r>
      <w:rPr>
        <w:noProof/>
        <w:lang w:val="en-US"/>
      </w:rPr>
      <mc:AlternateContent>
        <mc:Choice Requires="wps">
          <w:drawing>
            <wp:anchor distT="4294967295" distB="4294967295" distL="114300" distR="114300" simplePos="0" relativeHeight="251656192" behindDoc="0" locked="0" layoutInCell="1" allowOverlap="1">
              <wp:simplePos x="0" y="0"/>
              <wp:positionH relativeFrom="page">
                <wp:posOffset>4032885</wp:posOffset>
              </wp:positionH>
              <wp:positionV relativeFrom="page">
                <wp:posOffset>10037444</wp:posOffset>
              </wp:positionV>
              <wp:extent cx="356235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3"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317.55pt,790.35pt" to="598.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" strokecolor="#7f7f7f" strokeweight="1pt">
              <o:lock v:ext="edit" shapetype="f"/>
              <w10:wrap anchorx="page" anchory="page"/>
            </v:line>
          </w:pict>
        </mc:Fallback>
      </mc:AlternateContent>
    </w:r>
    <w:r>
      <w:rPr>
        <w:noProof/>
        <w:lang w:val="en-US"/>
      </w:rPr>
      <mc:AlternateContent>
        <mc:Choice Requires="wps">
          <w:drawing>
            <wp:anchor distT="4294967295" distB="4294967295" distL="114300" distR="114300" simplePos="0" relativeHeight="251655168" behindDoc="0" locked="0" layoutInCell="1" allowOverlap="1">
              <wp:simplePos x="0" y="0"/>
              <wp:positionH relativeFrom="page">
                <wp:posOffset>-18415</wp:posOffset>
              </wp:positionH>
              <wp:positionV relativeFrom="page">
                <wp:posOffset>10037444</wp:posOffset>
              </wp:positionV>
              <wp:extent cx="35623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51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1.45pt,790.35pt" to="279.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1d5QEAAMY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" strokecolor="#7f7f7f" strokeweight="1pt">
              <o:lock v:ext="edit" shapetype="f"/>
              <w10:wrap anchorx="page" anchory="page"/>
            </v:line>
          </w:pict>
        </mc:Fallback>
      </mc:AlternateContent>
    </w:r>
  </w:p>
  <w:p w:rsidR="0030312C" w:rsidRDefault="00953D56">
    <w:pPr>
      <w:pStyle w:val="Footer"/>
    </w:pPr>
    <w:r>
      <w:rPr>
        <w:noProof/>
        <w:lang w:val="en-US"/>
      </w:rPr>
      <mc:AlternateContent>
        <mc:Choice Requires="wps">
          <w:drawing>
            <wp:anchor distT="0" distB="0" distL="114300" distR="114300" simplePos="0" relativeHeight="251654144" behindDoc="0" locked="0" layoutInCell="1" allowOverlap="1">
              <wp:simplePos x="0" y="0"/>
              <wp:positionH relativeFrom="column">
                <wp:posOffset>-69850</wp:posOffset>
              </wp:positionH>
              <wp:positionV relativeFrom="paragraph">
                <wp:posOffset>62865</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30312C" w:rsidRPr="00E412D4" w:rsidRDefault="0030312C" w:rsidP="00E412D4">
                          <w:pPr>
                            <w:rPr>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5.5pt;margin-top:4.95pt;width:533.05pt;height:30.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" filled="f" stroked="f">
              <v:textbox>
                <w:txbxContent>
                  <w:p w:rsidR="0030312C" w:rsidRPr="00E412D4" w:rsidRDefault="0030312C" w:rsidP="00E412D4">
                    <w:pPr>
                      <w:rPr>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12C" w:rsidRDefault="0030312C" w:rsidP="006F3AA9">
    <w:pPr>
      <w:pStyle w:val="Footer"/>
    </w:pPr>
  </w:p>
  <w:p w:rsidR="0030312C" w:rsidRDefault="0030312C" w:rsidP="006F3AA9">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3E40D4">
      <w:rPr>
        <w:rStyle w:val="PageNumber"/>
        <w:noProof/>
      </w:rPr>
      <w:t>1</w:t>
    </w:r>
    <w:r>
      <w:rPr>
        <w:rStyle w:val="PageNumber"/>
      </w:rPr>
      <w:fldChar w:fldCharType="end"/>
    </w:r>
  </w:p>
  <w:p w:rsidR="0030312C" w:rsidRDefault="0030312C" w:rsidP="006F3AA9">
    <w:pPr>
      <w:pStyle w:val="Footer"/>
      <w:ind w:right="360"/>
    </w:pPr>
  </w:p>
  <w:p w:rsidR="0030312C" w:rsidRDefault="00953D56" w:rsidP="006F3AA9">
    <w:pPr>
      <w:pStyle w:val="Footer"/>
    </w:pPr>
    <w:r>
      <w:rPr>
        <w:noProof/>
        <w:lang w:val="en-US"/>
      </w:rPr>
      <mc:AlternateContent>
        <mc:Choice Requires="wps">
          <w:drawing>
            <wp:anchor distT="0" distB="0" distL="114300" distR="114300" simplePos="0" relativeHeight="251657216" behindDoc="0" locked="0" layoutInCell="1" allowOverlap="1">
              <wp:simplePos x="0" y="0"/>
              <wp:positionH relativeFrom="column">
                <wp:posOffset>-139700</wp:posOffset>
              </wp:positionH>
              <wp:positionV relativeFrom="paragraph">
                <wp:posOffset>239395</wp:posOffset>
              </wp:positionV>
              <wp:extent cx="6769735" cy="389255"/>
              <wp:effectExtent l="0" t="0" r="0" b="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30312C" w:rsidRPr="00CC324A" w:rsidRDefault="0030312C" w:rsidP="006F3AA9">
                          <w:pPr>
                            <w:rPr>
                              <w:color w:val="7F7F7F"/>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1pt;margin-top:18.85pt;width:533.05pt;height:3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" filled="f" stroked="f">
              <v:textbox>
                <w:txbxContent>
                  <w:p w:rsidR="0030312C" w:rsidRPr="00CC324A" w:rsidRDefault="0030312C" w:rsidP="006F3AA9">
                    <w:pPr>
                      <w:rPr>
                        <w:color w:val="7F7F7F"/>
                        <w:sz w:val="18"/>
                        <w:szCs w:val="18"/>
                      </w:rPr>
                    </w:pPr>
                  </w:p>
                </w:txbxContent>
              </v:textbox>
            </v:shape>
          </w:pict>
        </mc:Fallback>
      </mc:AlternateContent>
    </w:r>
    <w:r>
      <w:rPr>
        <w:noProof/>
        <w:lang w:val="en-US"/>
      </w:rPr>
      <mc:AlternateContent>
        <mc:Choice Requires="wps">
          <w:drawing>
            <wp:anchor distT="4294967295" distB="4294967295" distL="114300" distR="114300" simplePos="0" relativeHeight="251659264" behindDoc="0" locked="0" layoutInCell="1" allowOverlap="1">
              <wp:simplePos x="0" y="0"/>
              <wp:positionH relativeFrom="page">
                <wp:posOffset>4032885</wp:posOffset>
              </wp:positionH>
              <wp:positionV relativeFrom="page">
                <wp:posOffset>10056494</wp:posOffset>
              </wp:positionV>
              <wp:extent cx="35623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1"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317.55pt,791.85pt" to="598.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" strokecolor="#7f7f7f" strokeweight="1pt">
              <o:lock v:ext="edit" shapetype="f"/>
              <w10:wrap anchorx="page" anchory="page"/>
            </v:line>
          </w:pict>
        </mc:Fallback>
      </mc:AlternateContent>
    </w:r>
    <w:r>
      <w:rPr>
        <w:noProof/>
        <w:lang w:val="en-US"/>
      </w:rPr>
      <mc:AlternateContent>
        <mc:Choice Requires="wps">
          <w:drawing>
            <wp:anchor distT="4294967295" distB="4294967295" distL="114300" distR="114300" simplePos="0" relativeHeight="251658240" behindDoc="0" locked="0" layoutInCell="1" allowOverlap="1">
              <wp:simplePos x="0" y="0"/>
              <wp:positionH relativeFrom="page">
                <wp:posOffset>-18415</wp:posOffset>
              </wp:positionH>
              <wp:positionV relativeFrom="page">
                <wp:posOffset>10056494</wp:posOffset>
              </wp:positionV>
              <wp:extent cx="356235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2"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1.45pt,791.85pt" to="279.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H5gEAAMg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" strokecolor="#7f7f7f" strokeweight="1pt">
              <o:lock v:ext="edit" shapetype="f"/>
              <w10:wrap anchorx="page" anchory="page"/>
            </v:line>
          </w:pict>
        </mc:Fallback>
      </mc:AlternateContent>
    </w:r>
  </w:p>
  <w:p w:rsidR="0030312C" w:rsidRDefault="003031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78E" w:rsidRDefault="0019278E">
      <w:pPr>
        <w:spacing w:after="0" w:line="240" w:lineRule="auto"/>
      </w:pPr>
      <w:r>
        <w:separator/>
      </w:r>
    </w:p>
  </w:footnote>
  <w:footnote w:type="continuationSeparator" w:id="0">
    <w:p w:rsidR="0019278E" w:rsidRDefault="001927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12C" w:rsidRDefault="0030312C">
    <w:pPr>
      <w:pStyle w:val="Header"/>
    </w:pPr>
    <w:r>
      <w:t xml:space="preserve">  </w:t>
    </w:r>
  </w:p>
  <w:p w:rsidR="0030312C" w:rsidRDefault="0030312C" w:rsidP="00CC3D60">
    <w:pPr>
      <w:pStyle w:val="Header"/>
      <w:tabs>
        <w:tab w:val="left" w:pos="19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B18"/>
    <w:multiLevelType w:val="hybridMultilevel"/>
    <w:tmpl w:val="55D2AD2A"/>
    <w:lvl w:ilvl="0" w:tplc="B54CDDA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D5837"/>
    <w:multiLevelType w:val="hybridMultilevel"/>
    <w:tmpl w:val="B6E60E56"/>
    <w:lvl w:ilvl="0" w:tplc="ACCC8012">
      <w:start w:val="1"/>
      <w:numFmt w:val="bullet"/>
      <w:lvlText w:val=""/>
      <w:lvlJc w:val="left"/>
      <w:pPr>
        <w:ind w:left="408"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45947"/>
    <w:multiLevelType w:val="hybridMultilevel"/>
    <w:tmpl w:val="9E409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E47F9"/>
    <w:multiLevelType w:val="hybridMultilevel"/>
    <w:tmpl w:val="F1B8D02A"/>
    <w:lvl w:ilvl="0" w:tplc="43E04644">
      <w:numFmt w:val="bullet"/>
      <w:lvlText w:val="-"/>
      <w:lvlJc w:val="left"/>
      <w:pPr>
        <w:ind w:left="720" w:hanging="360"/>
      </w:pPr>
      <w:rPr>
        <w:rFonts w:ascii="Calibri" w:eastAsia="Calibri" w:hAnsi="Calibri" w:cs="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679039E"/>
    <w:multiLevelType w:val="hybridMultilevel"/>
    <w:tmpl w:val="F38A8414"/>
    <w:lvl w:ilvl="0" w:tplc="74C2C4AC">
      <w:start w:val="1"/>
      <w:numFmt w:val="bullet"/>
      <w:lvlText w:val="•"/>
      <w:lvlJc w:val="left"/>
      <w:pPr>
        <w:tabs>
          <w:tab w:val="num" w:pos="720"/>
        </w:tabs>
        <w:ind w:left="720" w:hanging="360"/>
      </w:pPr>
      <w:rPr>
        <w:rFonts w:ascii="Arial" w:hAnsi="Arial" w:hint="default"/>
      </w:rPr>
    </w:lvl>
    <w:lvl w:ilvl="1" w:tplc="A5AC3CA8" w:tentative="1">
      <w:start w:val="1"/>
      <w:numFmt w:val="bullet"/>
      <w:lvlText w:val="•"/>
      <w:lvlJc w:val="left"/>
      <w:pPr>
        <w:tabs>
          <w:tab w:val="num" w:pos="1440"/>
        </w:tabs>
        <w:ind w:left="1440" w:hanging="360"/>
      </w:pPr>
      <w:rPr>
        <w:rFonts w:ascii="Arial" w:hAnsi="Arial" w:hint="default"/>
      </w:rPr>
    </w:lvl>
    <w:lvl w:ilvl="2" w:tplc="6FC0741A" w:tentative="1">
      <w:start w:val="1"/>
      <w:numFmt w:val="bullet"/>
      <w:lvlText w:val="•"/>
      <w:lvlJc w:val="left"/>
      <w:pPr>
        <w:tabs>
          <w:tab w:val="num" w:pos="2160"/>
        </w:tabs>
        <w:ind w:left="2160" w:hanging="360"/>
      </w:pPr>
      <w:rPr>
        <w:rFonts w:ascii="Arial" w:hAnsi="Arial" w:hint="default"/>
      </w:rPr>
    </w:lvl>
    <w:lvl w:ilvl="3" w:tplc="A4A0F77E" w:tentative="1">
      <w:start w:val="1"/>
      <w:numFmt w:val="bullet"/>
      <w:lvlText w:val="•"/>
      <w:lvlJc w:val="left"/>
      <w:pPr>
        <w:tabs>
          <w:tab w:val="num" w:pos="2880"/>
        </w:tabs>
        <w:ind w:left="2880" w:hanging="360"/>
      </w:pPr>
      <w:rPr>
        <w:rFonts w:ascii="Arial" w:hAnsi="Arial" w:hint="default"/>
      </w:rPr>
    </w:lvl>
    <w:lvl w:ilvl="4" w:tplc="486A6F98" w:tentative="1">
      <w:start w:val="1"/>
      <w:numFmt w:val="bullet"/>
      <w:lvlText w:val="•"/>
      <w:lvlJc w:val="left"/>
      <w:pPr>
        <w:tabs>
          <w:tab w:val="num" w:pos="3600"/>
        </w:tabs>
        <w:ind w:left="3600" w:hanging="360"/>
      </w:pPr>
      <w:rPr>
        <w:rFonts w:ascii="Arial" w:hAnsi="Arial" w:hint="default"/>
      </w:rPr>
    </w:lvl>
    <w:lvl w:ilvl="5" w:tplc="86866C70" w:tentative="1">
      <w:start w:val="1"/>
      <w:numFmt w:val="bullet"/>
      <w:lvlText w:val="•"/>
      <w:lvlJc w:val="left"/>
      <w:pPr>
        <w:tabs>
          <w:tab w:val="num" w:pos="4320"/>
        </w:tabs>
        <w:ind w:left="4320" w:hanging="360"/>
      </w:pPr>
      <w:rPr>
        <w:rFonts w:ascii="Arial" w:hAnsi="Arial" w:hint="default"/>
      </w:rPr>
    </w:lvl>
    <w:lvl w:ilvl="6" w:tplc="822C715E" w:tentative="1">
      <w:start w:val="1"/>
      <w:numFmt w:val="bullet"/>
      <w:lvlText w:val="•"/>
      <w:lvlJc w:val="left"/>
      <w:pPr>
        <w:tabs>
          <w:tab w:val="num" w:pos="5040"/>
        </w:tabs>
        <w:ind w:left="5040" w:hanging="360"/>
      </w:pPr>
      <w:rPr>
        <w:rFonts w:ascii="Arial" w:hAnsi="Arial" w:hint="default"/>
      </w:rPr>
    </w:lvl>
    <w:lvl w:ilvl="7" w:tplc="7BCA7CCC" w:tentative="1">
      <w:start w:val="1"/>
      <w:numFmt w:val="bullet"/>
      <w:lvlText w:val="•"/>
      <w:lvlJc w:val="left"/>
      <w:pPr>
        <w:tabs>
          <w:tab w:val="num" w:pos="5760"/>
        </w:tabs>
        <w:ind w:left="5760" w:hanging="360"/>
      </w:pPr>
      <w:rPr>
        <w:rFonts w:ascii="Arial" w:hAnsi="Arial" w:hint="default"/>
      </w:rPr>
    </w:lvl>
    <w:lvl w:ilvl="8" w:tplc="FB6605F8" w:tentative="1">
      <w:start w:val="1"/>
      <w:numFmt w:val="bullet"/>
      <w:lvlText w:val="•"/>
      <w:lvlJc w:val="left"/>
      <w:pPr>
        <w:tabs>
          <w:tab w:val="num" w:pos="6480"/>
        </w:tabs>
        <w:ind w:left="6480" w:hanging="360"/>
      </w:pPr>
      <w:rPr>
        <w:rFonts w:ascii="Arial" w:hAnsi="Arial" w:hint="default"/>
      </w:rPr>
    </w:lvl>
  </w:abstractNum>
  <w:abstractNum w:abstractNumId="5">
    <w:nsid w:val="0C4273D4"/>
    <w:multiLevelType w:val="hybridMultilevel"/>
    <w:tmpl w:val="CFD6D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E118E"/>
    <w:multiLevelType w:val="hybridMultilevel"/>
    <w:tmpl w:val="3D72B7A4"/>
    <w:lvl w:ilvl="0" w:tplc="00504E40">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3538F5"/>
    <w:multiLevelType w:val="hybridMultilevel"/>
    <w:tmpl w:val="B26C4D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357209"/>
    <w:multiLevelType w:val="hybridMultilevel"/>
    <w:tmpl w:val="A33E1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A808FC"/>
    <w:multiLevelType w:val="hybridMultilevel"/>
    <w:tmpl w:val="B6E04F7C"/>
    <w:lvl w:ilvl="0" w:tplc="C494E46C">
      <w:start w:val="1"/>
      <w:numFmt w:val="bullet"/>
      <w:lvlText w:val="•"/>
      <w:lvlJc w:val="left"/>
      <w:pPr>
        <w:tabs>
          <w:tab w:val="num" w:pos="720"/>
        </w:tabs>
        <w:ind w:left="720" w:hanging="360"/>
      </w:pPr>
      <w:rPr>
        <w:rFonts w:ascii="Arial" w:hAnsi="Arial" w:hint="default"/>
      </w:rPr>
    </w:lvl>
    <w:lvl w:ilvl="1" w:tplc="B948A4FE" w:tentative="1">
      <w:start w:val="1"/>
      <w:numFmt w:val="bullet"/>
      <w:lvlText w:val="•"/>
      <w:lvlJc w:val="left"/>
      <w:pPr>
        <w:tabs>
          <w:tab w:val="num" w:pos="1440"/>
        </w:tabs>
        <w:ind w:left="1440" w:hanging="360"/>
      </w:pPr>
      <w:rPr>
        <w:rFonts w:ascii="Arial" w:hAnsi="Arial" w:hint="default"/>
      </w:rPr>
    </w:lvl>
    <w:lvl w:ilvl="2" w:tplc="1B82A3D0" w:tentative="1">
      <w:start w:val="1"/>
      <w:numFmt w:val="bullet"/>
      <w:lvlText w:val="•"/>
      <w:lvlJc w:val="left"/>
      <w:pPr>
        <w:tabs>
          <w:tab w:val="num" w:pos="2160"/>
        </w:tabs>
        <w:ind w:left="2160" w:hanging="360"/>
      </w:pPr>
      <w:rPr>
        <w:rFonts w:ascii="Arial" w:hAnsi="Arial" w:hint="default"/>
      </w:rPr>
    </w:lvl>
    <w:lvl w:ilvl="3" w:tplc="FDAAEEC6" w:tentative="1">
      <w:start w:val="1"/>
      <w:numFmt w:val="bullet"/>
      <w:lvlText w:val="•"/>
      <w:lvlJc w:val="left"/>
      <w:pPr>
        <w:tabs>
          <w:tab w:val="num" w:pos="2880"/>
        </w:tabs>
        <w:ind w:left="2880" w:hanging="360"/>
      </w:pPr>
      <w:rPr>
        <w:rFonts w:ascii="Arial" w:hAnsi="Arial" w:hint="default"/>
      </w:rPr>
    </w:lvl>
    <w:lvl w:ilvl="4" w:tplc="E8D60974" w:tentative="1">
      <w:start w:val="1"/>
      <w:numFmt w:val="bullet"/>
      <w:lvlText w:val="•"/>
      <w:lvlJc w:val="left"/>
      <w:pPr>
        <w:tabs>
          <w:tab w:val="num" w:pos="3600"/>
        </w:tabs>
        <w:ind w:left="3600" w:hanging="360"/>
      </w:pPr>
      <w:rPr>
        <w:rFonts w:ascii="Arial" w:hAnsi="Arial" w:hint="default"/>
      </w:rPr>
    </w:lvl>
    <w:lvl w:ilvl="5" w:tplc="E166BCC4" w:tentative="1">
      <w:start w:val="1"/>
      <w:numFmt w:val="bullet"/>
      <w:lvlText w:val="•"/>
      <w:lvlJc w:val="left"/>
      <w:pPr>
        <w:tabs>
          <w:tab w:val="num" w:pos="4320"/>
        </w:tabs>
        <w:ind w:left="4320" w:hanging="360"/>
      </w:pPr>
      <w:rPr>
        <w:rFonts w:ascii="Arial" w:hAnsi="Arial" w:hint="default"/>
      </w:rPr>
    </w:lvl>
    <w:lvl w:ilvl="6" w:tplc="2D44F50C" w:tentative="1">
      <w:start w:val="1"/>
      <w:numFmt w:val="bullet"/>
      <w:lvlText w:val="•"/>
      <w:lvlJc w:val="left"/>
      <w:pPr>
        <w:tabs>
          <w:tab w:val="num" w:pos="5040"/>
        </w:tabs>
        <w:ind w:left="5040" w:hanging="360"/>
      </w:pPr>
      <w:rPr>
        <w:rFonts w:ascii="Arial" w:hAnsi="Arial" w:hint="default"/>
      </w:rPr>
    </w:lvl>
    <w:lvl w:ilvl="7" w:tplc="8E84C9E0" w:tentative="1">
      <w:start w:val="1"/>
      <w:numFmt w:val="bullet"/>
      <w:lvlText w:val="•"/>
      <w:lvlJc w:val="left"/>
      <w:pPr>
        <w:tabs>
          <w:tab w:val="num" w:pos="5760"/>
        </w:tabs>
        <w:ind w:left="5760" w:hanging="360"/>
      </w:pPr>
      <w:rPr>
        <w:rFonts w:ascii="Arial" w:hAnsi="Arial" w:hint="default"/>
      </w:rPr>
    </w:lvl>
    <w:lvl w:ilvl="8" w:tplc="38C89D5E" w:tentative="1">
      <w:start w:val="1"/>
      <w:numFmt w:val="bullet"/>
      <w:lvlText w:val="•"/>
      <w:lvlJc w:val="left"/>
      <w:pPr>
        <w:tabs>
          <w:tab w:val="num" w:pos="6480"/>
        </w:tabs>
        <w:ind w:left="6480" w:hanging="360"/>
      </w:pPr>
      <w:rPr>
        <w:rFonts w:ascii="Arial" w:hAnsi="Arial" w:hint="default"/>
      </w:rPr>
    </w:lvl>
  </w:abstractNum>
  <w:abstractNum w:abstractNumId="10">
    <w:nsid w:val="19242C87"/>
    <w:multiLevelType w:val="hybridMultilevel"/>
    <w:tmpl w:val="695A1BFA"/>
    <w:lvl w:ilvl="0" w:tplc="EC3C764A">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6604AD"/>
    <w:multiLevelType w:val="hybridMultilevel"/>
    <w:tmpl w:val="AAA4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5E467C"/>
    <w:multiLevelType w:val="hybridMultilevel"/>
    <w:tmpl w:val="0DF0EC48"/>
    <w:lvl w:ilvl="0" w:tplc="EC3C764A">
      <w:start w:val="3"/>
      <w:numFmt w:val="bullet"/>
      <w:lvlText w:val=""/>
      <w:lvlJc w:val="left"/>
      <w:pPr>
        <w:ind w:left="720" w:hanging="360"/>
      </w:pPr>
      <w:rPr>
        <w:rFonts w:ascii="Symbol" w:eastAsia="Calibri" w:hAnsi="Symbol" w:cs="Arial" w:hint="default"/>
      </w:rPr>
    </w:lvl>
    <w:lvl w:ilvl="1" w:tplc="0AD02A94">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B34205"/>
    <w:multiLevelType w:val="hybridMultilevel"/>
    <w:tmpl w:val="F4422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AA66755"/>
    <w:multiLevelType w:val="hybridMultilevel"/>
    <w:tmpl w:val="E6DE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B615EE"/>
    <w:multiLevelType w:val="hybridMultilevel"/>
    <w:tmpl w:val="E5720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1F77A3"/>
    <w:multiLevelType w:val="hybridMultilevel"/>
    <w:tmpl w:val="7CBCA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14B579C"/>
    <w:multiLevelType w:val="hybridMultilevel"/>
    <w:tmpl w:val="92460C2A"/>
    <w:lvl w:ilvl="0" w:tplc="EC3C764A">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D477F6"/>
    <w:multiLevelType w:val="hybridMultilevel"/>
    <w:tmpl w:val="C8A05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011CE0"/>
    <w:multiLevelType w:val="hybridMultilevel"/>
    <w:tmpl w:val="C9C40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63C610C"/>
    <w:multiLevelType w:val="hybridMultilevel"/>
    <w:tmpl w:val="C8D87A5C"/>
    <w:lvl w:ilvl="0" w:tplc="9B5ED8FA">
      <w:start w:val="1"/>
      <w:numFmt w:val="bullet"/>
      <w:lvlText w:val="•"/>
      <w:lvlJc w:val="left"/>
      <w:pPr>
        <w:tabs>
          <w:tab w:val="num" w:pos="720"/>
        </w:tabs>
        <w:ind w:left="720" w:hanging="360"/>
      </w:pPr>
      <w:rPr>
        <w:rFonts w:ascii="Arial" w:hAnsi="Arial" w:hint="default"/>
      </w:rPr>
    </w:lvl>
    <w:lvl w:ilvl="1" w:tplc="97566394" w:tentative="1">
      <w:start w:val="1"/>
      <w:numFmt w:val="bullet"/>
      <w:lvlText w:val="•"/>
      <w:lvlJc w:val="left"/>
      <w:pPr>
        <w:tabs>
          <w:tab w:val="num" w:pos="1440"/>
        </w:tabs>
        <w:ind w:left="1440" w:hanging="360"/>
      </w:pPr>
      <w:rPr>
        <w:rFonts w:ascii="Arial" w:hAnsi="Arial" w:hint="default"/>
      </w:rPr>
    </w:lvl>
    <w:lvl w:ilvl="2" w:tplc="AA32DE5C" w:tentative="1">
      <w:start w:val="1"/>
      <w:numFmt w:val="bullet"/>
      <w:lvlText w:val="•"/>
      <w:lvlJc w:val="left"/>
      <w:pPr>
        <w:tabs>
          <w:tab w:val="num" w:pos="2160"/>
        </w:tabs>
        <w:ind w:left="2160" w:hanging="360"/>
      </w:pPr>
      <w:rPr>
        <w:rFonts w:ascii="Arial" w:hAnsi="Arial" w:hint="default"/>
      </w:rPr>
    </w:lvl>
    <w:lvl w:ilvl="3" w:tplc="10226F3C" w:tentative="1">
      <w:start w:val="1"/>
      <w:numFmt w:val="bullet"/>
      <w:lvlText w:val="•"/>
      <w:lvlJc w:val="left"/>
      <w:pPr>
        <w:tabs>
          <w:tab w:val="num" w:pos="2880"/>
        </w:tabs>
        <w:ind w:left="2880" w:hanging="360"/>
      </w:pPr>
      <w:rPr>
        <w:rFonts w:ascii="Arial" w:hAnsi="Arial" w:hint="default"/>
      </w:rPr>
    </w:lvl>
    <w:lvl w:ilvl="4" w:tplc="AC604CD6" w:tentative="1">
      <w:start w:val="1"/>
      <w:numFmt w:val="bullet"/>
      <w:lvlText w:val="•"/>
      <w:lvlJc w:val="left"/>
      <w:pPr>
        <w:tabs>
          <w:tab w:val="num" w:pos="3600"/>
        </w:tabs>
        <w:ind w:left="3600" w:hanging="360"/>
      </w:pPr>
      <w:rPr>
        <w:rFonts w:ascii="Arial" w:hAnsi="Arial" w:hint="default"/>
      </w:rPr>
    </w:lvl>
    <w:lvl w:ilvl="5" w:tplc="3AAAD85A" w:tentative="1">
      <w:start w:val="1"/>
      <w:numFmt w:val="bullet"/>
      <w:lvlText w:val="•"/>
      <w:lvlJc w:val="left"/>
      <w:pPr>
        <w:tabs>
          <w:tab w:val="num" w:pos="4320"/>
        </w:tabs>
        <w:ind w:left="4320" w:hanging="360"/>
      </w:pPr>
      <w:rPr>
        <w:rFonts w:ascii="Arial" w:hAnsi="Arial" w:hint="default"/>
      </w:rPr>
    </w:lvl>
    <w:lvl w:ilvl="6" w:tplc="8A60E6DE" w:tentative="1">
      <w:start w:val="1"/>
      <w:numFmt w:val="bullet"/>
      <w:lvlText w:val="•"/>
      <w:lvlJc w:val="left"/>
      <w:pPr>
        <w:tabs>
          <w:tab w:val="num" w:pos="5040"/>
        </w:tabs>
        <w:ind w:left="5040" w:hanging="360"/>
      </w:pPr>
      <w:rPr>
        <w:rFonts w:ascii="Arial" w:hAnsi="Arial" w:hint="default"/>
      </w:rPr>
    </w:lvl>
    <w:lvl w:ilvl="7" w:tplc="8926FFF6" w:tentative="1">
      <w:start w:val="1"/>
      <w:numFmt w:val="bullet"/>
      <w:lvlText w:val="•"/>
      <w:lvlJc w:val="left"/>
      <w:pPr>
        <w:tabs>
          <w:tab w:val="num" w:pos="5760"/>
        </w:tabs>
        <w:ind w:left="5760" w:hanging="360"/>
      </w:pPr>
      <w:rPr>
        <w:rFonts w:ascii="Arial" w:hAnsi="Arial" w:hint="default"/>
      </w:rPr>
    </w:lvl>
    <w:lvl w:ilvl="8" w:tplc="34028BD8" w:tentative="1">
      <w:start w:val="1"/>
      <w:numFmt w:val="bullet"/>
      <w:lvlText w:val="•"/>
      <w:lvlJc w:val="left"/>
      <w:pPr>
        <w:tabs>
          <w:tab w:val="num" w:pos="6480"/>
        </w:tabs>
        <w:ind w:left="6480" w:hanging="360"/>
      </w:pPr>
      <w:rPr>
        <w:rFonts w:ascii="Arial" w:hAnsi="Arial" w:hint="default"/>
      </w:rPr>
    </w:lvl>
  </w:abstractNum>
  <w:abstractNum w:abstractNumId="21">
    <w:nsid w:val="398616E5"/>
    <w:multiLevelType w:val="hybridMultilevel"/>
    <w:tmpl w:val="53567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6C21BF"/>
    <w:multiLevelType w:val="hybridMultilevel"/>
    <w:tmpl w:val="A6BE52E0"/>
    <w:lvl w:ilvl="0" w:tplc="EC3C764A">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8D08DE"/>
    <w:multiLevelType w:val="hybridMultilevel"/>
    <w:tmpl w:val="C08E930C"/>
    <w:lvl w:ilvl="0" w:tplc="A178E876">
      <w:start w:val="1"/>
      <w:numFmt w:val="bullet"/>
      <w:lvlText w:val="•"/>
      <w:lvlJc w:val="left"/>
      <w:pPr>
        <w:tabs>
          <w:tab w:val="num" w:pos="720"/>
        </w:tabs>
        <w:ind w:left="720" w:hanging="360"/>
      </w:pPr>
      <w:rPr>
        <w:rFonts w:ascii="Arial" w:hAnsi="Arial" w:hint="default"/>
      </w:rPr>
    </w:lvl>
    <w:lvl w:ilvl="1" w:tplc="98966014" w:tentative="1">
      <w:start w:val="1"/>
      <w:numFmt w:val="bullet"/>
      <w:lvlText w:val="•"/>
      <w:lvlJc w:val="left"/>
      <w:pPr>
        <w:tabs>
          <w:tab w:val="num" w:pos="1440"/>
        </w:tabs>
        <w:ind w:left="1440" w:hanging="360"/>
      </w:pPr>
      <w:rPr>
        <w:rFonts w:ascii="Arial" w:hAnsi="Arial" w:hint="default"/>
      </w:rPr>
    </w:lvl>
    <w:lvl w:ilvl="2" w:tplc="55CA992E" w:tentative="1">
      <w:start w:val="1"/>
      <w:numFmt w:val="bullet"/>
      <w:lvlText w:val="•"/>
      <w:lvlJc w:val="left"/>
      <w:pPr>
        <w:tabs>
          <w:tab w:val="num" w:pos="2160"/>
        </w:tabs>
        <w:ind w:left="2160" w:hanging="360"/>
      </w:pPr>
      <w:rPr>
        <w:rFonts w:ascii="Arial" w:hAnsi="Arial" w:hint="default"/>
      </w:rPr>
    </w:lvl>
    <w:lvl w:ilvl="3" w:tplc="14B266E2" w:tentative="1">
      <w:start w:val="1"/>
      <w:numFmt w:val="bullet"/>
      <w:lvlText w:val="•"/>
      <w:lvlJc w:val="left"/>
      <w:pPr>
        <w:tabs>
          <w:tab w:val="num" w:pos="2880"/>
        </w:tabs>
        <w:ind w:left="2880" w:hanging="360"/>
      </w:pPr>
      <w:rPr>
        <w:rFonts w:ascii="Arial" w:hAnsi="Arial" w:hint="default"/>
      </w:rPr>
    </w:lvl>
    <w:lvl w:ilvl="4" w:tplc="5D1EA7BA" w:tentative="1">
      <w:start w:val="1"/>
      <w:numFmt w:val="bullet"/>
      <w:lvlText w:val="•"/>
      <w:lvlJc w:val="left"/>
      <w:pPr>
        <w:tabs>
          <w:tab w:val="num" w:pos="3600"/>
        </w:tabs>
        <w:ind w:left="3600" w:hanging="360"/>
      </w:pPr>
      <w:rPr>
        <w:rFonts w:ascii="Arial" w:hAnsi="Arial" w:hint="default"/>
      </w:rPr>
    </w:lvl>
    <w:lvl w:ilvl="5" w:tplc="12A47858" w:tentative="1">
      <w:start w:val="1"/>
      <w:numFmt w:val="bullet"/>
      <w:lvlText w:val="•"/>
      <w:lvlJc w:val="left"/>
      <w:pPr>
        <w:tabs>
          <w:tab w:val="num" w:pos="4320"/>
        </w:tabs>
        <w:ind w:left="4320" w:hanging="360"/>
      </w:pPr>
      <w:rPr>
        <w:rFonts w:ascii="Arial" w:hAnsi="Arial" w:hint="default"/>
      </w:rPr>
    </w:lvl>
    <w:lvl w:ilvl="6" w:tplc="25FA4D6A" w:tentative="1">
      <w:start w:val="1"/>
      <w:numFmt w:val="bullet"/>
      <w:lvlText w:val="•"/>
      <w:lvlJc w:val="left"/>
      <w:pPr>
        <w:tabs>
          <w:tab w:val="num" w:pos="5040"/>
        </w:tabs>
        <w:ind w:left="5040" w:hanging="360"/>
      </w:pPr>
      <w:rPr>
        <w:rFonts w:ascii="Arial" w:hAnsi="Arial" w:hint="default"/>
      </w:rPr>
    </w:lvl>
    <w:lvl w:ilvl="7" w:tplc="4DDC5B56" w:tentative="1">
      <w:start w:val="1"/>
      <w:numFmt w:val="bullet"/>
      <w:lvlText w:val="•"/>
      <w:lvlJc w:val="left"/>
      <w:pPr>
        <w:tabs>
          <w:tab w:val="num" w:pos="5760"/>
        </w:tabs>
        <w:ind w:left="5760" w:hanging="360"/>
      </w:pPr>
      <w:rPr>
        <w:rFonts w:ascii="Arial" w:hAnsi="Arial" w:hint="default"/>
      </w:rPr>
    </w:lvl>
    <w:lvl w:ilvl="8" w:tplc="70144412" w:tentative="1">
      <w:start w:val="1"/>
      <w:numFmt w:val="bullet"/>
      <w:lvlText w:val="•"/>
      <w:lvlJc w:val="left"/>
      <w:pPr>
        <w:tabs>
          <w:tab w:val="num" w:pos="6480"/>
        </w:tabs>
        <w:ind w:left="6480" w:hanging="360"/>
      </w:pPr>
      <w:rPr>
        <w:rFonts w:ascii="Arial" w:hAnsi="Arial" w:hint="default"/>
      </w:rPr>
    </w:lvl>
  </w:abstractNum>
  <w:abstractNum w:abstractNumId="24">
    <w:nsid w:val="3DF07204"/>
    <w:multiLevelType w:val="hybridMultilevel"/>
    <w:tmpl w:val="BFF23600"/>
    <w:lvl w:ilvl="0" w:tplc="86BA37B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1B5A13"/>
    <w:multiLevelType w:val="hybridMultilevel"/>
    <w:tmpl w:val="99F8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DE4F54"/>
    <w:multiLevelType w:val="hybridMultilevel"/>
    <w:tmpl w:val="0B80879C"/>
    <w:lvl w:ilvl="0" w:tplc="E2CA0B76">
      <w:start w:val="1"/>
      <w:numFmt w:val="bullet"/>
      <w:lvlText w:val="•"/>
      <w:lvlJc w:val="left"/>
      <w:pPr>
        <w:tabs>
          <w:tab w:val="num" w:pos="720"/>
        </w:tabs>
        <w:ind w:left="720" w:hanging="360"/>
      </w:pPr>
      <w:rPr>
        <w:rFonts w:ascii="Arial" w:hAnsi="Arial" w:hint="default"/>
      </w:rPr>
    </w:lvl>
    <w:lvl w:ilvl="1" w:tplc="FEE2A718">
      <w:start w:val="1748"/>
      <w:numFmt w:val="bullet"/>
      <w:lvlText w:val="•"/>
      <w:lvlJc w:val="left"/>
      <w:pPr>
        <w:tabs>
          <w:tab w:val="num" w:pos="1440"/>
        </w:tabs>
        <w:ind w:left="1440" w:hanging="360"/>
      </w:pPr>
      <w:rPr>
        <w:rFonts w:ascii="Arial" w:hAnsi="Arial" w:hint="default"/>
      </w:rPr>
    </w:lvl>
    <w:lvl w:ilvl="2" w:tplc="F2F8982E">
      <w:start w:val="1748"/>
      <w:numFmt w:val="bullet"/>
      <w:lvlText w:val=""/>
      <w:lvlJc w:val="left"/>
      <w:pPr>
        <w:tabs>
          <w:tab w:val="num" w:pos="2160"/>
        </w:tabs>
        <w:ind w:left="2160" w:hanging="360"/>
      </w:pPr>
      <w:rPr>
        <w:rFonts w:ascii="Wingdings" w:hAnsi="Wingdings" w:hint="default"/>
      </w:rPr>
    </w:lvl>
    <w:lvl w:ilvl="3" w:tplc="BA4EED62" w:tentative="1">
      <w:start w:val="1"/>
      <w:numFmt w:val="bullet"/>
      <w:lvlText w:val="•"/>
      <w:lvlJc w:val="left"/>
      <w:pPr>
        <w:tabs>
          <w:tab w:val="num" w:pos="2880"/>
        </w:tabs>
        <w:ind w:left="2880" w:hanging="360"/>
      </w:pPr>
      <w:rPr>
        <w:rFonts w:ascii="Arial" w:hAnsi="Arial" w:hint="default"/>
      </w:rPr>
    </w:lvl>
    <w:lvl w:ilvl="4" w:tplc="4948A2E2" w:tentative="1">
      <w:start w:val="1"/>
      <w:numFmt w:val="bullet"/>
      <w:lvlText w:val="•"/>
      <w:lvlJc w:val="left"/>
      <w:pPr>
        <w:tabs>
          <w:tab w:val="num" w:pos="3600"/>
        </w:tabs>
        <w:ind w:left="3600" w:hanging="360"/>
      </w:pPr>
      <w:rPr>
        <w:rFonts w:ascii="Arial" w:hAnsi="Arial" w:hint="default"/>
      </w:rPr>
    </w:lvl>
    <w:lvl w:ilvl="5" w:tplc="6896E2E0" w:tentative="1">
      <w:start w:val="1"/>
      <w:numFmt w:val="bullet"/>
      <w:lvlText w:val="•"/>
      <w:lvlJc w:val="left"/>
      <w:pPr>
        <w:tabs>
          <w:tab w:val="num" w:pos="4320"/>
        </w:tabs>
        <w:ind w:left="4320" w:hanging="360"/>
      </w:pPr>
      <w:rPr>
        <w:rFonts w:ascii="Arial" w:hAnsi="Arial" w:hint="default"/>
      </w:rPr>
    </w:lvl>
    <w:lvl w:ilvl="6" w:tplc="5E8C85AE" w:tentative="1">
      <w:start w:val="1"/>
      <w:numFmt w:val="bullet"/>
      <w:lvlText w:val="•"/>
      <w:lvlJc w:val="left"/>
      <w:pPr>
        <w:tabs>
          <w:tab w:val="num" w:pos="5040"/>
        </w:tabs>
        <w:ind w:left="5040" w:hanging="360"/>
      </w:pPr>
      <w:rPr>
        <w:rFonts w:ascii="Arial" w:hAnsi="Arial" w:hint="default"/>
      </w:rPr>
    </w:lvl>
    <w:lvl w:ilvl="7" w:tplc="E55221EE" w:tentative="1">
      <w:start w:val="1"/>
      <w:numFmt w:val="bullet"/>
      <w:lvlText w:val="•"/>
      <w:lvlJc w:val="left"/>
      <w:pPr>
        <w:tabs>
          <w:tab w:val="num" w:pos="5760"/>
        </w:tabs>
        <w:ind w:left="5760" w:hanging="360"/>
      </w:pPr>
      <w:rPr>
        <w:rFonts w:ascii="Arial" w:hAnsi="Arial" w:hint="default"/>
      </w:rPr>
    </w:lvl>
    <w:lvl w:ilvl="8" w:tplc="FD5079F4" w:tentative="1">
      <w:start w:val="1"/>
      <w:numFmt w:val="bullet"/>
      <w:lvlText w:val="•"/>
      <w:lvlJc w:val="left"/>
      <w:pPr>
        <w:tabs>
          <w:tab w:val="num" w:pos="6480"/>
        </w:tabs>
        <w:ind w:left="6480" w:hanging="360"/>
      </w:pPr>
      <w:rPr>
        <w:rFonts w:ascii="Arial" w:hAnsi="Arial" w:hint="default"/>
      </w:rPr>
    </w:lvl>
  </w:abstractNum>
  <w:abstractNum w:abstractNumId="27">
    <w:nsid w:val="449003CB"/>
    <w:multiLevelType w:val="hybridMultilevel"/>
    <w:tmpl w:val="54D8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B27F0C"/>
    <w:multiLevelType w:val="hybridMultilevel"/>
    <w:tmpl w:val="66F2F0F6"/>
    <w:lvl w:ilvl="0" w:tplc="D096851E">
      <w:start w:val="1"/>
      <w:numFmt w:val="bullet"/>
      <w:lvlText w:val="•"/>
      <w:lvlJc w:val="left"/>
      <w:pPr>
        <w:tabs>
          <w:tab w:val="num" w:pos="720"/>
        </w:tabs>
        <w:ind w:left="720" w:hanging="360"/>
      </w:pPr>
      <w:rPr>
        <w:rFonts w:ascii="Arial" w:hAnsi="Arial" w:hint="default"/>
      </w:rPr>
    </w:lvl>
    <w:lvl w:ilvl="1" w:tplc="42D444DE">
      <w:start w:val="1"/>
      <w:numFmt w:val="bullet"/>
      <w:lvlText w:val="•"/>
      <w:lvlJc w:val="left"/>
      <w:pPr>
        <w:tabs>
          <w:tab w:val="num" w:pos="1440"/>
        </w:tabs>
        <w:ind w:left="1440" w:hanging="360"/>
      </w:pPr>
      <w:rPr>
        <w:rFonts w:ascii="Arial" w:hAnsi="Arial" w:hint="default"/>
      </w:rPr>
    </w:lvl>
    <w:lvl w:ilvl="2" w:tplc="492A1E06" w:tentative="1">
      <w:start w:val="1"/>
      <w:numFmt w:val="bullet"/>
      <w:lvlText w:val="•"/>
      <w:lvlJc w:val="left"/>
      <w:pPr>
        <w:tabs>
          <w:tab w:val="num" w:pos="2160"/>
        </w:tabs>
        <w:ind w:left="2160" w:hanging="360"/>
      </w:pPr>
      <w:rPr>
        <w:rFonts w:ascii="Arial" w:hAnsi="Arial" w:hint="default"/>
      </w:rPr>
    </w:lvl>
    <w:lvl w:ilvl="3" w:tplc="1E4E14C0" w:tentative="1">
      <w:start w:val="1"/>
      <w:numFmt w:val="bullet"/>
      <w:lvlText w:val="•"/>
      <w:lvlJc w:val="left"/>
      <w:pPr>
        <w:tabs>
          <w:tab w:val="num" w:pos="2880"/>
        </w:tabs>
        <w:ind w:left="2880" w:hanging="360"/>
      </w:pPr>
      <w:rPr>
        <w:rFonts w:ascii="Arial" w:hAnsi="Arial" w:hint="default"/>
      </w:rPr>
    </w:lvl>
    <w:lvl w:ilvl="4" w:tplc="63982D90" w:tentative="1">
      <w:start w:val="1"/>
      <w:numFmt w:val="bullet"/>
      <w:lvlText w:val="•"/>
      <w:lvlJc w:val="left"/>
      <w:pPr>
        <w:tabs>
          <w:tab w:val="num" w:pos="3600"/>
        </w:tabs>
        <w:ind w:left="3600" w:hanging="360"/>
      </w:pPr>
      <w:rPr>
        <w:rFonts w:ascii="Arial" w:hAnsi="Arial" w:hint="default"/>
      </w:rPr>
    </w:lvl>
    <w:lvl w:ilvl="5" w:tplc="38403A8E" w:tentative="1">
      <w:start w:val="1"/>
      <w:numFmt w:val="bullet"/>
      <w:lvlText w:val="•"/>
      <w:lvlJc w:val="left"/>
      <w:pPr>
        <w:tabs>
          <w:tab w:val="num" w:pos="4320"/>
        </w:tabs>
        <w:ind w:left="4320" w:hanging="360"/>
      </w:pPr>
      <w:rPr>
        <w:rFonts w:ascii="Arial" w:hAnsi="Arial" w:hint="default"/>
      </w:rPr>
    </w:lvl>
    <w:lvl w:ilvl="6" w:tplc="DECCF312" w:tentative="1">
      <w:start w:val="1"/>
      <w:numFmt w:val="bullet"/>
      <w:lvlText w:val="•"/>
      <w:lvlJc w:val="left"/>
      <w:pPr>
        <w:tabs>
          <w:tab w:val="num" w:pos="5040"/>
        </w:tabs>
        <w:ind w:left="5040" w:hanging="360"/>
      </w:pPr>
      <w:rPr>
        <w:rFonts w:ascii="Arial" w:hAnsi="Arial" w:hint="default"/>
      </w:rPr>
    </w:lvl>
    <w:lvl w:ilvl="7" w:tplc="81C297D8" w:tentative="1">
      <w:start w:val="1"/>
      <w:numFmt w:val="bullet"/>
      <w:lvlText w:val="•"/>
      <w:lvlJc w:val="left"/>
      <w:pPr>
        <w:tabs>
          <w:tab w:val="num" w:pos="5760"/>
        </w:tabs>
        <w:ind w:left="5760" w:hanging="360"/>
      </w:pPr>
      <w:rPr>
        <w:rFonts w:ascii="Arial" w:hAnsi="Arial" w:hint="default"/>
      </w:rPr>
    </w:lvl>
    <w:lvl w:ilvl="8" w:tplc="9E0CC16E" w:tentative="1">
      <w:start w:val="1"/>
      <w:numFmt w:val="bullet"/>
      <w:lvlText w:val="•"/>
      <w:lvlJc w:val="left"/>
      <w:pPr>
        <w:tabs>
          <w:tab w:val="num" w:pos="6480"/>
        </w:tabs>
        <w:ind w:left="6480" w:hanging="360"/>
      </w:pPr>
      <w:rPr>
        <w:rFonts w:ascii="Arial" w:hAnsi="Arial" w:hint="default"/>
      </w:rPr>
    </w:lvl>
  </w:abstractNum>
  <w:abstractNum w:abstractNumId="29">
    <w:nsid w:val="472A5A43"/>
    <w:multiLevelType w:val="hybridMultilevel"/>
    <w:tmpl w:val="2860376C"/>
    <w:lvl w:ilvl="0" w:tplc="ACCC8012">
      <w:start w:val="1"/>
      <w:numFmt w:val="bullet"/>
      <w:lvlText w:val=""/>
      <w:lvlJc w:val="left"/>
      <w:pPr>
        <w:ind w:left="408"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5E1447"/>
    <w:multiLevelType w:val="hybridMultilevel"/>
    <w:tmpl w:val="9A7AD95C"/>
    <w:lvl w:ilvl="0" w:tplc="B2B8DC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8963BE"/>
    <w:multiLevelType w:val="hybridMultilevel"/>
    <w:tmpl w:val="8744A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9C13302"/>
    <w:multiLevelType w:val="hybridMultilevel"/>
    <w:tmpl w:val="9EE66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CB0763"/>
    <w:multiLevelType w:val="hybridMultilevel"/>
    <w:tmpl w:val="FD9CDC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5932BE"/>
    <w:multiLevelType w:val="hybridMultilevel"/>
    <w:tmpl w:val="AC92D6D0"/>
    <w:lvl w:ilvl="0" w:tplc="62861798">
      <w:start w:val="1"/>
      <w:numFmt w:val="bullet"/>
      <w:lvlText w:val="•"/>
      <w:lvlJc w:val="left"/>
      <w:pPr>
        <w:tabs>
          <w:tab w:val="num" w:pos="720"/>
        </w:tabs>
        <w:ind w:left="720" w:hanging="360"/>
      </w:pPr>
      <w:rPr>
        <w:rFonts w:ascii="Arial" w:hAnsi="Arial" w:hint="default"/>
      </w:rPr>
    </w:lvl>
    <w:lvl w:ilvl="1" w:tplc="8A58F0B4" w:tentative="1">
      <w:start w:val="1"/>
      <w:numFmt w:val="bullet"/>
      <w:lvlText w:val="•"/>
      <w:lvlJc w:val="left"/>
      <w:pPr>
        <w:tabs>
          <w:tab w:val="num" w:pos="1440"/>
        </w:tabs>
        <w:ind w:left="1440" w:hanging="360"/>
      </w:pPr>
      <w:rPr>
        <w:rFonts w:ascii="Arial" w:hAnsi="Arial" w:hint="default"/>
      </w:rPr>
    </w:lvl>
    <w:lvl w:ilvl="2" w:tplc="B2CE0A60" w:tentative="1">
      <w:start w:val="1"/>
      <w:numFmt w:val="bullet"/>
      <w:lvlText w:val="•"/>
      <w:lvlJc w:val="left"/>
      <w:pPr>
        <w:tabs>
          <w:tab w:val="num" w:pos="2160"/>
        </w:tabs>
        <w:ind w:left="2160" w:hanging="360"/>
      </w:pPr>
      <w:rPr>
        <w:rFonts w:ascii="Arial" w:hAnsi="Arial" w:hint="default"/>
      </w:rPr>
    </w:lvl>
    <w:lvl w:ilvl="3" w:tplc="89BEB7A4" w:tentative="1">
      <w:start w:val="1"/>
      <w:numFmt w:val="bullet"/>
      <w:lvlText w:val="•"/>
      <w:lvlJc w:val="left"/>
      <w:pPr>
        <w:tabs>
          <w:tab w:val="num" w:pos="2880"/>
        </w:tabs>
        <w:ind w:left="2880" w:hanging="360"/>
      </w:pPr>
      <w:rPr>
        <w:rFonts w:ascii="Arial" w:hAnsi="Arial" w:hint="default"/>
      </w:rPr>
    </w:lvl>
    <w:lvl w:ilvl="4" w:tplc="B68A4EF2" w:tentative="1">
      <w:start w:val="1"/>
      <w:numFmt w:val="bullet"/>
      <w:lvlText w:val="•"/>
      <w:lvlJc w:val="left"/>
      <w:pPr>
        <w:tabs>
          <w:tab w:val="num" w:pos="3600"/>
        </w:tabs>
        <w:ind w:left="3600" w:hanging="360"/>
      </w:pPr>
      <w:rPr>
        <w:rFonts w:ascii="Arial" w:hAnsi="Arial" w:hint="default"/>
      </w:rPr>
    </w:lvl>
    <w:lvl w:ilvl="5" w:tplc="11B80FC8" w:tentative="1">
      <w:start w:val="1"/>
      <w:numFmt w:val="bullet"/>
      <w:lvlText w:val="•"/>
      <w:lvlJc w:val="left"/>
      <w:pPr>
        <w:tabs>
          <w:tab w:val="num" w:pos="4320"/>
        </w:tabs>
        <w:ind w:left="4320" w:hanging="360"/>
      </w:pPr>
      <w:rPr>
        <w:rFonts w:ascii="Arial" w:hAnsi="Arial" w:hint="default"/>
      </w:rPr>
    </w:lvl>
    <w:lvl w:ilvl="6" w:tplc="DE0E3974" w:tentative="1">
      <w:start w:val="1"/>
      <w:numFmt w:val="bullet"/>
      <w:lvlText w:val="•"/>
      <w:lvlJc w:val="left"/>
      <w:pPr>
        <w:tabs>
          <w:tab w:val="num" w:pos="5040"/>
        </w:tabs>
        <w:ind w:left="5040" w:hanging="360"/>
      </w:pPr>
      <w:rPr>
        <w:rFonts w:ascii="Arial" w:hAnsi="Arial" w:hint="default"/>
      </w:rPr>
    </w:lvl>
    <w:lvl w:ilvl="7" w:tplc="97AC4630" w:tentative="1">
      <w:start w:val="1"/>
      <w:numFmt w:val="bullet"/>
      <w:lvlText w:val="•"/>
      <w:lvlJc w:val="left"/>
      <w:pPr>
        <w:tabs>
          <w:tab w:val="num" w:pos="5760"/>
        </w:tabs>
        <w:ind w:left="5760" w:hanging="360"/>
      </w:pPr>
      <w:rPr>
        <w:rFonts w:ascii="Arial" w:hAnsi="Arial" w:hint="default"/>
      </w:rPr>
    </w:lvl>
    <w:lvl w:ilvl="8" w:tplc="EDE2A226" w:tentative="1">
      <w:start w:val="1"/>
      <w:numFmt w:val="bullet"/>
      <w:lvlText w:val="•"/>
      <w:lvlJc w:val="left"/>
      <w:pPr>
        <w:tabs>
          <w:tab w:val="num" w:pos="6480"/>
        </w:tabs>
        <w:ind w:left="6480" w:hanging="360"/>
      </w:pPr>
      <w:rPr>
        <w:rFonts w:ascii="Arial" w:hAnsi="Arial" w:hint="default"/>
      </w:rPr>
    </w:lvl>
  </w:abstractNum>
  <w:abstractNum w:abstractNumId="35">
    <w:nsid w:val="59B83F1B"/>
    <w:multiLevelType w:val="hybridMultilevel"/>
    <w:tmpl w:val="B6E2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7752C0"/>
    <w:multiLevelType w:val="hybridMultilevel"/>
    <w:tmpl w:val="49F83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A32AF0"/>
    <w:multiLevelType w:val="hybridMultilevel"/>
    <w:tmpl w:val="C332EB20"/>
    <w:lvl w:ilvl="0" w:tplc="ACCC8012">
      <w:start w:val="1"/>
      <w:numFmt w:val="bullet"/>
      <w:lvlText w:val=""/>
      <w:lvlJc w:val="left"/>
      <w:pPr>
        <w:ind w:left="408" w:hanging="360"/>
      </w:pPr>
      <w:rPr>
        <w:rFonts w:ascii="Symbol" w:eastAsia="Calibri" w:hAnsi="Symbol" w:cs="Arial"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38">
    <w:nsid w:val="65FE7C9B"/>
    <w:multiLevelType w:val="hybridMultilevel"/>
    <w:tmpl w:val="156E9654"/>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141C0"/>
    <w:multiLevelType w:val="hybridMultilevel"/>
    <w:tmpl w:val="5B902EAE"/>
    <w:lvl w:ilvl="0" w:tplc="5414F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7975108"/>
    <w:multiLevelType w:val="hybridMultilevel"/>
    <w:tmpl w:val="E77AD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8BA7DCB"/>
    <w:multiLevelType w:val="hybridMultilevel"/>
    <w:tmpl w:val="666463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21302AF"/>
    <w:multiLevelType w:val="hybridMultilevel"/>
    <w:tmpl w:val="3A623E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32064D0"/>
    <w:multiLevelType w:val="hybridMultilevel"/>
    <w:tmpl w:val="77E4D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71A67BD"/>
    <w:multiLevelType w:val="hybridMultilevel"/>
    <w:tmpl w:val="04047DAA"/>
    <w:lvl w:ilvl="0" w:tplc="EC3C764A">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7B94590"/>
    <w:multiLevelType w:val="hybridMultilevel"/>
    <w:tmpl w:val="0D886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417AB8"/>
    <w:multiLevelType w:val="hybridMultilevel"/>
    <w:tmpl w:val="008C4C1C"/>
    <w:lvl w:ilvl="0" w:tplc="08090001">
      <w:start w:val="1"/>
      <w:numFmt w:val="bullet"/>
      <w:lvlText w:val=""/>
      <w:lvlJc w:val="left"/>
      <w:pPr>
        <w:ind w:left="720" w:hanging="360"/>
      </w:pPr>
      <w:rPr>
        <w:rFonts w:ascii="Symbol" w:hAnsi="Symbol" w:hint="default"/>
      </w:rPr>
    </w:lvl>
    <w:lvl w:ilvl="1" w:tplc="2AD0E9A2">
      <w:numFmt w:val="bullet"/>
      <w:lvlText w:val="•"/>
      <w:lvlJc w:val="left"/>
      <w:pPr>
        <w:ind w:left="1635" w:hanging="555"/>
      </w:pPr>
      <w:rPr>
        <w:rFonts w:ascii="Calibri" w:eastAsia="Calibr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F22123F"/>
    <w:multiLevelType w:val="hybridMultilevel"/>
    <w:tmpl w:val="583A34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33"/>
  </w:num>
  <w:num w:numId="3">
    <w:abstractNumId w:val="25"/>
  </w:num>
  <w:num w:numId="4">
    <w:abstractNumId w:val="35"/>
  </w:num>
  <w:num w:numId="5">
    <w:abstractNumId w:val="14"/>
  </w:num>
  <w:num w:numId="6">
    <w:abstractNumId w:val="38"/>
  </w:num>
  <w:num w:numId="7">
    <w:abstractNumId w:val="45"/>
  </w:num>
  <w:num w:numId="8">
    <w:abstractNumId w:val="11"/>
  </w:num>
  <w:num w:numId="9">
    <w:abstractNumId w:val="21"/>
  </w:num>
  <w:num w:numId="10">
    <w:abstractNumId w:val="5"/>
  </w:num>
  <w:num w:numId="11">
    <w:abstractNumId w:val="15"/>
  </w:num>
  <w:num w:numId="12">
    <w:abstractNumId w:val="18"/>
  </w:num>
  <w:num w:numId="13">
    <w:abstractNumId w:val="27"/>
  </w:num>
  <w:num w:numId="14">
    <w:abstractNumId w:val="36"/>
  </w:num>
  <w:num w:numId="15">
    <w:abstractNumId w:val="47"/>
  </w:num>
  <w:num w:numId="16">
    <w:abstractNumId w:val="2"/>
  </w:num>
  <w:num w:numId="17">
    <w:abstractNumId w:val="32"/>
  </w:num>
  <w:num w:numId="18">
    <w:abstractNumId w:val="19"/>
  </w:num>
  <w:num w:numId="19">
    <w:abstractNumId w:val="4"/>
  </w:num>
  <w:num w:numId="20">
    <w:abstractNumId w:val="34"/>
  </w:num>
  <w:num w:numId="21">
    <w:abstractNumId w:val="26"/>
  </w:num>
  <w:num w:numId="22">
    <w:abstractNumId w:val="9"/>
  </w:num>
  <w:num w:numId="23">
    <w:abstractNumId w:val="23"/>
  </w:num>
  <w:num w:numId="24">
    <w:abstractNumId w:val="28"/>
  </w:num>
  <w:num w:numId="25">
    <w:abstractNumId w:val="20"/>
  </w:num>
  <w:num w:numId="26">
    <w:abstractNumId w:val="16"/>
  </w:num>
  <w:num w:numId="27">
    <w:abstractNumId w:val="40"/>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37"/>
  </w:num>
  <w:num w:numId="31">
    <w:abstractNumId w:val="29"/>
  </w:num>
  <w:num w:numId="32">
    <w:abstractNumId w:val="1"/>
  </w:num>
  <w:num w:numId="33">
    <w:abstractNumId w:val="10"/>
  </w:num>
  <w:num w:numId="34">
    <w:abstractNumId w:val="12"/>
  </w:num>
  <w:num w:numId="35">
    <w:abstractNumId w:val="44"/>
  </w:num>
  <w:num w:numId="36">
    <w:abstractNumId w:val="22"/>
  </w:num>
  <w:num w:numId="37">
    <w:abstractNumId w:val="17"/>
  </w:num>
  <w:num w:numId="38">
    <w:abstractNumId w:val="30"/>
  </w:num>
  <w:num w:numId="39">
    <w:abstractNumId w:val="24"/>
  </w:num>
  <w:num w:numId="40">
    <w:abstractNumId w:val="41"/>
  </w:num>
  <w:num w:numId="41">
    <w:abstractNumId w:val="39"/>
  </w:num>
  <w:num w:numId="42">
    <w:abstractNumId w:val="7"/>
  </w:num>
  <w:num w:numId="43">
    <w:abstractNumId w:val="43"/>
  </w:num>
  <w:num w:numId="44">
    <w:abstractNumId w:val="42"/>
  </w:num>
  <w:num w:numId="45">
    <w:abstractNumId w:val="13"/>
  </w:num>
  <w:num w:numId="46">
    <w:abstractNumId w:val="31"/>
  </w:num>
  <w:num w:numId="47">
    <w:abstractNumId w:val="4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F3C"/>
    <w:rsid w:val="00001B87"/>
    <w:rsid w:val="0000294E"/>
    <w:rsid w:val="00006E5E"/>
    <w:rsid w:val="000139C0"/>
    <w:rsid w:val="00015CD2"/>
    <w:rsid w:val="0002542A"/>
    <w:rsid w:val="00027FE3"/>
    <w:rsid w:val="000367B2"/>
    <w:rsid w:val="000419BE"/>
    <w:rsid w:val="000432EB"/>
    <w:rsid w:val="000509F4"/>
    <w:rsid w:val="00050ABB"/>
    <w:rsid w:val="0005715D"/>
    <w:rsid w:val="00057415"/>
    <w:rsid w:val="00060680"/>
    <w:rsid w:val="00064192"/>
    <w:rsid w:val="0006448C"/>
    <w:rsid w:val="00064C24"/>
    <w:rsid w:val="00077646"/>
    <w:rsid w:val="000800CC"/>
    <w:rsid w:val="000833E9"/>
    <w:rsid w:val="00084773"/>
    <w:rsid w:val="00084A09"/>
    <w:rsid w:val="0009078B"/>
    <w:rsid w:val="000932DC"/>
    <w:rsid w:val="000A5E54"/>
    <w:rsid w:val="000B3141"/>
    <w:rsid w:val="000B4045"/>
    <w:rsid w:val="000B57EB"/>
    <w:rsid w:val="000D78EA"/>
    <w:rsid w:val="000E366D"/>
    <w:rsid w:val="000E7E07"/>
    <w:rsid w:val="000F44D6"/>
    <w:rsid w:val="000F473E"/>
    <w:rsid w:val="001009AF"/>
    <w:rsid w:val="00102D94"/>
    <w:rsid w:val="00105724"/>
    <w:rsid w:val="001059A3"/>
    <w:rsid w:val="00120B52"/>
    <w:rsid w:val="00123189"/>
    <w:rsid w:val="0014640A"/>
    <w:rsid w:val="00151E34"/>
    <w:rsid w:val="00160371"/>
    <w:rsid w:val="0016501D"/>
    <w:rsid w:val="0017089B"/>
    <w:rsid w:val="001750B8"/>
    <w:rsid w:val="00182BD6"/>
    <w:rsid w:val="00186455"/>
    <w:rsid w:val="00191BBF"/>
    <w:rsid w:val="0019278E"/>
    <w:rsid w:val="00194226"/>
    <w:rsid w:val="001A0D7A"/>
    <w:rsid w:val="001A39DF"/>
    <w:rsid w:val="001B1475"/>
    <w:rsid w:val="001B2627"/>
    <w:rsid w:val="001B40BB"/>
    <w:rsid w:val="001B73E3"/>
    <w:rsid w:val="001C41EB"/>
    <w:rsid w:val="001C578C"/>
    <w:rsid w:val="001D48E3"/>
    <w:rsid w:val="001D4AE4"/>
    <w:rsid w:val="001E1D9A"/>
    <w:rsid w:val="001F347E"/>
    <w:rsid w:val="001F3F42"/>
    <w:rsid w:val="001F550A"/>
    <w:rsid w:val="002024C9"/>
    <w:rsid w:val="00212ACE"/>
    <w:rsid w:val="00213E28"/>
    <w:rsid w:val="00217135"/>
    <w:rsid w:val="00221B80"/>
    <w:rsid w:val="00224092"/>
    <w:rsid w:val="00224B62"/>
    <w:rsid w:val="00230543"/>
    <w:rsid w:val="002366C6"/>
    <w:rsid w:val="00236AE9"/>
    <w:rsid w:val="00254C53"/>
    <w:rsid w:val="00256804"/>
    <w:rsid w:val="002729E5"/>
    <w:rsid w:val="00272C05"/>
    <w:rsid w:val="0027302A"/>
    <w:rsid w:val="002737D8"/>
    <w:rsid w:val="00275A37"/>
    <w:rsid w:val="002956E2"/>
    <w:rsid w:val="002A0C3C"/>
    <w:rsid w:val="002B1443"/>
    <w:rsid w:val="002B2B6F"/>
    <w:rsid w:val="002C10C4"/>
    <w:rsid w:val="002C63D3"/>
    <w:rsid w:val="002C7538"/>
    <w:rsid w:val="002D3A9C"/>
    <w:rsid w:val="002E517C"/>
    <w:rsid w:val="002F3925"/>
    <w:rsid w:val="002F4E9D"/>
    <w:rsid w:val="002F7CA1"/>
    <w:rsid w:val="0030312C"/>
    <w:rsid w:val="00306DD9"/>
    <w:rsid w:val="00310D21"/>
    <w:rsid w:val="0031502D"/>
    <w:rsid w:val="00320BAA"/>
    <w:rsid w:val="0033199C"/>
    <w:rsid w:val="0033461E"/>
    <w:rsid w:val="00343CE3"/>
    <w:rsid w:val="00345AF1"/>
    <w:rsid w:val="0035003D"/>
    <w:rsid w:val="00353C47"/>
    <w:rsid w:val="00357C3C"/>
    <w:rsid w:val="00364A4D"/>
    <w:rsid w:val="0037041A"/>
    <w:rsid w:val="00372EA4"/>
    <w:rsid w:val="00372F18"/>
    <w:rsid w:val="003748D2"/>
    <w:rsid w:val="00375862"/>
    <w:rsid w:val="00381915"/>
    <w:rsid w:val="0038270E"/>
    <w:rsid w:val="003A21CD"/>
    <w:rsid w:val="003A6CD5"/>
    <w:rsid w:val="003B032B"/>
    <w:rsid w:val="003D1A44"/>
    <w:rsid w:val="003E2B66"/>
    <w:rsid w:val="003E40D4"/>
    <w:rsid w:val="003E7A65"/>
    <w:rsid w:val="003F72BD"/>
    <w:rsid w:val="004173E7"/>
    <w:rsid w:val="00424EEE"/>
    <w:rsid w:val="004268FF"/>
    <w:rsid w:val="00426FC1"/>
    <w:rsid w:val="004271C5"/>
    <w:rsid w:val="004321F2"/>
    <w:rsid w:val="00432F9F"/>
    <w:rsid w:val="004335A9"/>
    <w:rsid w:val="004335DF"/>
    <w:rsid w:val="00437C6F"/>
    <w:rsid w:val="00445E13"/>
    <w:rsid w:val="00447C6D"/>
    <w:rsid w:val="00453038"/>
    <w:rsid w:val="00455FDF"/>
    <w:rsid w:val="00464F54"/>
    <w:rsid w:val="00465C14"/>
    <w:rsid w:val="004663FB"/>
    <w:rsid w:val="00480927"/>
    <w:rsid w:val="004849C1"/>
    <w:rsid w:val="00492C27"/>
    <w:rsid w:val="00493681"/>
    <w:rsid w:val="00495665"/>
    <w:rsid w:val="00496460"/>
    <w:rsid w:val="0049693C"/>
    <w:rsid w:val="004A00C4"/>
    <w:rsid w:val="004A0B6F"/>
    <w:rsid w:val="004A3E08"/>
    <w:rsid w:val="004A4DA4"/>
    <w:rsid w:val="004B05C4"/>
    <w:rsid w:val="004C06A3"/>
    <w:rsid w:val="004C15B6"/>
    <w:rsid w:val="004C736E"/>
    <w:rsid w:val="004D6319"/>
    <w:rsid w:val="004F6103"/>
    <w:rsid w:val="00516760"/>
    <w:rsid w:val="00531598"/>
    <w:rsid w:val="00532867"/>
    <w:rsid w:val="005348D4"/>
    <w:rsid w:val="005478BF"/>
    <w:rsid w:val="00550652"/>
    <w:rsid w:val="00553F78"/>
    <w:rsid w:val="005648D5"/>
    <w:rsid w:val="00577004"/>
    <w:rsid w:val="00583056"/>
    <w:rsid w:val="00583E61"/>
    <w:rsid w:val="005A6113"/>
    <w:rsid w:val="005D2718"/>
    <w:rsid w:val="005D6C7B"/>
    <w:rsid w:val="005D734E"/>
    <w:rsid w:val="005F07C4"/>
    <w:rsid w:val="005F5F3C"/>
    <w:rsid w:val="005F72E9"/>
    <w:rsid w:val="00601BD7"/>
    <w:rsid w:val="006049C8"/>
    <w:rsid w:val="00605E4B"/>
    <w:rsid w:val="00610054"/>
    <w:rsid w:val="00613C30"/>
    <w:rsid w:val="0062630F"/>
    <w:rsid w:val="00630E13"/>
    <w:rsid w:val="006322C5"/>
    <w:rsid w:val="00632324"/>
    <w:rsid w:val="00635FDB"/>
    <w:rsid w:val="00636BBC"/>
    <w:rsid w:val="00645EC1"/>
    <w:rsid w:val="0066111B"/>
    <w:rsid w:val="006657F5"/>
    <w:rsid w:val="00673D84"/>
    <w:rsid w:val="006805EF"/>
    <w:rsid w:val="006805F6"/>
    <w:rsid w:val="0068341A"/>
    <w:rsid w:val="006849E3"/>
    <w:rsid w:val="006865A5"/>
    <w:rsid w:val="006947AB"/>
    <w:rsid w:val="006968A7"/>
    <w:rsid w:val="006A646B"/>
    <w:rsid w:val="006B1CE7"/>
    <w:rsid w:val="006B30E2"/>
    <w:rsid w:val="006B78A1"/>
    <w:rsid w:val="006C5B7A"/>
    <w:rsid w:val="006C6FCC"/>
    <w:rsid w:val="006E27DD"/>
    <w:rsid w:val="006E5DC6"/>
    <w:rsid w:val="006F3AA9"/>
    <w:rsid w:val="006F43E9"/>
    <w:rsid w:val="007049A0"/>
    <w:rsid w:val="00711506"/>
    <w:rsid w:val="00725BE0"/>
    <w:rsid w:val="0073370E"/>
    <w:rsid w:val="007401DC"/>
    <w:rsid w:val="0074211B"/>
    <w:rsid w:val="007448BE"/>
    <w:rsid w:val="007471BD"/>
    <w:rsid w:val="00753834"/>
    <w:rsid w:val="00756AA7"/>
    <w:rsid w:val="00762B14"/>
    <w:rsid w:val="007742CA"/>
    <w:rsid w:val="00775E00"/>
    <w:rsid w:val="00777C52"/>
    <w:rsid w:val="00795777"/>
    <w:rsid w:val="007A2C5E"/>
    <w:rsid w:val="007A62F5"/>
    <w:rsid w:val="007B6210"/>
    <w:rsid w:val="007B7084"/>
    <w:rsid w:val="007B73A3"/>
    <w:rsid w:val="007C541D"/>
    <w:rsid w:val="007C5DBB"/>
    <w:rsid w:val="007D3FAC"/>
    <w:rsid w:val="007D6CD4"/>
    <w:rsid w:val="007E7460"/>
    <w:rsid w:val="007E7E47"/>
    <w:rsid w:val="008020B0"/>
    <w:rsid w:val="00807055"/>
    <w:rsid w:val="00810F5F"/>
    <w:rsid w:val="0082194C"/>
    <w:rsid w:val="008331E0"/>
    <w:rsid w:val="008374F5"/>
    <w:rsid w:val="00841C22"/>
    <w:rsid w:val="00844B40"/>
    <w:rsid w:val="00846639"/>
    <w:rsid w:val="00851C39"/>
    <w:rsid w:val="008661D9"/>
    <w:rsid w:val="008771F6"/>
    <w:rsid w:val="00880226"/>
    <w:rsid w:val="008C1C78"/>
    <w:rsid w:val="008C7473"/>
    <w:rsid w:val="008D4DD5"/>
    <w:rsid w:val="008D719E"/>
    <w:rsid w:val="008E0C68"/>
    <w:rsid w:val="008F1B3A"/>
    <w:rsid w:val="008F2654"/>
    <w:rsid w:val="008F28B1"/>
    <w:rsid w:val="0090448E"/>
    <w:rsid w:val="00904A6E"/>
    <w:rsid w:val="00906FD3"/>
    <w:rsid w:val="00907750"/>
    <w:rsid w:val="0091104F"/>
    <w:rsid w:val="009122B5"/>
    <w:rsid w:val="00923B2D"/>
    <w:rsid w:val="00930163"/>
    <w:rsid w:val="009314B8"/>
    <w:rsid w:val="00935945"/>
    <w:rsid w:val="00936307"/>
    <w:rsid w:val="00940141"/>
    <w:rsid w:val="009420A0"/>
    <w:rsid w:val="00942F8E"/>
    <w:rsid w:val="00945CF1"/>
    <w:rsid w:val="00947892"/>
    <w:rsid w:val="00952455"/>
    <w:rsid w:val="00953D56"/>
    <w:rsid w:val="00954C35"/>
    <w:rsid w:val="009607CE"/>
    <w:rsid w:val="00963E00"/>
    <w:rsid w:val="00972C9C"/>
    <w:rsid w:val="00977CD9"/>
    <w:rsid w:val="0098141C"/>
    <w:rsid w:val="009A085D"/>
    <w:rsid w:val="009B34F1"/>
    <w:rsid w:val="009B3876"/>
    <w:rsid w:val="009B592A"/>
    <w:rsid w:val="009C2813"/>
    <w:rsid w:val="009D054C"/>
    <w:rsid w:val="009E62B6"/>
    <w:rsid w:val="009F14C7"/>
    <w:rsid w:val="009F66DA"/>
    <w:rsid w:val="00A15954"/>
    <w:rsid w:val="00A2599D"/>
    <w:rsid w:val="00A3144C"/>
    <w:rsid w:val="00A33650"/>
    <w:rsid w:val="00A35DB6"/>
    <w:rsid w:val="00A4617E"/>
    <w:rsid w:val="00A4619A"/>
    <w:rsid w:val="00A4663C"/>
    <w:rsid w:val="00A51A67"/>
    <w:rsid w:val="00A535DD"/>
    <w:rsid w:val="00A6546F"/>
    <w:rsid w:val="00A737B5"/>
    <w:rsid w:val="00A77009"/>
    <w:rsid w:val="00A85C1A"/>
    <w:rsid w:val="00A97EBF"/>
    <w:rsid w:val="00AA11F1"/>
    <w:rsid w:val="00AA59C6"/>
    <w:rsid w:val="00AB4A63"/>
    <w:rsid w:val="00AB5C3E"/>
    <w:rsid w:val="00AC625B"/>
    <w:rsid w:val="00AE0D3D"/>
    <w:rsid w:val="00AF458C"/>
    <w:rsid w:val="00AF5ECE"/>
    <w:rsid w:val="00B00972"/>
    <w:rsid w:val="00B14B7D"/>
    <w:rsid w:val="00B160AC"/>
    <w:rsid w:val="00B16B28"/>
    <w:rsid w:val="00B17209"/>
    <w:rsid w:val="00B34408"/>
    <w:rsid w:val="00B40AD7"/>
    <w:rsid w:val="00B413A8"/>
    <w:rsid w:val="00B42B88"/>
    <w:rsid w:val="00B5466A"/>
    <w:rsid w:val="00B57E78"/>
    <w:rsid w:val="00B63712"/>
    <w:rsid w:val="00B66970"/>
    <w:rsid w:val="00B74FD8"/>
    <w:rsid w:val="00B83E85"/>
    <w:rsid w:val="00B85B66"/>
    <w:rsid w:val="00BA2BC9"/>
    <w:rsid w:val="00BA7C72"/>
    <w:rsid w:val="00BB1980"/>
    <w:rsid w:val="00BB73E4"/>
    <w:rsid w:val="00BE048C"/>
    <w:rsid w:val="00BE16DA"/>
    <w:rsid w:val="00BE3C21"/>
    <w:rsid w:val="00BE685A"/>
    <w:rsid w:val="00BF1A80"/>
    <w:rsid w:val="00BF230C"/>
    <w:rsid w:val="00BF4264"/>
    <w:rsid w:val="00BF6391"/>
    <w:rsid w:val="00C01ED8"/>
    <w:rsid w:val="00C030FA"/>
    <w:rsid w:val="00C04F53"/>
    <w:rsid w:val="00C275E9"/>
    <w:rsid w:val="00C3291E"/>
    <w:rsid w:val="00C3491C"/>
    <w:rsid w:val="00C4017C"/>
    <w:rsid w:val="00C50C64"/>
    <w:rsid w:val="00C537E3"/>
    <w:rsid w:val="00C55B68"/>
    <w:rsid w:val="00C5621F"/>
    <w:rsid w:val="00C71A6F"/>
    <w:rsid w:val="00C84648"/>
    <w:rsid w:val="00C903C5"/>
    <w:rsid w:val="00C949A9"/>
    <w:rsid w:val="00C96220"/>
    <w:rsid w:val="00C96C72"/>
    <w:rsid w:val="00C96E26"/>
    <w:rsid w:val="00C97226"/>
    <w:rsid w:val="00CB56B0"/>
    <w:rsid w:val="00CB6DB7"/>
    <w:rsid w:val="00CC28FC"/>
    <w:rsid w:val="00CC3A90"/>
    <w:rsid w:val="00CC3D60"/>
    <w:rsid w:val="00CC3F30"/>
    <w:rsid w:val="00CC6EAA"/>
    <w:rsid w:val="00CC7E54"/>
    <w:rsid w:val="00D05FD3"/>
    <w:rsid w:val="00D22865"/>
    <w:rsid w:val="00D2489E"/>
    <w:rsid w:val="00D33A04"/>
    <w:rsid w:val="00D43B3D"/>
    <w:rsid w:val="00D52109"/>
    <w:rsid w:val="00D52830"/>
    <w:rsid w:val="00D54876"/>
    <w:rsid w:val="00D55525"/>
    <w:rsid w:val="00D72A8D"/>
    <w:rsid w:val="00D75F98"/>
    <w:rsid w:val="00D77186"/>
    <w:rsid w:val="00D8023B"/>
    <w:rsid w:val="00D94BBA"/>
    <w:rsid w:val="00D96179"/>
    <w:rsid w:val="00DA2239"/>
    <w:rsid w:val="00DA6964"/>
    <w:rsid w:val="00DB030C"/>
    <w:rsid w:val="00DB1466"/>
    <w:rsid w:val="00DB28E5"/>
    <w:rsid w:val="00DB5766"/>
    <w:rsid w:val="00DC04D8"/>
    <w:rsid w:val="00DD0033"/>
    <w:rsid w:val="00DD1AFE"/>
    <w:rsid w:val="00DD3AEB"/>
    <w:rsid w:val="00DD469E"/>
    <w:rsid w:val="00DD5BA5"/>
    <w:rsid w:val="00DE1880"/>
    <w:rsid w:val="00DE18E4"/>
    <w:rsid w:val="00DE5DA7"/>
    <w:rsid w:val="00DF351D"/>
    <w:rsid w:val="00E04F30"/>
    <w:rsid w:val="00E1654F"/>
    <w:rsid w:val="00E20D33"/>
    <w:rsid w:val="00E21D76"/>
    <w:rsid w:val="00E21DA3"/>
    <w:rsid w:val="00E32910"/>
    <w:rsid w:val="00E412D4"/>
    <w:rsid w:val="00E46367"/>
    <w:rsid w:val="00E53C58"/>
    <w:rsid w:val="00E61269"/>
    <w:rsid w:val="00E73D22"/>
    <w:rsid w:val="00E80D64"/>
    <w:rsid w:val="00E91051"/>
    <w:rsid w:val="00E92F38"/>
    <w:rsid w:val="00E96267"/>
    <w:rsid w:val="00EA7690"/>
    <w:rsid w:val="00EB3EA2"/>
    <w:rsid w:val="00EB65C6"/>
    <w:rsid w:val="00EB6851"/>
    <w:rsid w:val="00EB70BC"/>
    <w:rsid w:val="00EC79D1"/>
    <w:rsid w:val="00ED59C1"/>
    <w:rsid w:val="00ED61AA"/>
    <w:rsid w:val="00ED7323"/>
    <w:rsid w:val="00EF578E"/>
    <w:rsid w:val="00EF6850"/>
    <w:rsid w:val="00F02630"/>
    <w:rsid w:val="00F05611"/>
    <w:rsid w:val="00F061DD"/>
    <w:rsid w:val="00F21B9C"/>
    <w:rsid w:val="00F258E4"/>
    <w:rsid w:val="00F26E30"/>
    <w:rsid w:val="00F275AA"/>
    <w:rsid w:val="00F319A7"/>
    <w:rsid w:val="00F345E7"/>
    <w:rsid w:val="00F37570"/>
    <w:rsid w:val="00F43D98"/>
    <w:rsid w:val="00F4612C"/>
    <w:rsid w:val="00F819BE"/>
    <w:rsid w:val="00F81B31"/>
    <w:rsid w:val="00F9097D"/>
    <w:rsid w:val="00FA0A41"/>
    <w:rsid w:val="00FA371C"/>
    <w:rsid w:val="00FA3FE8"/>
    <w:rsid w:val="00FA5324"/>
    <w:rsid w:val="00FC3F4C"/>
    <w:rsid w:val="00FC49B4"/>
    <w:rsid w:val="00FC605C"/>
    <w:rsid w:val="00FE2E7C"/>
    <w:rsid w:val="00FE3972"/>
    <w:rsid w:val="00FF3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C5E"/>
    <w:pPr>
      <w:spacing w:after="200" w:line="276" w:lineRule="auto"/>
    </w:pPr>
    <w:rPr>
      <w:sz w:val="22"/>
      <w:szCs w:val="22"/>
    </w:rPr>
  </w:style>
  <w:style w:type="paragraph" w:styleId="Heading4">
    <w:name w:val="heading 4"/>
    <w:basedOn w:val="Normal"/>
    <w:next w:val="Normal"/>
    <w:link w:val="Heading4Char"/>
    <w:uiPriority w:val="9"/>
    <w:qFormat/>
    <w:rsid w:val="005F5F3C"/>
    <w:pPr>
      <w:keepNext/>
      <w:keepLines/>
      <w:spacing w:before="200" w:after="0" w:line="240" w:lineRule="auto"/>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after="0" w:line="240" w:lineRule="auto"/>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nhideWhenUsed/>
    <w:rsid w:val="005F5F3C"/>
    <w:pPr>
      <w:tabs>
        <w:tab w:val="center" w:pos="4536"/>
        <w:tab w:val="right" w:pos="9072"/>
      </w:tabs>
      <w:spacing w:after="0" w:line="240" w:lineRule="auto"/>
    </w:pPr>
    <w:rPr>
      <w:rFonts w:cs="Times New Roman"/>
      <w:lang w:val="sk-SK"/>
    </w:rPr>
  </w:style>
  <w:style w:type="character" w:customStyle="1" w:styleId="HeaderChar">
    <w:name w:val="Header Char"/>
    <w:link w:val="Header"/>
    <w:rsid w:val="005F5F3C"/>
    <w:rPr>
      <w:rFonts w:cs="Times New Roman"/>
      <w:sz w:val="22"/>
      <w:szCs w:val="22"/>
      <w:lang w:val="sk-SK"/>
    </w:rPr>
  </w:style>
  <w:style w:type="paragraph" w:styleId="Footer">
    <w:name w:val="footer"/>
    <w:basedOn w:val="Normal"/>
    <w:link w:val="FooterChar"/>
    <w:unhideWhenUsed/>
    <w:rsid w:val="005F5F3C"/>
    <w:pPr>
      <w:tabs>
        <w:tab w:val="center" w:pos="4536"/>
        <w:tab w:val="right" w:pos="9072"/>
      </w:tabs>
      <w:spacing w:after="0" w:line="240" w:lineRule="auto"/>
    </w:pPr>
    <w:rPr>
      <w:rFonts w:cs="Times New Roman"/>
      <w:lang w:val="sk-SK"/>
    </w:rPr>
  </w:style>
  <w:style w:type="character" w:customStyle="1" w:styleId="FooterChar">
    <w:name w:val="Footer Char"/>
    <w:link w:val="Footer"/>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after="0"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semiHidden/>
    <w:unhideWhenUsed/>
    <w:rsid w:val="0007764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0B404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C5E"/>
    <w:pPr>
      <w:spacing w:after="200" w:line="276" w:lineRule="auto"/>
    </w:pPr>
    <w:rPr>
      <w:sz w:val="22"/>
      <w:szCs w:val="22"/>
    </w:rPr>
  </w:style>
  <w:style w:type="paragraph" w:styleId="Heading4">
    <w:name w:val="heading 4"/>
    <w:basedOn w:val="Normal"/>
    <w:next w:val="Normal"/>
    <w:link w:val="Heading4Char"/>
    <w:uiPriority w:val="9"/>
    <w:qFormat/>
    <w:rsid w:val="005F5F3C"/>
    <w:pPr>
      <w:keepNext/>
      <w:keepLines/>
      <w:spacing w:before="200" w:after="0" w:line="240" w:lineRule="auto"/>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after="0" w:line="240" w:lineRule="auto"/>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nhideWhenUsed/>
    <w:rsid w:val="005F5F3C"/>
    <w:pPr>
      <w:tabs>
        <w:tab w:val="center" w:pos="4536"/>
        <w:tab w:val="right" w:pos="9072"/>
      </w:tabs>
      <w:spacing w:after="0" w:line="240" w:lineRule="auto"/>
    </w:pPr>
    <w:rPr>
      <w:rFonts w:cs="Times New Roman"/>
      <w:lang w:val="sk-SK"/>
    </w:rPr>
  </w:style>
  <w:style w:type="character" w:customStyle="1" w:styleId="HeaderChar">
    <w:name w:val="Header Char"/>
    <w:link w:val="Header"/>
    <w:rsid w:val="005F5F3C"/>
    <w:rPr>
      <w:rFonts w:cs="Times New Roman"/>
      <w:sz w:val="22"/>
      <w:szCs w:val="22"/>
      <w:lang w:val="sk-SK"/>
    </w:rPr>
  </w:style>
  <w:style w:type="paragraph" w:styleId="Footer">
    <w:name w:val="footer"/>
    <w:basedOn w:val="Normal"/>
    <w:link w:val="FooterChar"/>
    <w:unhideWhenUsed/>
    <w:rsid w:val="005F5F3C"/>
    <w:pPr>
      <w:tabs>
        <w:tab w:val="center" w:pos="4536"/>
        <w:tab w:val="right" w:pos="9072"/>
      </w:tabs>
      <w:spacing w:after="0" w:line="240" w:lineRule="auto"/>
    </w:pPr>
    <w:rPr>
      <w:rFonts w:cs="Times New Roman"/>
      <w:lang w:val="sk-SK"/>
    </w:rPr>
  </w:style>
  <w:style w:type="character" w:customStyle="1" w:styleId="FooterChar">
    <w:name w:val="Footer Char"/>
    <w:link w:val="Footer"/>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after="0"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semiHidden/>
    <w:unhideWhenUsed/>
    <w:rsid w:val="0007764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0B404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11253">
      <w:bodyDiv w:val="1"/>
      <w:marLeft w:val="0"/>
      <w:marRight w:val="0"/>
      <w:marTop w:val="0"/>
      <w:marBottom w:val="0"/>
      <w:divBdr>
        <w:top w:val="none" w:sz="0" w:space="0" w:color="auto"/>
        <w:left w:val="none" w:sz="0" w:space="0" w:color="auto"/>
        <w:bottom w:val="none" w:sz="0" w:space="0" w:color="auto"/>
        <w:right w:val="none" w:sz="0" w:space="0" w:color="auto"/>
      </w:divBdr>
    </w:div>
    <w:div w:id="129978356">
      <w:bodyDiv w:val="1"/>
      <w:marLeft w:val="0"/>
      <w:marRight w:val="0"/>
      <w:marTop w:val="0"/>
      <w:marBottom w:val="0"/>
      <w:divBdr>
        <w:top w:val="none" w:sz="0" w:space="0" w:color="auto"/>
        <w:left w:val="none" w:sz="0" w:space="0" w:color="auto"/>
        <w:bottom w:val="none" w:sz="0" w:space="0" w:color="auto"/>
        <w:right w:val="none" w:sz="0" w:space="0" w:color="auto"/>
      </w:divBdr>
    </w:div>
    <w:div w:id="139150285">
      <w:bodyDiv w:val="1"/>
      <w:marLeft w:val="0"/>
      <w:marRight w:val="0"/>
      <w:marTop w:val="0"/>
      <w:marBottom w:val="0"/>
      <w:divBdr>
        <w:top w:val="none" w:sz="0" w:space="0" w:color="auto"/>
        <w:left w:val="none" w:sz="0" w:space="0" w:color="auto"/>
        <w:bottom w:val="none" w:sz="0" w:space="0" w:color="auto"/>
        <w:right w:val="none" w:sz="0" w:space="0" w:color="auto"/>
      </w:divBdr>
      <w:divsChild>
        <w:div w:id="233443170">
          <w:marLeft w:val="806"/>
          <w:marRight w:val="0"/>
          <w:marTop w:val="115"/>
          <w:marBottom w:val="0"/>
          <w:divBdr>
            <w:top w:val="none" w:sz="0" w:space="0" w:color="auto"/>
            <w:left w:val="none" w:sz="0" w:space="0" w:color="auto"/>
            <w:bottom w:val="none" w:sz="0" w:space="0" w:color="auto"/>
            <w:right w:val="none" w:sz="0" w:space="0" w:color="auto"/>
          </w:divBdr>
        </w:div>
        <w:div w:id="305360283">
          <w:marLeft w:val="806"/>
          <w:marRight w:val="0"/>
          <w:marTop w:val="115"/>
          <w:marBottom w:val="0"/>
          <w:divBdr>
            <w:top w:val="none" w:sz="0" w:space="0" w:color="auto"/>
            <w:left w:val="none" w:sz="0" w:space="0" w:color="auto"/>
            <w:bottom w:val="none" w:sz="0" w:space="0" w:color="auto"/>
            <w:right w:val="none" w:sz="0" w:space="0" w:color="auto"/>
          </w:divBdr>
        </w:div>
        <w:div w:id="631596370">
          <w:marLeft w:val="806"/>
          <w:marRight w:val="0"/>
          <w:marTop w:val="115"/>
          <w:marBottom w:val="0"/>
          <w:divBdr>
            <w:top w:val="none" w:sz="0" w:space="0" w:color="auto"/>
            <w:left w:val="none" w:sz="0" w:space="0" w:color="auto"/>
            <w:bottom w:val="none" w:sz="0" w:space="0" w:color="auto"/>
            <w:right w:val="none" w:sz="0" w:space="0" w:color="auto"/>
          </w:divBdr>
        </w:div>
        <w:div w:id="675183384">
          <w:marLeft w:val="806"/>
          <w:marRight w:val="0"/>
          <w:marTop w:val="115"/>
          <w:marBottom w:val="0"/>
          <w:divBdr>
            <w:top w:val="none" w:sz="0" w:space="0" w:color="auto"/>
            <w:left w:val="none" w:sz="0" w:space="0" w:color="auto"/>
            <w:bottom w:val="none" w:sz="0" w:space="0" w:color="auto"/>
            <w:right w:val="none" w:sz="0" w:space="0" w:color="auto"/>
          </w:divBdr>
        </w:div>
        <w:div w:id="1087000069">
          <w:marLeft w:val="806"/>
          <w:marRight w:val="0"/>
          <w:marTop w:val="115"/>
          <w:marBottom w:val="0"/>
          <w:divBdr>
            <w:top w:val="none" w:sz="0" w:space="0" w:color="auto"/>
            <w:left w:val="none" w:sz="0" w:space="0" w:color="auto"/>
            <w:bottom w:val="none" w:sz="0" w:space="0" w:color="auto"/>
            <w:right w:val="none" w:sz="0" w:space="0" w:color="auto"/>
          </w:divBdr>
        </w:div>
        <w:div w:id="1849560825">
          <w:marLeft w:val="806"/>
          <w:marRight w:val="0"/>
          <w:marTop w:val="115"/>
          <w:marBottom w:val="0"/>
          <w:divBdr>
            <w:top w:val="none" w:sz="0" w:space="0" w:color="auto"/>
            <w:left w:val="none" w:sz="0" w:space="0" w:color="auto"/>
            <w:bottom w:val="none" w:sz="0" w:space="0" w:color="auto"/>
            <w:right w:val="none" w:sz="0" w:space="0" w:color="auto"/>
          </w:divBdr>
        </w:div>
        <w:div w:id="2020541217">
          <w:marLeft w:val="806"/>
          <w:marRight w:val="0"/>
          <w:marTop w:val="115"/>
          <w:marBottom w:val="0"/>
          <w:divBdr>
            <w:top w:val="none" w:sz="0" w:space="0" w:color="auto"/>
            <w:left w:val="none" w:sz="0" w:space="0" w:color="auto"/>
            <w:bottom w:val="none" w:sz="0" w:space="0" w:color="auto"/>
            <w:right w:val="none" w:sz="0" w:space="0" w:color="auto"/>
          </w:divBdr>
        </w:div>
        <w:div w:id="2088185362">
          <w:marLeft w:val="806"/>
          <w:marRight w:val="0"/>
          <w:marTop w:val="115"/>
          <w:marBottom w:val="0"/>
          <w:divBdr>
            <w:top w:val="none" w:sz="0" w:space="0" w:color="auto"/>
            <w:left w:val="none" w:sz="0" w:space="0" w:color="auto"/>
            <w:bottom w:val="none" w:sz="0" w:space="0" w:color="auto"/>
            <w:right w:val="none" w:sz="0" w:space="0" w:color="auto"/>
          </w:divBdr>
        </w:div>
      </w:divsChild>
    </w:div>
    <w:div w:id="326324461">
      <w:bodyDiv w:val="1"/>
      <w:marLeft w:val="0"/>
      <w:marRight w:val="0"/>
      <w:marTop w:val="0"/>
      <w:marBottom w:val="0"/>
      <w:divBdr>
        <w:top w:val="none" w:sz="0" w:space="0" w:color="auto"/>
        <w:left w:val="none" w:sz="0" w:space="0" w:color="auto"/>
        <w:bottom w:val="none" w:sz="0" w:space="0" w:color="auto"/>
        <w:right w:val="none" w:sz="0" w:space="0" w:color="auto"/>
      </w:divBdr>
      <w:divsChild>
        <w:div w:id="428236363">
          <w:marLeft w:val="806"/>
          <w:marRight w:val="0"/>
          <w:marTop w:val="115"/>
          <w:marBottom w:val="0"/>
          <w:divBdr>
            <w:top w:val="none" w:sz="0" w:space="0" w:color="auto"/>
            <w:left w:val="none" w:sz="0" w:space="0" w:color="auto"/>
            <w:bottom w:val="none" w:sz="0" w:space="0" w:color="auto"/>
            <w:right w:val="none" w:sz="0" w:space="0" w:color="auto"/>
          </w:divBdr>
        </w:div>
      </w:divsChild>
    </w:div>
    <w:div w:id="395738783">
      <w:bodyDiv w:val="1"/>
      <w:marLeft w:val="0"/>
      <w:marRight w:val="0"/>
      <w:marTop w:val="0"/>
      <w:marBottom w:val="0"/>
      <w:divBdr>
        <w:top w:val="none" w:sz="0" w:space="0" w:color="auto"/>
        <w:left w:val="none" w:sz="0" w:space="0" w:color="auto"/>
        <w:bottom w:val="none" w:sz="0" w:space="0" w:color="auto"/>
        <w:right w:val="none" w:sz="0" w:space="0" w:color="auto"/>
      </w:divBdr>
      <w:divsChild>
        <w:div w:id="90400187">
          <w:marLeft w:val="547"/>
          <w:marRight w:val="0"/>
          <w:marTop w:val="0"/>
          <w:marBottom w:val="0"/>
          <w:divBdr>
            <w:top w:val="none" w:sz="0" w:space="0" w:color="auto"/>
            <w:left w:val="none" w:sz="0" w:space="0" w:color="auto"/>
            <w:bottom w:val="none" w:sz="0" w:space="0" w:color="auto"/>
            <w:right w:val="none" w:sz="0" w:space="0" w:color="auto"/>
          </w:divBdr>
        </w:div>
        <w:div w:id="677974141">
          <w:marLeft w:val="547"/>
          <w:marRight w:val="0"/>
          <w:marTop w:val="0"/>
          <w:marBottom w:val="0"/>
          <w:divBdr>
            <w:top w:val="none" w:sz="0" w:space="0" w:color="auto"/>
            <w:left w:val="none" w:sz="0" w:space="0" w:color="auto"/>
            <w:bottom w:val="none" w:sz="0" w:space="0" w:color="auto"/>
            <w:right w:val="none" w:sz="0" w:space="0" w:color="auto"/>
          </w:divBdr>
        </w:div>
        <w:div w:id="1657420274">
          <w:marLeft w:val="547"/>
          <w:marRight w:val="0"/>
          <w:marTop w:val="0"/>
          <w:marBottom w:val="0"/>
          <w:divBdr>
            <w:top w:val="none" w:sz="0" w:space="0" w:color="auto"/>
            <w:left w:val="none" w:sz="0" w:space="0" w:color="auto"/>
            <w:bottom w:val="none" w:sz="0" w:space="0" w:color="auto"/>
            <w:right w:val="none" w:sz="0" w:space="0" w:color="auto"/>
          </w:divBdr>
        </w:div>
      </w:divsChild>
    </w:div>
    <w:div w:id="426462549">
      <w:bodyDiv w:val="1"/>
      <w:marLeft w:val="0"/>
      <w:marRight w:val="0"/>
      <w:marTop w:val="0"/>
      <w:marBottom w:val="0"/>
      <w:divBdr>
        <w:top w:val="none" w:sz="0" w:space="0" w:color="auto"/>
        <w:left w:val="none" w:sz="0" w:space="0" w:color="auto"/>
        <w:bottom w:val="none" w:sz="0" w:space="0" w:color="auto"/>
        <w:right w:val="none" w:sz="0" w:space="0" w:color="auto"/>
      </w:divBdr>
      <w:divsChild>
        <w:div w:id="173617216">
          <w:marLeft w:val="806"/>
          <w:marRight w:val="0"/>
          <w:marTop w:val="96"/>
          <w:marBottom w:val="0"/>
          <w:divBdr>
            <w:top w:val="none" w:sz="0" w:space="0" w:color="auto"/>
            <w:left w:val="none" w:sz="0" w:space="0" w:color="auto"/>
            <w:bottom w:val="none" w:sz="0" w:space="0" w:color="auto"/>
            <w:right w:val="none" w:sz="0" w:space="0" w:color="auto"/>
          </w:divBdr>
        </w:div>
        <w:div w:id="1038163450">
          <w:marLeft w:val="2246"/>
          <w:marRight w:val="0"/>
          <w:marTop w:val="86"/>
          <w:marBottom w:val="0"/>
          <w:divBdr>
            <w:top w:val="none" w:sz="0" w:space="0" w:color="auto"/>
            <w:left w:val="none" w:sz="0" w:space="0" w:color="auto"/>
            <w:bottom w:val="none" w:sz="0" w:space="0" w:color="auto"/>
            <w:right w:val="none" w:sz="0" w:space="0" w:color="auto"/>
          </w:divBdr>
        </w:div>
        <w:div w:id="1173757708">
          <w:marLeft w:val="806"/>
          <w:marRight w:val="0"/>
          <w:marTop w:val="96"/>
          <w:marBottom w:val="0"/>
          <w:divBdr>
            <w:top w:val="none" w:sz="0" w:space="0" w:color="auto"/>
            <w:left w:val="none" w:sz="0" w:space="0" w:color="auto"/>
            <w:bottom w:val="none" w:sz="0" w:space="0" w:color="auto"/>
            <w:right w:val="none" w:sz="0" w:space="0" w:color="auto"/>
          </w:divBdr>
        </w:div>
        <w:div w:id="1303775509">
          <w:marLeft w:val="2246"/>
          <w:marRight w:val="0"/>
          <w:marTop w:val="86"/>
          <w:marBottom w:val="0"/>
          <w:divBdr>
            <w:top w:val="none" w:sz="0" w:space="0" w:color="auto"/>
            <w:left w:val="none" w:sz="0" w:space="0" w:color="auto"/>
            <w:bottom w:val="none" w:sz="0" w:space="0" w:color="auto"/>
            <w:right w:val="none" w:sz="0" w:space="0" w:color="auto"/>
          </w:divBdr>
        </w:div>
        <w:div w:id="1626543902">
          <w:marLeft w:val="806"/>
          <w:marRight w:val="0"/>
          <w:marTop w:val="96"/>
          <w:marBottom w:val="0"/>
          <w:divBdr>
            <w:top w:val="none" w:sz="0" w:space="0" w:color="auto"/>
            <w:left w:val="none" w:sz="0" w:space="0" w:color="auto"/>
            <w:bottom w:val="none" w:sz="0" w:space="0" w:color="auto"/>
            <w:right w:val="none" w:sz="0" w:space="0" w:color="auto"/>
          </w:divBdr>
        </w:div>
        <w:div w:id="1877112667">
          <w:marLeft w:val="806"/>
          <w:marRight w:val="0"/>
          <w:marTop w:val="96"/>
          <w:marBottom w:val="0"/>
          <w:divBdr>
            <w:top w:val="none" w:sz="0" w:space="0" w:color="auto"/>
            <w:left w:val="none" w:sz="0" w:space="0" w:color="auto"/>
            <w:bottom w:val="none" w:sz="0" w:space="0" w:color="auto"/>
            <w:right w:val="none" w:sz="0" w:space="0" w:color="auto"/>
          </w:divBdr>
        </w:div>
      </w:divsChild>
    </w:div>
    <w:div w:id="532036250">
      <w:bodyDiv w:val="1"/>
      <w:marLeft w:val="0"/>
      <w:marRight w:val="0"/>
      <w:marTop w:val="0"/>
      <w:marBottom w:val="0"/>
      <w:divBdr>
        <w:top w:val="none" w:sz="0" w:space="0" w:color="auto"/>
        <w:left w:val="none" w:sz="0" w:space="0" w:color="auto"/>
        <w:bottom w:val="none" w:sz="0" w:space="0" w:color="auto"/>
        <w:right w:val="none" w:sz="0" w:space="0" w:color="auto"/>
      </w:divBdr>
    </w:div>
    <w:div w:id="722800003">
      <w:bodyDiv w:val="1"/>
      <w:marLeft w:val="0"/>
      <w:marRight w:val="0"/>
      <w:marTop w:val="0"/>
      <w:marBottom w:val="0"/>
      <w:divBdr>
        <w:top w:val="none" w:sz="0" w:space="0" w:color="auto"/>
        <w:left w:val="none" w:sz="0" w:space="0" w:color="auto"/>
        <w:bottom w:val="none" w:sz="0" w:space="0" w:color="auto"/>
        <w:right w:val="none" w:sz="0" w:space="0" w:color="auto"/>
      </w:divBdr>
    </w:div>
    <w:div w:id="770205570">
      <w:bodyDiv w:val="1"/>
      <w:marLeft w:val="0"/>
      <w:marRight w:val="0"/>
      <w:marTop w:val="0"/>
      <w:marBottom w:val="0"/>
      <w:divBdr>
        <w:top w:val="none" w:sz="0" w:space="0" w:color="auto"/>
        <w:left w:val="none" w:sz="0" w:space="0" w:color="auto"/>
        <w:bottom w:val="none" w:sz="0" w:space="0" w:color="auto"/>
        <w:right w:val="none" w:sz="0" w:space="0" w:color="auto"/>
      </w:divBdr>
    </w:div>
    <w:div w:id="805660935">
      <w:bodyDiv w:val="1"/>
      <w:marLeft w:val="0"/>
      <w:marRight w:val="0"/>
      <w:marTop w:val="0"/>
      <w:marBottom w:val="0"/>
      <w:divBdr>
        <w:top w:val="none" w:sz="0" w:space="0" w:color="auto"/>
        <w:left w:val="none" w:sz="0" w:space="0" w:color="auto"/>
        <w:bottom w:val="none" w:sz="0" w:space="0" w:color="auto"/>
        <w:right w:val="none" w:sz="0" w:space="0" w:color="auto"/>
      </w:divBdr>
      <w:divsChild>
        <w:div w:id="105317210">
          <w:marLeft w:val="1267"/>
          <w:marRight w:val="0"/>
          <w:marTop w:val="0"/>
          <w:marBottom w:val="0"/>
          <w:divBdr>
            <w:top w:val="none" w:sz="0" w:space="0" w:color="auto"/>
            <w:left w:val="none" w:sz="0" w:space="0" w:color="auto"/>
            <w:bottom w:val="none" w:sz="0" w:space="0" w:color="auto"/>
            <w:right w:val="none" w:sz="0" w:space="0" w:color="auto"/>
          </w:divBdr>
        </w:div>
        <w:div w:id="238636548">
          <w:marLeft w:val="1267"/>
          <w:marRight w:val="0"/>
          <w:marTop w:val="0"/>
          <w:marBottom w:val="0"/>
          <w:divBdr>
            <w:top w:val="none" w:sz="0" w:space="0" w:color="auto"/>
            <w:left w:val="none" w:sz="0" w:space="0" w:color="auto"/>
            <w:bottom w:val="none" w:sz="0" w:space="0" w:color="auto"/>
            <w:right w:val="none" w:sz="0" w:space="0" w:color="auto"/>
          </w:divBdr>
        </w:div>
        <w:div w:id="448937314">
          <w:marLeft w:val="1267"/>
          <w:marRight w:val="0"/>
          <w:marTop w:val="0"/>
          <w:marBottom w:val="0"/>
          <w:divBdr>
            <w:top w:val="none" w:sz="0" w:space="0" w:color="auto"/>
            <w:left w:val="none" w:sz="0" w:space="0" w:color="auto"/>
            <w:bottom w:val="none" w:sz="0" w:space="0" w:color="auto"/>
            <w:right w:val="none" w:sz="0" w:space="0" w:color="auto"/>
          </w:divBdr>
        </w:div>
        <w:div w:id="984511890">
          <w:marLeft w:val="1267"/>
          <w:marRight w:val="0"/>
          <w:marTop w:val="0"/>
          <w:marBottom w:val="0"/>
          <w:divBdr>
            <w:top w:val="none" w:sz="0" w:space="0" w:color="auto"/>
            <w:left w:val="none" w:sz="0" w:space="0" w:color="auto"/>
            <w:bottom w:val="none" w:sz="0" w:space="0" w:color="auto"/>
            <w:right w:val="none" w:sz="0" w:space="0" w:color="auto"/>
          </w:divBdr>
        </w:div>
        <w:div w:id="1506632914">
          <w:marLeft w:val="1267"/>
          <w:marRight w:val="0"/>
          <w:marTop w:val="0"/>
          <w:marBottom w:val="0"/>
          <w:divBdr>
            <w:top w:val="none" w:sz="0" w:space="0" w:color="auto"/>
            <w:left w:val="none" w:sz="0" w:space="0" w:color="auto"/>
            <w:bottom w:val="none" w:sz="0" w:space="0" w:color="auto"/>
            <w:right w:val="none" w:sz="0" w:space="0" w:color="auto"/>
          </w:divBdr>
        </w:div>
        <w:div w:id="1811629789">
          <w:marLeft w:val="1267"/>
          <w:marRight w:val="0"/>
          <w:marTop w:val="0"/>
          <w:marBottom w:val="0"/>
          <w:divBdr>
            <w:top w:val="none" w:sz="0" w:space="0" w:color="auto"/>
            <w:left w:val="none" w:sz="0" w:space="0" w:color="auto"/>
            <w:bottom w:val="none" w:sz="0" w:space="0" w:color="auto"/>
            <w:right w:val="none" w:sz="0" w:space="0" w:color="auto"/>
          </w:divBdr>
        </w:div>
        <w:div w:id="1812597763">
          <w:marLeft w:val="1267"/>
          <w:marRight w:val="0"/>
          <w:marTop w:val="0"/>
          <w:marBottom w:val="0"/>
          <w:divBdr>
            <w:top w:val="none" w:sz="0" w:space="0" w:color="auto"/>
            <w:left w:val="none" w:sz="0" w:space="0" w:color="auto"/>
            <w:bottom w:val="none" w:sz="0" w:space="0" w:color="auto"/>
            <w:right w:val="none" w:sz="0" w:space="0" w:color="auto"/>
          </w:divBdr>
        </w:div>
      </w:divsChild>
    </w:div>
    <w:div w:id="1348558935">
      <w:bodyDiv w:val="1"/>
      <w:marLeft w:val="0"/>
      <w:marRight w:val="0"/>
      <w:marTop w:val="0"/>
      <w:marBottom w:val="0"/>
      <w:divBdr>
        <w:top w:val="none" w:sz="0" w:space="0" w:color="auto"/>
        <w:left w:val="none" w:sz="0" w:space="0" w:color="auto"/>
        <w:bottom w:val="none" w:sz="0" w:space="0" w:color="auto"/>
        <w:right w:val="none" w:sz="0" w:space="0" w:color="auto"/>
      </w:divBdr>
      <w:divsChild>
        <w:div w:id="681198759">
          <w:marLeft w:val="806"/>
          <w:marRight w:val="0"/>
          <w:marTop w:val="115"/>
          <w:marBottom w:val="0"/>
          <w:divBdr>
            <w:top w:val="none" w:sz="0" w:space="0" w:color="auto"/>
            <w:left w:val="none" w:sz="0" w:space="0" w:color="auto"/>
            <w:bottom w:val="none" w:sz="0" w:space="0" w:color="auto"/>
            <w:right w:val="none" w:sz="0" w:space="0" w:color="auto"/>
          </w:divBdr>
        </w:div>
      </w:divsChild>
    </w:div>
    <w:div w:id="1494026634">
      <w:bodyDiv w:val="1"/>
      <w:marLeft w:val="0"/>
      <w:marRight w:val="0"/>
      <w:marTop w:val="0"/>
      <w:marBottom w:val="0"/>
      <w:divBdr>
        <w:top w:val="none" w:sz="0" w:space="0" w:color="auto"/>
        <w:left w:val="none" w:sz="0" w:space="0" w:color="auto"/>
        <w:bottom w:val="none" w:sz="0" w:space="0" w:color="auto"/>
        <w:right w:val="none" w:sz="0" w:space="0" w:color="auto"/>
      </w:divBdr>
      <w:divsChild>
        <w:div w:id="791897334">
          <w:marLeft w:val="547"/>
          <w:marRight w:val="0"/>
          <w:marTop w:val="0"/>
          <w:marBottom w:val="0"/>
          <w:divBdr>
            <w:top w:val="none" w:sz="0" w:space="0" w:color="auto"/>
            <w:left w:val="none" w:sz="0" w:space="0" w:color="auto"/>
            <w:bottom w:val="none" w:sz="0" w:space="0" w:color="auto"/>
            <w:right w:val="none" w:sz="0" w:space="0" w:color="auto"/>
          </w:divBdr>
        </w:div>
        <w:div w:id="887647005">
          <w:marLeft w:val="547"/>
          <w:marRight w:val="0"/>
          <w:marTop w:val="0"/>
          <w:marBottom w:val="0"/>
          <w:divBdr>
            <w:top w:val="none" w:sz="0" w:space="0" w:color="auto"/>
            <w:left w:val="none" w:sz="0" w:space="0" w:color="auto"/>
            <w:bottom w:val="none" w:sz="0" w:space="0" w:color="auto"/>
            <w:right w:val="none" w:sz="0" w:space="0" w:color="auto"/>
          </w:divBdr>
        </w:div>
        <w:div w:id="987711796">
          <w:marLeft w:val="547"/>
          <w:marRight w:val="0"/>
          <w:marTop w:val="0"/>
          <w:marBottom w:val="0"/>
          <w:divBdr>
            <w:top w:val="none" w:sz="0" w:space="0" w:color="auto"/>
            <w:left w:val="none" w:sz="0" w:space="0" w:color="auto"/>
            <w:bottom w:val="none" w:sz="0" w:space="0" w:color="auto"/>
            <w:right w:val="none" w:sz="0" w:space="0" w:color="auto"/>
          </w:divBdr>
        </w:div>
        <w:div w:id="1388723200">
          <w:marLeft w:val="547"/>
          <w:marRight w:val="0"/>
          <w:marTop w:val="0"/>
          <w:marBottom w:val="0"/>
          <w:divBdr>
            <w:top w:val="none" w:sz="0" w:space="0" w:color="auto"/>
            <w:left w:val="none" w:sz="0" w:space="0" w:color="auto"/>
            <w:bottom w:val="none" w:sz="0" w:space="0" w:color="auto"/>
            <w:right w:val="none" w:sz="0" w:space="0" w:color="auto"/>
          </w:divBdr>
        </w:div>
      </w:divsChild>
    </w:div>
    <w:div w:id="1505632414">
      <w:bodyDiv w:val="1"/>
      <w:marLeft w:val="0"/>
      <w:marRight w:val="0"/>
      <w:marTop w:val="0"/>
      <w:marBottom w:val="0"/>
      <w:divBdr>
        <w:top w:val="none" w:sz="0" w:space="0" w:color="auto"/>
        <w:left w:val="none" w:sz="0" w:space="0" w:color="auto"/>
        <w:bottom w:val="none" w:sz="0" w:space="0" w:color="auto"/>
        <w:right w:val="none" w:sz="0" w:space="0" w:color="auto"/>
      </w:divBdr>
    </w:div>
    <w:div w:id="1575235885">
      <w:bodyDiv w:val="1"/>
      <w:marLeft w:val="0"/>
      <w:marRight w:val="0"/>
      <w:marTop w:val="0"/>
      <w:marBottom w:val="0"/>
      <w:divBdr>
        <w:top w:val="none" w:sz="0" w:space="0" w:color="auto"/>
        <w:left w:val="none" w:sz="0" w:space="0" w:color="auto"/>
        <w:bottom w:val="none" w:sz="0" w:space="0" w:color="auto"/>
        <w:right w:val="none" w:sz="0" w:space="0" w:color="auto"/>
      </w:divBdr>
    </w:div>
    <w:div w:id="1728336037">
      <w:bodyDiv w:val="1"/>
      <w:marLeft w:val="0"/>
      <w:marRight w:val="0"/>
      <w:marTop w:val="0"/>
      <w:marBottom w:val="0"/>
      <w:divBdr>
        <w:top w:val="none" w:sz="0" w:space="0" w:color="auto"/>
        <w:left w:val="none" w:sz="0" w:space="0" w:color="auto"/>
        <w:bottom w:val="none" w:sz="0" w:space="0" w:color="auto"/>
        <w:right w:val="none" w:sz="0" w:space="0" w:color="auto"/>
      </w:divBdr>
    </w:div>
    <w:div w:id="174071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ftp://ext-ftp.fao.org/DOs/Data/Upload/Lebanon/FSSWG/Livestock%20activities%20per%20org.xls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D01ED-4A74-41C8-9FB7-4832B3140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2996</Characters>
  <Application>Microsoft Office Word</Application>
  <DocSecurity>0</DocSecurity>
  <Lines>24</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UNHCR</Company>
  <LinksUpToDate>false</LinksUpToDate>
  <CharactersWithSpaces>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iocc</cp:lastModifiedBy>
  <cp:revision>2</cp:revision>
  <dcterms:created xsi:type="dcterms:W3CDTF">2015-03-11T11:04:00Z</dcterms:created>
  <dcterms:modified xsi:type="dcterms:W3CDTF">2015-03-11T11:04:00Z</dcterms:modified>
</cp:coreProperties>
</file>