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A9D" w:rsidRDefault="00306BBF" w:rsidP="005C6466">
      <w:pPr>
        <w:jc w:val="center"/>
        <w:rPr>
          <w:b/>
          <w:color w:val="0070C0"/>
          <w:sz w:val="28"/>
          <w:szCs w:val="28"/>
          <w:u w:val="single"/>
          <w:lang w:val="en-US"/>
        </w:rPr>
      </w:pPr>
      <w:r>
        <w:rPr>
          <w:b/>
          <w:color w:val="0070C0"/>
          <w:sz w:val="28"/>
          <w:szCs w:val="28"/>
          <w:u w:val="single"/>
          <w:lang w:val="en-US"/>
        </w:rPr>
        <w:t>Shelter + NFI</w:t>
      </w:r>
      <w:r w:rsidR="005166ED">
        <w:rPr>
          <w:b/>
          <w:color w:val="0070C0"/>
          <w:sz w:val="28"/>
          <w:szCs w:val="28"/>
          <w:u w:val="single"/>
          <w:lang w:val="en-US"/>
        </w:rPr>
        <w:t xml:space="preserve"> </w:t>
      </w:r>
      <w:r>
        <w:rPr>
          <w:b/>
          <w:color w:val="0070C0"/>
          <w:sz w:val="28"/>
          <w:szCs w:val="28"/>
          <w:u w:val="single"/>
          <w:lang w:val="en-US"/>
        </w:rPr>
        <w:t xml:space="preserve">Sector </w:t>
      </w:r>
      <w:r w:rsidR="005166ED">
        <w:rPr>
          <w:b/>
          <w:color w:val="0070C0"/>
          <w:sz w:val="28"/>
          <w:szCs w:val="28"/>
          <w:u w:val="single"/>
          <w:lang w:val="en-US"/>
        </w:rPr>
        <w:t>WG</w:t>
      </w:r>
      <w:r w:rsidR="00A121C7">
        <w:rPr>
          <w:b/>
          <w:color w:val="0070C0"/>
          <w:sz w:val="28"/>
          <w:szCs w:val="28"/>
          <w:u w:val="single"/>
          <w:lang w:val="en-US"/>
        </w:rPr>
        <w:t>: Athens</w:t>
      </w:r>
      <w:r w:rsidR="00D50E07">
        <w:rPr>
          <w:b/>
          <w:color w:val="0070C0"/>
          <w:sz w:val="28"/>
          <w:szCs w:val="28"/>
          <w:u w:val="single"/>
          <w:lang w:val="en-US"/>
        </w:rPr>
        <w:t xml:space="preserve"> Hub</w:t>
      </w:r>
    </w:p>
    <w:tbl>
      <w:tblPr>
        <w:tblW w:w="14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9072"/>
        <w:gridCol w:w="3685"/>
      </w:tblGrid>
      <w:tr w:rsidR="007A47D7" w:rsidRPr="00E9454B" w:rsidTr="00C04435">
        <w:trPr>
          <w:jc w:val="center"/>
        </w:trPr>
        <w:tc>
          <w:tcPr>
            <w:tcW w:w="1980" w:type="dxa"/>
          </w:tcPr>
          <w:p w:rsidR="007A47D7" w:rsidRPr="00E9454B" w:rsidRDefault="007A47D7" w:rsidP="0096144B">
            <w:pPr>
              <w:spacing w:after="0" w:line="240" w:lineRule="auto"/>
              <w:rPr>
                <w:b/>
                <w:color w:val="0070C0"/>
                <w:sz w:val="24"/>
                <w:szCs w:val="24"/>
                <w:lang w:val="en-US"/>
              </w:rPr>
            </w:pPr>
            <w:r w:rsidRPr="00E9454B">
              <w:rPr>
                <w:b/>
                <w:color w:val="0070C0"/>
                <w:sz w:val="24"/>
                <w:szCs w:val="24"/>
                <w:lang w:val="en-US"/>
              </w:rPr>
              <w:t xml:space="preserve">Date: </w:t>
            </w:r>
          </w:p>
        </w:tc>
        <w:tc>
          <w:tcPr>
            <w:tcW w:w="12757" w:type="dxa"/>
            <w:gridSpan w:val="2"/>
          </w:tcPr>
          <w:p w:rsidR="007A47D7" w:rsidRPr="005A5796" w:rsidRDefault="00AF38CD" w:rsidP="0096144B">
            <w:pPr>
              <w:spacing w:after="0" w:line="240" w:lineRule="auto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22</w:t>
            </w:r>
            <w:r w:rsidR="005166ED" w:rsidRPr="005A5796">
              <w:rPr>
                <w:b/>
                <w:sz w:val="24"/>
                <w:szCs w:val="24"/>
                <w:lang w:val="en-US"/>
              </w:rPr>
              <w:t xml:space="preserve"> </w:t>
            </w:r>
            <w:r w:rsidR="006F4EE6">
              <w:rPr>
                <w:b/>
                <w:sz w:val="24"/>
                <w:szCs w:val="24"/>
                <w:lang w:val="en-US"/>
              </w:rPr>
              <w:t>June</w:t>
            </w:r>
            <w:r w:rsidR="005166ED" w:rsidRPr="005A5796">
              <w:rPr>
                <w:b/>
                <w:sz w:val="24"/>
                <w:szCs w:val="24"/>
                <w:lang w:val="en-US"/>
              </w:rPr>
              <w:t xml:space="preserve"> 2016 </w:t>
            </w:r>
          </w:p>
        </w:tc>
      </w:tr>
      <w:tr w:rsidR="007A47D7" w:rsidRPr="00306BBF" w:rsidTr="00C04435">
        <w:trPr>
          <w:jc w:val="center"/>
        </w:trPr>
        <w:tc>
          <w:tcPr>
            <w:tcW w:w="1980" w:type="dxa"/>
          </w:tcPr>
          <w:p w:rsidR="007A47D7" w:rsidRPr="00E9454B" w:rsidRDefault="007A47D7" w:rsidP="0096144B">
            <w:pPr>
              <w:spacing w:after="0" w:line="240" w:lineRule="auto"/>
              <w:rPr>
                <w:b/>
                <w:color w:val="0070C0"/>
                <w:sz w:val="24"/>
                <w:szCs w:val="24"/>
                <w:lang w:val="en-US"/>
              </w:rPr>
            </w:pPr>
            <w:r w:rsidRPr="00E9454B">
              <w:rPr>
                <w:b/>
                <w:color w:val="0070C0"/>
                <w:sz w:val="24"/>
                <w:szCs w:val="24"/>
                <w:lang w:val="en-US"/>
              </w:rPr>
              <w:t xml:space="preserve">Participants: </w:t>
            </w:r>
          </w:p>
        </w:tc>
        <w:tc>
          <w:tcPr>
            <w:tcW w:w="12757" w:type="dxa"/>
            <w:gridSpan w:val="2"/>
          </w:tcPr>
          <w:p w:rsidR="000F4E06" w:rsidRPr="00306BBF" w:rsidRDefault="00AF38CD" w:rsidP="00AF38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Danish Refugee Council (DRC), </w:t>
            </w:r>
            <w:r>
              <w:rPr>
                <w:sz w:val="24"/>
                <w:szCs w:val="24"/>
              </w:rPr>
              <w:t>Hellenic Red Cross,</w:t>
            </w:r>
            <w:r w:rsidR="004E56AA">
              <w:rPr>
                <w:sz w:val="24"/>
                <w:szCs w:val="24"/>
              </w:rPr>
              <w:t xml:space="preserve"> </w:t>
            </w:r>
            <w:r w:rsidR="00722AE1">
              <w:rPr>
                <w:sz w:val="24"/>
                <w:szCs w:val="24"/>
              </w:rPr>
              <w:t>I</w:t>
            </w:r>
            <w:r w:rsidR="006F4EE6">
              <w:rPr>
                <w:sz w:val="24"/>
                <w:szCs w:val="24"/>
              </w:rPr>
              <w:t xml:space="preserve">nternational </w:t>
            </w:r>
            <w:r w:rsidR="00722AE1">
              <w:rPr>
                <w:sz w:val="24"/>
                <w:szCs w:val="24"/>
              </w:rPr>
              <w:t>F</w:t>
            </w:r>
            <w:r w:rsidR="006F4EE6">
              <w:rPr>
                <w:sz w:val="24"/>
                <w:szCs w:val="24"/>
              </w:rPr>
              <w:t xml:space="preserve">ederation of the </w:t>
            </w:r>
            <w:r w:rsidR="00722AE1">
              <w:rPr>
                <w:sz w:val="24"/>
                <w:szCs w:val="24"/>
              </w:rPr>
              <w:t>R</w:t>
            </w:r>
            <w:r w:rsidR="006F4EE6">
              <w:rPr>
                <w:sz w:val="24"/>
                <w:szCs w:val="24"/>
              </w:rPr>
              <w:t xml:space="preserve">ed </w:t>
            </w:r>
            <w:r w:rsidR="00722AE1">
              <w:rPr>
                <w:sz w:val="24"/>
                <w:szCs w:val="24"/>
              </w:rPr>
              <w:t>C</w:t>
            </w:r>
            <w:r w:rsidR="006F4EE6">
              <w:rPr>
                <w:sz w:val="24"/>
                <w:szCs w:val="24"/>
              </w:rPr>
              <w:t>ross (IFRC),</w:t>
            </w:r>
            <w:r w:rsidR="004E56AA">
              <w:rPr>
                <w:sz w:val="24"/>
                <w:szCs w:val="24"/>
              </w:rPr>
              <w:t xml:space="preserve"> </w:t>
            </w:r>
            <w:r w:rsidR="00722AE1">
              <w:rPr>
                <w:sz w:val="24"/>
                <w:szCs w:val="24"/>
              </w:rPr>
              <w:t>I</w:t>
            </w:r>
            <w:r w:rsidR="006F4EE6">
              <w:rPr>
                <w:sz w:val="24"/>
                <w:szCs w:val="24"/>
              </w:rPr>
              <w:t>nternational Organisation for Migration (I</w:t>
            </w:r>
            <w:r w:rsidR="00722AE1">
              <w:rPr>
                <w:sz w:val="24"/>
                <w:szCs w:val="24"/>
              </w:rPr>
              <w:t>OM</w:t>
            </w:r>
            <w:r w:rsidR="006F4EE6">
              <w:rPr>
                <w:sz w:val="24"/>
                <w:szCs w:val="24"/>
              </w:rPr>
              <w:t>)</w:t>
            </w:r>
            <w:r w:rsidR="00306BBF" w:rsidRPr="00306BBF">
              <w:rPr>
                <w:sz w:val="24"/>
                <w:szCs w:val="24"/>
              </w:rPr>
              <w:t xml:space="preserve">, </w:t>
            </w:r>
            <w:r w:rsidR="00021BED">
              <w:rPr>
                <w:sz w:val="24"/>
                <w:szCs w:val="24"/>
              </w:rPr>
              <w:t xml:space="preserve">International Rescue Committee (IRC), </w:t>
            </w:r>
            <w:r w:rsidR="00306BBF" w:rsidRPr="00306BBF">
              <w:rPr>
                <w:sz w:val="24"/>
                <w:szCs w:val="24"/>
              </w:rPr>
              <w:t>Samaritan’s Purse</w:t>
            </w:r>
            <w:r w:rsidR="0050654B">
              <w:rPr>
                <w:sz w:val="24"/>
                <w:szCs w:val="24"/>
              </w:rPr>
              <w:t xml:space="preserve"> (SP)</w:t>
            </w:r>
            <w:r w:rsidR="00306BBF" w:rsidRPr="00306BBF">
              <w:rPr>
                <w:sz w:val="24"/>
                <w:szCs w:val="24"/>
              </w:rPr>
              <w:t xml:space="preserve">, </w:t>
            </w:r>
            <w:r w:rsidR="00451E61" w:rsidRPr="00306BBF">
              <w:rPr>
                <w:sz w:val="24"/>
                <w:szCs w:val="24"/>
              </w:rPr>
              <w:t xml:space="preserve">UNHCR </w:t>
            </w:r>
          </w:p>
        </w:tc>
      </w:tr>
      <w:tr w:rsidR="007A47D7" w:rsidRPr="00306BBF" w:rsidTr="00C04435">
        <w:trPr>
          <w:jc w:val="center"/>
        </w:trPr>
        <w:tc>
          <w:tcPr>
            <w:tcW w:w="1980" w:type="dxa"/>
          </w:tcPr>
          <w:p w:rsidR="007A47D7" w:rsidRPr="00E9454B" w:rsidRDefault="007A47D7" w:rsidP="0096144B">
            <w:pPr>
              <w:spacing w:after="0" w:line="240" w:lineRule="auto"/>
              <w:rPr>
                <w:b/>
                <w:color w:val="0070C0"/>
                <w:sz w:val="24"/>
                <w:szCs w:val="24"/>
                <w:lang w:val="en-US"/>
              </w:rPr>
            </w:pPr>
            <w:r w:rsidRPr="00E9454B">
              <w:rPr>
                <w:b/>
                <w:color w:val="0070C0"/>
                <w:sz w:val="24"/>
                <w:szCs w:val="24"/>
                <w:lang w:val="en-US"/>
              </w:rPr>
              <w:t xml:space="preserve">Chair: </w:t>
            </w:r>
          </w:p>
        </w:tc>
        <w:tc>
          <w:tcPr>
            <w:tcW w:w="12757" w:type="dxa"/>
            <w:gridSpan w:val="2"/>
          </w:tcPr>
          <w:p w:rsidR="007A47D7" w:rsidRPr="00306BBF" w:rsidRDefault="00306BBF" w:rsidP="009614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06BBF">
              <w:rPr>
                <w:sz w:val="24"/>
                <w:szCs w:val="24"/>
              </w:rPr>
              <w:t>Phoebe Goodwin</w:t>
            </w:r>
            <w:r w:rsidR="005166ED" w:rsidRPr="00306BBF">
              <w:rPr>
                <w:sz w:val="24"/>
                <w:szCs w:val="24"/>
              </w:rPr>
              <w:t xml:space="preserve"> (</w:t>
            </w:r>
            <w:hyperlink r:id="rId8" w:history="1">
              <w:r w:rsidRPr="004454F0">
                <w:rPr>
                  <w:rStyle w:val="Hyperlink"/>
                  <w:sz w:val="24"/>
                  <w:szCs w:val="24"/>
                </w:rPr>
                <w:t>goodwin@unhcr.org</w:t>
              </w:r>
            </w:hyperlink>
            <w:r w:rsidR="00CF6027" w:rsidRPr="00306BBF">
              <w:rPr>
                <w:sz w:val="24"/>
                <w:szCs w:val="24"/>
              </w:rPr>
              <w:t xml:space="preserve">), UNHCR </w:t>
            </w:r>
          </w:p>
        </w:tc>
      </w:tr>
      <w:tr w:rsidR="00192A7B" w:rsidRPr="00E9454B" w:rsidTr="00C04435">
        <w:trPr>
          <w:jc w:val="center"/>
        </w:trPr>
        <w:tc>
          <w:tcPr>
            <w:tcW w:w="1980" w:type="dxa"/>
          </w:tcPr>
          <w:p w:rsidR="00192A7B" w:rsidRPr="00E9454B" w:rsidRDefault="00192A7B" w:rsidP="0096144B">
            <w:pPr>
              <w:spacing w:after="0" w:line="240" w:lineRule="auto"/>
              <w:rPr>
                <w:b/>
                <w:color w:val="0070C0"/>
                <w:sz w:val="24"/>
                <w:szCs w:val="24"/>
                <w:lang w:val="en-US"/>
              </w:rPr>
            </w:pPr>
            <w:r w:rsidRPr="00E9454B">
              <w:rPr>
                <w:b/>
                <w:color w:val="0070C0"/>
                <w:sz w:val="24"/>
                <w:szCs w:val="24"/>
                <w:lang w:val="en-US"/>
              </w:rPr>
              <w:t xml:space="preserve">Agenda </w:t>
            </w:r>
          </w:p>
        </w:tc>
        <w:tc>
          <w:tcPr>
            <w:tcW w:w="12757" w:type="dxa"/>
            <w:gridSpan w:val="2"/>
          </w:tcPr>
          <w:p w:rsidR="00205EA3" w:rsidRPr="00AF38CD" w:rsidRDefault="00205EA3" w:rsidP="0096144B">
            <w:pPr>
              <w:spacing w:after="0" w:line="240" w:lineRule="auto"/>
              <w:rPr>
                <w:rFonts w:asciiTheme="minorHAnsi" w:hAnsiTheme="minorHAnsi"/>
              </w:rPr>
            </w:pPr>
            <w:r w:rsidRPr="00AF38CD">
              <w:rPr>
                <w:rFonts w:asciiTheme="minorHAnsi" w:hAnsiTheme="minorHAnsi"/>
                <w:b/>
                <w:bCs/>
              </w:rPr>
              <w:t>1.</w:t>
            </w:r>
            <w:r w:rsidRPr="00AF38CD">
              <w:rPr>
                <w:rFonts w:asciiTheme="minorHAnsi" w:hAnsiTheme="minorHAnsi"/>
              </w:rPr>
              <w:t xml:space="preserve"> </w:t>
            </w:r>
            <w:r w:rsidR="00AF38CD" w:rsidRPr="00AF38CD">
              <w:rPr>
                <w:rFonts w:asciiTheme="minorHAnsi" w:hAnsiTheme="minorHAnsi"/>
              </w:rPr>
              <w:t>Validation of 10 June Meeting Minutes</w:t>
            </w:r>
          </w:p>
          <w:p w:rsidR="00205EA3" w:rsidRPr="00AF38CD" w:rsidRDefault="00205EA3" w:rsidP="0096144B">
            <w:pPr>
              <w:spacing w:after="0" w:line="240" w:lineRule="auto"/>
              <w:rPr>
                <w:rFonts w:asciiTheme="minorHAnsi" w:hAnsiTheme="minorHAnsi"/>
              </w:rPr>
            </w:pPr>
            <w:r w:rsidRPr="00AF38CD">
              <w:rPr>
                <w:rFonts w:asciiTheme="minorHAnsi" w:hAnsiTheme="minorHAnsi"/>
                <w:b/>
                <w:bCs/>
              </w:rPr>
              <w:t>2.</w:t>
            </w:r>
            <w:r w:rsidRPr="00AF38CD">
              <w:rPr>
                <w:rFonts w:asciiTheme="minorHAnsi" w:hAnsiTheme="minorHAnsi"/>
              </w:rPr>
              <w:t xml:space="preserve"> </w:t>
            </w:r>
            <w:r w:rsidR="00AF38CD" w:rsidRPr="00AF38CD">
              <w:rPr>
                <w:rFonts w:asciiTheme="minorHAnsi" w:hAnsiTheme="minorHAnsi"/>
              </w:rPr>
              <w:t>4Ws – Who Does What Where and Why.</w:t>
            </w:r>
          </w:p>
          <w:p w:rsidR="00205EA3" w:rsidRPr="00AF38CD" w:rsidRDefault="00205EA3" w:rsidP="0096144B">
            <w:pPr>
              <w:spacing w:after="0" w:line="240" w:lineRule="auto"/>
              <w:rPr>
                <w:rFonts w:asciiTheme="minorHAnsi" w:hAnsiTheme="minorHAnsi"/>
              </w:rPr>
            </w:pPr>
            <w:r w:rsidRPr="00AF38CD">
              <w:rPr>
                <w:rFonts w:asciiTheme="minorHAnsi" w:hAnsiTheme="minorHAnsi"/>
                <w:b/>
                <w:bCs/>
              </w:rPr>
              <w:t>3.</w:t>
            </w:r>
            <w:r w:rsidRPr="00AF38CD">
              <w:rPr>
                <w:rFonts w:asciiTheme="minorHAnsi" w:hAnsiTheme="minorHAnsi"/>
              </w:rPr>
              <w:t xml:space="preserve"> </w:t>
            </w:r>
            <w:r w:rsidR="00AF38CD" w:rsidRPr="00AF38CD">
              <w:rPr>
                <w:rFonts w:asciiTheme="minorHAnsi" w:hAnsiTheme="minorHAnsi"/>
                <w:color w:val="000000"/>
                <w:lang w:val="en-US"/>
              </w:rPr>
              <w:t xml:space="preserve">Transitional Shelter and ‘quick fix’ </w:t>
            </w:r>
            <w:proofErr w:type="spellStart"/>
            <w:r w:rsidR="00AF38CD" w:rsidRPr="00AF38CD">
              <w:rPr>
                <w:rFonts w:asciiTheme="minorHAnsi" w:hAnsiTheme="minorHAnsi"/>
                <w:color w:val="000000"/>
                <w:lang w:val="en-US"/>
              </w:rPr>
              <w:t>summerisation</w:t>
            </w:r>
            <w:proofErr w:type="spellEnd"/>
            <w:r w:rsidR="00AF38CD" w:rsidRPr="00AF38CD">
              <w:rPr>
                <w:rFonts w:asciiTheme="minorHAnsi" w:hAnsiTheme="minorHAnsi"/>
                <w:color w:val="000000"/>
                <w:lang w:val="en-US"/>
              </w:rPr>
              <w:t xml:space="preserve"> ideas</w:t>
            </w:r>
            <w:r w:rsidRPr="00AF38CD">
              <w:rPr>
                <w:rFonts w:asciiTheme="minorHAnsi" w:hAnsiTheme="minorHAnsi"/>
              </w:rPr>
              <w:t xml:space="preserve"> </w:t>
            </w:r>
          </w:p>
          <w:p w:rsidR="00205EA3" w:rsidRPr="00AF38CD" w:rsidRDefault="00205EA3" w:rsidP="0096144B">
            <w:pPr>
              <w:spacing w:after="0" w:line="240" w:lineRule="auto"/>
              <w:rPr>
                <w:rFonts w:asciiTheme="minorHAnsi" w:hAnsiTheme="minorHAnsi"/>
              </w:rPr>
            </w:pPr>
            <w:r w:rsidRPr="00AF38CD">
              <w:rPr>
                <w:rFonts w:asciiTheme="minorHAnsi" w:hAnsiTheme="minorHAnsi"/>
                <w:b/>
                <w:bCs/>
              </w:rPr>
              <w:t>4.</w:t>
            </w:r>
            <w:r w:rsidRPr="00AF38CD">
              <w:rPr>
                <w:rFonts w:asciiTheme="minorHAnsi" w:hAnsiTheme="minorHAnsi"/>
              </w:rPr>
              <w:t xml:space="preserve"> </w:t>
            </w:r>
            <w:r w:rsidR="00AF38CD" w:rsidRPr="00AF38CD">
              <w:rPr>
                <w:rFonts w:asciiTheme="minorHAnsi" w:hAnsiTheme="minorHAnsi"/>
                <w:color w:val="000000"/>
              </w:rPr>
              <w:t xml:space="preserve">Short </w:t>
            </w:r>
            <w:r w:rsidR="00AF38CD" w:rsidRPr="00AF38CD">
              <w:rPr>
                <w:rFonts w:asciiTheme="minorHAnsi" w:hAnsiTheme="minorHAnsi"/>
                <w:color w:val="000000"/>
                <w:lang w:val="en-US"/>
              </w:rPr>
              <w:t xml:space="preserve">presentation of proposed </w:t>
            </w:r>
            <w:proofErr w:type="spellStart"/>
            <w:r w:rsidR="00AF38CD" w:rsidRPr="00AF38CD">
              <w:rPr>
                <w:rFonts w:asciiTheme="minorHAnsi" w:hAnsiTheme="minorHAnsi"/>
                <w:color w:val="000000"/>
                <w:lang w:val="en-US"/>
              </w:rPr>
              <w:t>ActivityINFO</w:t>
            </w:r>
            <w:proofErr w:type="spellEnd"/>
            <w:r w:rsidR="00AF38CD" w:rsidRPr="00AF38CD">
              <w:rPr>
                <w:rFonts w:asciiTheme="minorHAnsi" w:hAnsiTheme="minorHAnsi"/>
                <w:color w:val="000000"/>
                <w:lang w:val="en-US"/>
              </w:rPr>
              <w:t xml:space="preserve"> indicators</w:t>
            </w:r>
            <w:r w:rsidRPr="00AF38CD">
              <w:rPr>
                <w:rFonts w:asciiTheme="minorHAnsi" w:hAnsiTheme="minorHAnsi"/>
              </w:rPr>
              <w:t xml:space="preserve">. </w:t>
            </w:r>
          </w:p>
          <w:p w:rsidR="00205EA3" w:rsidRPr="00AF38CD" w:rsidRDefault="00205EA3" w:rsidP="0096144B">
            <w:pPr>
              <w:spacing w:after="0" w:line="240" w:lineRule="auto"/>
              <w:rPr>
                <w:rFonts w:asciiTheme="minorHAnsi" w:hAnsiTheme="minorHAnsi"/>
              </w:rPr>
            </w:pPr>
            <w:r w:rsidRPr="00AF38CD">
              <w:rPr>
                <w:rFonts w:asciiTheme="minorHAnsi" w:hAnsiTheme="minorHAnsi"/>
                <w:b/>
                <w:bCs/>
              </w:rPr>
              <w:t>5.</w:t>
            </w:r>
            <w:r w:rsidRPr="00AF38CD">
              <w:rPr>
                <w:rFonts w:asciiTheme="minorHAnsi" w:hAnsiTheme="minorHAnsi"/>
              </w:rPr>
              <w:t xml:space="preserve"> </w:t>
            </w:r>
            <w:r w:rsidR="00AF38CD" w:rsidRPr="00AF38CD">
              <w:rPr>
                <w:rFonts w:asciiTheme="minorHAnsi" w:hAnsiTheme="minorHAnsi"/>
                <w:color w:val="000000"/>
              </w:rPr>
              <w:t>News and gaps from the field</w:t>
            </w:r>
            <w:r w:rsidRPr="00AF38CD">
              <w:rPr>
                <w:rFonts w:asciiTheme="minorHAnsi" w:hAnsiTheme="minorHAnsi"/>
              </w:rPr>
              <w:t>.</w:t>
            </w:r>
          </w:p>
          <w:p w:rsidR="003843CA" w:rsidRPr="007A0622" w:rsidRDefault="00205EA3" w:rsidP="0096144B">
            <w:pPr>
              <w:spacing w:after="0" w:line="240" w:lineRule="auto"/>
            </w:pPr>
            <w:r w:rsidRPr="00AF38CD">
              <w:rPr>
                <w:rFonts w:asciiTheme="minorHAnsi" w:hAnsiTheme="minorHAnsi"/>
                <w:b/>
                <w:bCs/>
              </w:rPr>
              <w:t>6.</w:t>
            </w:r>
            <w:r w:rsidRPr="00AF38CD">
              <w:rPr>
                <w:rFonts w:asciiTheme="minorHAnsi" w:hAnsiTheme="minorHAnsi"/>
              </w:rPr>
              <w:t xml:space="preserve"> AOB.</w:t>
            </w:r>
          </w:p>
        </w:tc>
      </w:tr>
      <w:tr w:rsidR="00592D26" w:rsidRPr="00E9454B" w:rsidTr="00C04435">
        <w:trPr>
          <w:trHeight w:val="70"/>
          <w:jc w:val="center"/>
        </w:trPr>
        <w:tc>
          <w:tcPr>
            <w:tcW w:w="1980" w:type="dxa"/>
          </w:tcPr>
          <w:p w:rsidR="00592D26" w:rsidRPr="00E9454B" w:rsidRDefault="00A767F7" w:rsidP="0096144B">
            <w:pPr>
              <w:spacing w:after="0" w:line="240" w:lineRule="auto"/>
              <w:rPr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b/>
                <w:color w:val="0070C0"/>
                <w:sz w:val="24"/>
                <w:szCs w:val="24"/>
                <w:lang w:val="en-US"/>
              </w:rPr>
              <w:t>Key</w:t>
            </w:r>
          </w:p>
        </w:tc>
        <w:tc>
          <w:tcPr>
            <w:tcW w:w="12757" w:type="dxa"/>
            <w:gridSpan w:val="2"/>
          </w:tcPr>
          <w:p w:rsidR="00C47029" w:rsidRPr="008921E4" w:rsidRDefault="007C448A" w:rsidP="0096144B">
            <w:pPr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8921E4">
              <w:rPr>
                <w:szCs w:val="24"/>
                <w:lang w:val="en-US"/>
              </w:rPr>
              <w:t>CWC = Communication with Communities. C</w:t>
            </w:r>
            <w:r w:rsidR="00C47029" w:rsidRPr="008921E4">
              <w:rPr>
                <w:szCs w:val="24"/>
                <w:lang w:val="en-US"/>
              </w:rPr>
              <w:t xml:space="preserve">WG = Cash Working Group. </w:t>
            </w:r>
            <w:proofErr w:type="spellStart"/>
            <w:r w:rsidR="00EF6A57" w:rsidRPr="008921E4">
              <w:rPr>
                <w:szCs w:val="24"/>
                <w:lang w:val="en-US"/>
              </w:rPr>
              <w:t>PoC</w:t>
            </w:r>
            <w:proofErr w:type="spellEnd"/>
            <w:r w:rsidR="00EF6A57" w:rsidRPr="008921E4">
              <w:rPr>
                <w:szCs w:val="24"/>
                <w:lang w:val="en-US"/>
              </w:rPr>
              <w:t xml:space="preserve"> = people of concern</w:t>
            </w:r>
            <w:r w:rsidR="003D443A">
              <w:rPr>
                <w:szCs w:val="24"/>
                <w:lang w:val="en-US"/>
              </w:rPr>
              <w:t xml:space="preserve"> (refugees + asylum seekers + </w:t>
            </w:r>
            <w:r w:rsidRPr="008921E4">
              <w:rPr>
                <w:szCs w:val="24"/>
                <w:lang w:val="en-US"/>
              </w:rPr>
              <w:t>migrants</w:t>
            </w:r>
            <w:r w:rsidR="00C13AF5" w:rsidRPr="008921E4">
              <w:rPr>
                <w:szCs w:val="24"/>
                <w:lang w:val="en-US"/>
              </w:rPr>
              <w:t>)</w:t>
            </w:r>
            <w:r w:rsidR="00C47029" w:rsidRPr="008921E4">
              <w:rPr>
                <w:szCs w:val="24"/>
                <w:lang w:val="en-US"/>
              </w:rPr>
              <w:t xml:space="preserve">. </w:t>
            </w:r>
          </w:p>
          <w:p w:rsidR="00C47029" w:rsidRPr="00C47029" w:rsidRDefault="00C47029" w:rsidP="0096144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921E4">
              <w:rPr>
                <w:szCs w:val="24"/>
                <w:lang w:val="en-US"/>
              </w:rPr>
              <w:t xml:space="preserve">SMS = Site Management Support. </w:t>
            </w:r>
            <w:proofErr w:type="spellStart"/>
            <w:r w:rsidRPr="008921E4">
              <w:rPr>
                <w:szCs w:val="24"/>
                <w:lang w:val="en-US"/>
              </w:rPr>
              <w:t>ToR</w:t>
            </w:r>
            <w:proofErr w:type="spellEnd"/>
            <w:r w:rsidRPr="008921E4">
              <w:rPr>
                <w:szCs w:val="24"/>
                <w:lang w:val="en-US"/>
              </w:rPr>
              <w:t xml:space="preserve"> = Terms of Reference. </w:t>
            </w:r>
          </w:p>
        </w:tc>
      </w:tr>
      <w:tr w:rsidR="00A767F7" w:rsidRPr="00E9454B" w:rsidTr="00C04435">
        <w:trPr>
          <w:trHeight w:val="70"/>
          <w:jc w:val="center"/>
        </w:trPr>
        <w:tc>
          <w:tcPr>
            <w:tcW w:w="1980" w:type="dxa"/>
          </w:tcPr>
          <w:p w:rsidR="00A767F7" w:rsidRPr="00E9454B" w:rsidRDefault="00A767F7" w:rsidP="0096144B">
            <w:pPr>
              <w:spacing w:after="0" w:line="240" w:lineRule="auto"/>
              <w:rPr>
                <w:b/>
                <w:color w:val="0070C0"/>
                <w:sz w:val="24"/>
                <w:szCs w:val="24"/>
                <w:lang w:val="en-US"/>
              </w:rPr>
            </w:pPr>
            <w:r w:rsidRPr="00E9454B">
              <w:rPr>
                <w:b/>
                <w:color w:val="0070C0"/>
                <w:sz w:val="24"/>
                <w:szCs w:val="24"/>
                <w:lang w:val="en-US"/>
              </w:rPr>
              <w:t>Agenda</w:t>
            </w:r>
            <w:r>
              <w:rPr>
                <w:b/>
                <w:color w:val="0070C0"/>
                <w:sz w:val="24"/>
                <w:szCs w:val="24"/>
                <w:lang w:val="en-US"/>
              </w:rPr>
              <w:t xml:space="preserve"> item</w:t>
            </w:r>
          </w:p>
        </w:tc>
        <w:tc>
          <w:tcPr>
            <w:tcW w:w="9072" w:type="dxa"/>
          </w:tcPr>
          <w:p w:rsidR="00A767F7" w:rsidRPr="00E9454B" w:rsidRDefault="00A767F7" w:rsidP="0096144B">
            <w:pPr>
              <w:spacing w:after="0" w:line="240" w:lineRule="auto"/>
              <w:jc w:val="both"/>
              <w:rPr>
                <w:b/>
                <w:color w:val="0070C0"/>
                <w:sz w:val="24"/>
                <w:szCs w:val="24"/>
                <w:lang w:val="en-US"/>
              </w:rPr>
            </w:pPr>
            <w:r w:rsidRPr="00E9454B">
              <w:rPr>
                <w:b/>
                <w:color w:val="0070C0"/>
                <w:sz w:val="24"/>
                <w:szCs w:val="24"/>
                <w:lang w:val="en-US"/>
              </w:rPr>
              <w:t xml:space="preserve">Discussions </w:t>
            </w:r>
          </w:p>
        </w:tc>
        <w:tc>
          <w:tcPr>
            <w:tcW w:w="3685" w:type="dxa"/>
          </w:tcPr>
          <w:p w:rsidR="00A767F7" w:rsidRPr="00E9454B" w:rsidRDefault="00A767F7" w:rsidP="00A767F7">
            <w:pPr>
              <w:spacing w:after="0" w:line="240" w:lineRule="auto"/>
              <w:jc w:val="both"/>
              <w:rPr>
                <w:b/>
                <w:color w:val="0070C0"/>
                <w:sz w:val="24"/>
                <w:szCs w:val="24"/>
                <w:lang w:val="en-US"/>
              </w:rPr>
            </w:pPr>
            <w:r w:rsidRPr="00E9454B">
              <w:rPr>
                <w:b/>
                <w:color w:val="0070C0"/>
                <w:sz w:val="24"/>
                <w:szCs w:val="24"/>
                <w:lang w:val="en-US"/>
              </w:rPr>
              <w:t>Action points</w:t>
            </w:r>
          </w:p>
        </w:tc>
      </w:tr>
      <w:tr w:rsidR="003F28FC" w:rsidRPr="00E9454B" w:rsidTr="00C04435">
        <w:trPr>
          <w:trHeight w:val="834"/>
          <w:jc w:val="center"/>
        </w:trPr>
        <w:tc>
          <w:tcPr>
            <w:tcW w:w="1980" w:type="dxa"/>
          </w:tcPr>
          <w:p w:rsidR="003F28FC" w:rsidRPr="00975DCC" w:rsidRDefault="00F61698" w:rsidP="00195F79">
            <w:pPr>
              <w:shd w:val="clear" w:color="auto" w:fill="FFFFFF"/>
              <w:spacing w:after="0" w:line="240" w:lineRule="auto"/>
              <w:rPr>
                <w:b/>
                <w:lang w:val="en-US"/>
              </w:rPr>
            </w:pPr>
            <w:r w:rsidRPr="00975DCC">
              <w:rPr>
                <w:rFonts w:asciiTheme="minorHAnsi" w:hAnsiTheme="minorHAnsi"/>
                <w:b/>
              </w:rPr>
              <w:t>4W</w:t>
            </w:r>
            <w:r w:rsidR="00975DCC">
              <w:rPr>
                <w:rFonts w:asciiTheme="minorHAnsi" w:hAnsiTheme="minorHAnsi"/>
                <w:b/>
              </w:rPr>
              <w:t>s – Who Does What Where and Why</w:t>
            </w:r>
          </w:p>
        </w:tc>
        <w:tc>
          <w:tcPr>
            <w:tcW w:w="9072" w:type="dxa"/>
          </w:tcPr>
          <w:p w:rsidR="003F28FC" w:rsidRPr="00DA1DF3" w:rsidRDefault="00DA1DF3" w:rsidP="00DA1DF3">
            <w:pPr>
              <w:spacing w:after="0" w:line="240" w:lineRule="auto"/>
              <w:rPr>
                <w:rFonts w:eastAsia="Times New Roman"/>
                <w:color w:val="000000"/>
                <w:u w:val="single"/>
                <w:shd w:val="clear" w:color="auto" w:fill="FFFFFF"/>
                <w:lang w:val="en-US"/>
              </w:rPr>
            </w:pPr>
            <w:r w:rsidRPr="00DA1DF3">
              <w:rPr>
                <w:rFonts w:eastAsia="Times New Roman"/>
                <w:color w:val="000000"/>
                <w:u w:val="single"/>
                <w:shd w:val="clear" w:color="auto" w:fill="FFFFFF"/>
                <w:lang w:val="en-US"/>
              </w:rPr>
              <w:t>IRC:</w:t>
            </w:r>
          </w:p>
          <w:p w:rsidR="00DA1DF3" w:rsidRDefault="00DA1DF3" w:rsidP="00DA1DF3">
            <w:pPr>
              <w:spacing w:after="0" w:line="240" w:lineRule="auto"/>
              <w:rPr>
                <w:lang w:val="en-US"/>
              </w:rPr>
            </w:pPr>
            <w:r w:rsidRPr="00DA1DF3">
              <w:rPr>
                <w:lang w:val="en-US"/>
              </w:rPr>
              <w:t>Blanket distributions of hygiene kits (</w:t>
            </w:r>
            <w:r>
              <w:rPr>
                <w:lang w:val="en-US"/>
              </w:rPr>
              <w:t>plus</w:t>
            </w:r>
            <w:r w:rsidRPr="00DA1DF3">
              <w:rPr>
                <w:lang w:val="en-US"/>
              </w:rPr>
              <w:t xml:space="preserve"> other WASH NFI </w:t>
            </w:r>
            <w:r>
              <w:rPr>
                <w:lang w:val="en-US"/>
              </w:rPr>
              <w:t>items</w:t>
            </w:r>
            <w:r w:rsidRPr="00DA1DF3">
              <w:rPr>
                <w:lang w:val="en-US"/>
              </w:rPr>
              <w:t xml:space="preserve"> </w:t>
            </w:r>
            <w:r>
              <w:rPr>
                <w:lang w:val="en-US"/>
              </w:rPr>
              <w:t>such as cleaning/</w:t>
            </w:r>
            <w:r w:rsidRPr="00DA1DF3">
              <w:rPr>
                <w:lang w:val="en-US"/>
              </w:rPr>
              <w:t xml:space="preserve">laundry </w:t>
            </w:r>
            <w:r>
              <w:rPr>
                <w:lang w:val="en-US"/>
              </w:rPr>
              <w:t>supplies</w:t>
            </w:r>
            <w:r w:rsidRPr="00DA1DF3">
              <w:rPr>
                <w:lang w:val="en-US"/>
              </w:rPr>
              <w:t xml:space="preserve">) in the following sites where they are operational: </w:t>
            </w:r>
            <w:proofErr w:type="spellStart"/>
            <w:r w:rsidRPr="00DA1DF3">
              <w:rPr>
                <w:lang w:val="en-US"/>
              </w:rPr>
              <w:t>Schisto</w:t>
            </w:r>
            <w:proofErr w:type="spellEnd"/>
            <w:r w:rsidRPr="00DA1DF3">
              <w:rPr>
                <w:lang w:val="en-US"/>
              </w:rPr>
              <w:t xml:space="preserve">, Alexandria, </w:t>
            </w:r>
            <w:proofErr w:type="spellStart"/>
            <w:r w:rsidRPr="00DA1DF3">
              <w:rPr>
                <w:lang w:val="en-US"/>
              </w:rPr>
              <w:t>Cherso</w:t>
            </w:r>
            <w:proofErr w:type="spellEnd"/>
            <w:r w:rsidRPr="00DA1DF3">
              <w:rPr>
                <w:lang w:val="en-US"/>
              </w:rPr>
              <w:t xml:space="preserve">, </w:t>
            </w:r>
            <w:proofErr w:type="spellStart"/>
            <w:r w:rsidRPr="00DA1DF3">
              <w:rPr>
                <w:lang w:val="en-US"/>
              </w:rPr>
              <w:t>Diavata</w:t>
            </w:r>
            <w:proofErr w:type="spellEnd"/>
            <w:r w:rsidRPr="00DA1DF3">
              <w:rPr>
                <w:lang w:val="en-US"/>
              </w:rPr>
              <w:t xml:space="preserve"> </w:t>
            </w:r>
            <w:r>
              <w:rPr>
                <w:lang w:val="en-US"/>
              </w:rPr>
              <w:t>+</w:t>
            </w:r>
            <w:r w:rsidRPr="00DA1DF3">
              <w:rPr>
                <w:lang w:val="en-US"/>
              </w:rPr>
              <w:t xml:space="preserve"> </w:t>
            </w:r>
            <w:proofErr w:type="spellStart"/>
            <w:r w:rsidRPr="00DA1DF3">
              <w:rPr>
                <w:lang w:val="en-US"/>
              </w:rPr>
              <w:t>Giannitsa</w:t>
            </w:r>
            <w:proofErr w:type="spellEnd"/>
            <w:r w:rsidRPr="00DA1DF3">
              <w:rPr>
                <w:lang w:val="en-US"/>
              </w:rPr>
              <w:t>.</w:t>
            </w:r>
          </w:p>
          <w:p w:rsidR="008F4E45" w:rsidRDefault="008F4E45" w:rsidP="00DA1DF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IRC are currently doing cash distributions in </w:t>
            </w:r>
            <w:proofErr w:type="spellStart"/>
            <w:r>
              <w:rPr>
                <w:lang w:val="en-US"/>
              </w:rPr>
              <w:t>Eleonas</w:t>
            </w:r>
            <w:proofErr w:type="spellEnd"/>
            <w:r>
              <w:rPr>
                <w:lang w:val="en-US"/>
              </w:rPr>
              <w:t xml:space="preserve"> (plus will stock the kiosk with hygiene kits) and are using the hygiene kiosk in Lesvos. </w:t>
            </w:r>
          </w:p>
          <w:p w:rsidR="00DA1DF3" w:rsidRPr="00BE2D50" w:rsidRDefault="00DA1DF3" w:rsidP="00DA1DF3"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 w:rsidR="00DA1DF3" w:rsidRPr="00DA1DF3" w:rsidRDefault="00DA1DF3" w:rsidP="00DA1DF3">
            <w:pPr>
              <w:spacing w:after="0" w:line="240" w:lineRule="auto"/>
              <w:rPr>
                <w:u w:val="single"/>
                <w:lang w:val="en-US"/>
              </w:rPr>
            </w:pPr>
            <w:r w:rsidRPr="00DA1DF3">
              <w:rPr>
                <w:u w:val="single"/>
                <w:lang w:val="en-US"/>
              </w:rPr>
              <w:t>Samaritan’s Purse:</w:t>
            </w:r>
          </w:p>
          <w:p w:rsidR="00DA1DF3" w:rsidRDefault="00DA1DF3" w:rsidP="00DA1DF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Piloted a shade structure design at </w:t>
            </w:r>
            <w:proofErr w:type="spellStart"/>
            <w:r>
              <w:rPr>
                <w:lang w:val="en-US"/>
              </w:rPr>
              <w:t>Skaramagas</w:t>
            </w:r>
            <w:proofErr w:type="spellEnd"/>
            <w:r>
              <w:rPr>
                <w:lang w:val="en-US"/>
              </w:rPr>
              <w:t xml:space="preserve"> (see Annex below for photos) which will be implemented across whole site </w:t>
            </w:r>
            <w:r w:rsidR="00CB71DE">
              <w:rPr>
                <w:lang w:val="en-US"/>
              </w:rPr>
              <w:t xml:space="preserve">and completed </w:t>
            </w:r>
            <w:r>
              <w:rPr>
                <w:lang w:val="en-US"/>
              </w:rPr>
              <w:t xml:space="preserve">by 8 July. SP is planning to provide shelter shading solutions at </w:t>
            </w:r>
            <w:proofErr w:type="spellStart"/>
            <w:r>
              <w:rPr>
                <w:lang w:val="en-US"/>
              </w:rPr>
              <w:t>Schisto</w:t>
            </w:r>
            <w:proofErr w:type="spellEnd"/>
            <w:r>
              <w:rPr>
                <w:lang w:val="en-US"/>
              </w:rPr>
              <w:t xml:space="preserve"> too.  </w:t>
            </w:r>
          </w:p>
          <w:p w:rsidR="00CB71DE" w:rsidRPr="00BE2D50" w:rsidRDefault="00CB71DE" w:rsidP="00DA1DF3"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 w:rsidR="00CB71DE" w:rsidRPr="000D6ACE" w:rsidRDefault="00CB71DE" w:rsidP="00DA1DF3">
            <w:pPr>
              <w:spacing w:after="0" w:line="240" w:lineRule="auto"/>
              <w:rPr>
                <w:u w:val="single"/>
                <w:lang w:val="en-US"/>
              </w:rPr>
            </w:pPr>
            <w:r w:rsidRPr="000D6ACE">
              <w:rPr>
                <w:u w:val="single"/>
                <w:lang w:val="en-US"/>
              </w:rPr>
              <w:t>Hellenic Red Cross + IFRC</w:t>
            </w:r>
            <w:r w:rsidR="000D6ACE">
              <w:rPr>
                <w:u w:val="single"/>
                <w:lang w:val="en-US"/>
              </w:rPr>
              <w:t>:</w:t>
            </w:r>
          </w:p>
          <w:p w:rsidR="00CB71DE" w:rsidRDefault="000D6ACE" w:rsidP="00DA1DF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Planning to cover food needs of up to 3500 families (approx. 17000 people) in up to 6 sites in mainland with stoves for communal cooking facilities, distributions of monthly </w:t>
            </w:r>
            <w:r w:rsidR="0057614E">
              <w:rPr>
                <w:lang w:val="en-US"/>
              </w:rPr>
              <w:t xml:space="preserve">dried food parcels </w:t>
            </w:r>
            <w:r>
              <w:rPr>
                <w:lang w:val="en-US"/>
              </w:rPr>
              <w:t xml:space="preserve">for 6 months + complementary cash distributions to enable </w:t>
            </w:r>
            <w:proofErr w:type="spellStart"/>
            <w:r>
              <w:rPr>
                <w:lang w:val="en-US"/>
              </w:rPr>
              <w:t>PoC</w:t>
            </w:r>
            <w:proofErr w:type="spellEnd"/>
            <w:r>
              <w:rPr>
                <w:lang w:val="en-US"/>
              </w:rPr>
              <w:t xml:space="preserve"> to buy their own fresh foods. These sites are </w:t>
            </w:r>
            <w:proofErr w:type="spellStart"/>
            <w:r>
              <w:rPr>
                <w:lang w:val="en-US"/>
              </w:rPr>
              <w:t>Skaramagas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Ritsona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Nea</w:t>
            </w:r>
            <w:proofErr w:type="spellEnd"/>
            <w:r>
              <w:rPr>
                <w:lang w:val="en-US"/>
              </w:rPr>
              <w:t xml:space="preserve"> Kavala, </w:t>
            </w:r>
            <w:proofErr w:type="spellStart"/>
            <w:r>
              <w:rPr>
                <w:lang w:val="en-US"/>
              </w:rPr>
              <w:t>Cherso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proofErr w:type="gramStart"/>
            <w:r>
              <w:rPr>
                <w:lang w:val="en-US"/>
              </w:rPr>
              <w:t>Diavata</w:t>
            </w:r>
            <w:proofErr w:type="spellEnd"/>
            <w:proofErr w:type="gramEnd"/>
            <w:r>
              <w:rPr>
                <w:lang w:val="en-US"/>
              </w:rPr>
              <w:t xml:space="preserve"> &amp; </w:t>
            </w:r>
            <w:proofErr w:type="spellStart"/>
            <w:r>
              <w:rPr>
                <w:lang w:val="en-US"/>
              </w:rPr>
              <w:t>Kordelio-Softex</w:t>
            </w:r>
            <w:proofErr w:type="spellEnd"/>
            <w:r>
              <w:rPr>
                <w:lang w:val="en-US"/>
              </w:rPr>
              <w:t xml:space="preserve">. All of these sites (except </w:t>
            </w:r>
            <w:proofErr w:type="spellStart"/>
            <w:r>
              <w:rPr>
                <w:lang w:val="en-US"/>
              </w:rPr>
              <w:t>Nea</w:t>
            </w:r>
            <w:proofErr w:type="spellEnd"/>
            <w:r>
              <w:rPr>
                <w:lang w:val="en-US"/>
              </w:rPr>
              <w:t xml:space="preserve"> Kavala) will receive NFI support. </w:t>
            </w:r>
          </w:p>
          <w:p w:rsidR="0057614E" w:rsidRPr="00BE2D50" w:rsidRDefault="0057614E" w:rsidP="00DA1DF3"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 w:rsidR="0057614E" w:rsidRPr="0057614E" w:rsidRDefault="0057614E" w:rsidP="00DA1DF3">
            <w:pPr>
              <w:spacing w:after="0" w:line="240" w:lineRule="auto"/>
              <w:rPr>
                <w:u w:val="single"/>
                <w:lang w:val="en-US"/>
              </w:rPr>
            </w:pPr>
            <w:r w:rsidRPr="0057614E">
              <w:rPr>
                <w:u w:val="single"/>
                <w:lang w:val="en-US"/>
              </w:rPr>
              <w:t xml:space="preserve">IOM: </w:t>
            </w:r>
          </w:p>
          <w:p w:rsidR="0057614E" w:rsidRPr="00975DCC" w:rsidRDefault="0057614E" w:rsidP="0057614E">
            <w:pPr>
              <w:spacing w:after="0"/>
              <w:rPr>
                <w:lang w:val="el-GR"/>
              </w:rPr>
            </w:pPr>
            <w:r w:rsidRPr="00975DCC">
              <w:rPr>
                <w:lang w:val="en-US"/>
              </w:rPr>
              <w:t>Completed the following activities to date:</w:t>
            </w:r>
          </w:p>
          <w:p w:rsidR="0057614E" w:rsidRPr="00975DCC" w:rsidRDefault="0057614E" w:rsidP="00576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 w:val="0"/>
              <w:rPr>
                <w:lang w:val="el-GR" w:eastAsia="en-GB"/>
              </w:rPr>
            </w:pPr>
            <w:r w:rsidRPr="00975DCC">
              <w:rPr>
                <w:lang w:val="en-US" w:eastAsia="en-GB"/>
              </w:rPr>
              <w:t xml:space="preserve">Flooring for rub-hall in </w:t>
            </w:r>
            <w:proofErr w:type="spellStart"/>
            <w:r w:rsidRPr="00975DCC">
              <w:rPr>
                <w:lang w:val="en-US" w:eastAsia="en-GB"/>
              </w:rPr>
              <w:t>Ritsona</w:t>
            </w:r>
            <w:proofErr w:type="spellEnd"/>
            <w:r w:rsidRPr="00975DCC">
              <w:rPr>
                <w:lang w:val="en-US" w:eastAsia="en-GB"/>
              </w:rPr>
              <w:t xml:space="preserve"> </w:t>
            </w:r>
          </w:p>
          <w:p w:rsidR="0057614E" w:rsidRPr="00975DCC" w:rsidRDefault="0057614E" w:rsidP="00576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 w:val="0"/>
              <w:rPr>
                <w:lang w:val="el-GR" w:eastAsia="en-GB"/>
              </w:rPr>
            </w:pPr>
            <w:r w:rsidRPr="00975DCC">
              <w:rPr>
                <w:lang w:val="en-US" w:eastAsia="en-GB"/>
              </w:rPr>
              <w:lastRenderedPageBreak/>
              <w:t xml:space="preserve">Flooring for two small rub-halls in </w:t>
            </w:r>
            <w:proofErr w:type="spellStart"/>
            <w:r w:rsidRPr="00975DCC">
              <w:rPr>
                <w:lang w:val="en-US" w:eastAsia="en-GB"/>
              </w:rPr>
              <w:t>Oinofyta</w:t>
            </w:r>
            <w:proofErr w:type="spellEnd"/>
          </w:p>
          <w:p w:rsidR="0057614E" w:rsidRPr="00975DCC" w:rsidRDefault="0057614E" w:rsidP="00576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 w:val="0"/>
              <w:rPr>
                <w:lang w:val="el-GR" w:eastAsia="en-GB"/>
              </w:rPr>
            </w:pPr>
            <w:r w:rsidRPr="00975DCC">
              <w:rPr>
                <w:lang w:val="en-US" w:eastAsia="en-GB"/>
              </w:rPr>
              <w:t xml:space="preserve">14 fire protection points for </w:t>
            </w:r>
            <w:proofErr w:type="spellStart"/>
            <w:r w:rsidRPr="00975DCC">
              <w:rPr>
                <w:lang w:val="en-US" w:eastAsia="en-GB"/>
              </w:rPr>
              <w:t>Ritsona</w:t>
            </w:r>
            <w:proofErr w:type="spellEnd"/>
            <w:r w:rsidRPr="00975DCC">
              <w:rPr>
                <w:lang w:val="en-US" w:eastAsia="en-GB"/>
              </w:rPr>
              <w:t xml:space="preserve"> and </w:t>
            </w:r>
            <w:proofErr w:type="spellStart"/>
            <w:r w:rsidRPr="00975DCC">
              <w:rPr>
                <w:lang w:val="en-US" w:eastAsia="en-GB"/>
              </w:rPr>
              <w:t>Oinofyta</w:t>
            </w:r>
            <w:proofErr w:type="spellEnd"/>
            <w:r w:rsidRPr="00975DCC">
              <w:rPr>
                <w:lang w:val="en-US" w:eastAsia="en-GB"/>
              </w:rPr>
              <w:t xml:space="preserve"> (containing various types of fire extinguishers x 28) </w:t>
            </w:r>
          </w:p>
          <w:p w:rsidR="0057614E" w:rsidRPr="00975DCC" w:rsidRDefault="0057614E" w:rsidP="00576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 w:val="0"/>
              <w:rPr>
                <w:lang w:val="el-GR" w:eastAsia="en-GB"/>
              </w:rPr>
            </w:pPr>
            <w:r w:rsidRPr="00975DCC">
              <w:rPr>
                <w:lang w:val="en-US" w:eastAsia="en-GB"/>
              </w:rPr>
              <w:t xml:space="preserve">100m of industrial shelves in </w:t>
            </w:r>
            <w:proofErr w:type="spellStart"/>
            <w:r w:rsidRPr="00975DCC">
              <w:rPr>
                <w:lang w:val="en-US" w:eastAsia="en-GB"/>
              </w:rPr>
              <w:t>Oinofyta’s</w:t>
            </w:r>
            <w:proofErr w:type="spellEnd"/>
            <w:r w:rsidRPr="00975DCC">
              <w:rPr>
                <w:lang w:val="en-US" w:eastAsia="en-GB"/>
              </w:rPr>
              <w:t xml:space="preserve"> warehouse</w:t>
            </w:r>
          </w:p>
          <w:p w:rsidR="0057614E" w:rsidRPr="00975DCC" w:rsidRDefault="0057614E" w:rsidP="0057614E">
            <w:pPr>
              <w:spacing w:after="0" w:line="240" w:lineRule="auto"/>
              <w:rPr>
                <w:lang w:val="el-GR" w:eastAsia="en-GB"/>
              </w:rPr>
            </w:pPr>
            <w:r w:rsidRPr="00975DCC">
              <w:rPr>
                <w:lang w:val="en-US"/>
              </w:rPr>
              <w:t>Planned to complete the following by 1 July: </w:t>
            </w:r>
          </w:p>
          <w:p w:rsidR="0057614E" w:rsidRPr="00975DCC" w:rsidRDefault="0057614E" w:rsidP="0057614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lang w:val="el-GR" w:eastAsia="en-GB"/>
              </w:rPr>
            </w:pPr>
            <w:r w:rsidRPr="00975DCC">
              <w:rPr>
                <w:lang w:val="en-US" w:eastAsia="en-GB"/>
              </w:rPr>
              <w:t xml:space="preserve">Setup of playground (with shading) for </w:t>
            </w:r>
            <w:proofErr w:type="spellStart"/>
            <w:r w:rsidRPr="00975DCC">
              <w:rPr>
                <w:lang w:val="en-US" w:eastAsia="en-GB"/>
              </w:rPr>
              <w:t>Ritsona</w:t>
            </w:r>
            <w:proofErr w:type="spellEnd"/>
            <w:r w:rsidRPr="00975DCC">
              <w:rPr>
                <w:lang w:val="en-US" w:eastAsia="en-GB"/>
              </w:rPr>
              <w:t xml:space="preserve"> &amp; </w:t>
            </w:r>
            <w:proofErr w:type="spellStart"/>
            <w:r w:rsidRPr="00975DCC">
              <w:rPr>
                <w:lang w:val="en-US" w:eastAsia="en-GB"/>
              </w:rPr>
              <w:t>Malakasa</w:t>
            </w:r>
            <w:proofErr w:type="spellEnd"/>
            <w:r w:rsidRPr="00975DCC">
              <w:rPr>
                <w:lang w:val="en-US" w:eastAsia="en-GB"/>
              </w:rPr>
              <w:t xml:space="preserve"> sites</w:t>
            </w:r>
          </w:p>
          <w:p w:rsidR="0057614E" w:rsidRPr="00975DCC" w:rsidRDefault="0057614E" w:rsidP="0057614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lang w:val="el-GR" w:eastAsia="en-GB"/>
              </w:rPr>
            </w:pPr>
            <w:r w:rsidRPr="00975DCC">
              <w:rPr>
                <w:lang w:val="en-US" w:eastAsia="en-GB"/>
              </w:rPr>
              <w:t xml:space="preserve">Preparation for installation of fencing, entry &amp; exit points and emergency gates for </w:t>
            </w:r>
            <w:proofErr w:type="spellStart"/>
            <w:r w:rsidRPr="00975DCC">
              <w:rPr>
                <w:lang w:val="en-US" w:eastAsia="en-GB"/>
              </w:rPr>
              <w:t>Ritsona</w:t>
            </w:r>
            <w:proofErr w:type="spellEnd"/>
            <w:r w:rsidRPr="00975DCC">
              <w:rPr>
                <w:lang w:val="en-US" w:eastAsia="en-GB"/>
              </w:rPr>
              <w:t xml:space="preserve"> </w:t>
            </w:r>
          </w:p>
          <w:p w:rsidR="0057614E" w:rsidRPr="00975DCC" w:rsidRDefault="0057614E" w:rsidP="0057614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lang w:val="el-GR" w:eastAsia="en-GB"/>
              </w:rPr>
            </w:pPr>
            <w:r w:rsidRPr="00975DCC">
              <w:rPr>
                <w:lang w:val="en-US" w:eastAsia="en-GB"/>
              </w:rPr>
              <w:t xml:space="preserve">Roofing for dining area in </w:t>
            </w:r>
            <w:proofErr w:type="spellStart"/>
            <w:r w:rsidRPr="00975DCC">
              <w:rPr>
                <w:lang w:val="en-US" w:eastAsia="en-GB"/>
              </w:rPr>
              <w:t>Oinofyta</w:t>
            </w:r>
            <w:proofErr w:type="spellEnd"/>
            <w:r w:rsidRPr="00975DCC">
              <w:rPr>
                <w:lang w:val="en-US" w:eastAsia="en-GB"/>
              </w:rPr>
              <w:t>.</w:t>
            </w:r>
          </w:p>
          <w:p w:rsidR="0057614E" w:rsidRPr="00975DCC" w:rsidRDefault="0057614E" w:rsidP="0057614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lang w:val="el-GR" w:eastAsia="en-GB"/>
              </w:rPr>
            </w:pPr>
            <w:r w:rsidRPr="00975DCC">
              <w:rPr>
                <w:lang w:val="en-US" w:eastAsia="en-GB"/>
              </w:rPr>
              <w:t xml:space="preserve">Sanitary containers for </w:t>
            </w:r>
            <w:proofErr w:type="spellStart"/>
            <w:r w:rsidRPr="00975DCC">
              <w:rPr>
                <w:lang w:val="en-US" w:eastAsia="en-GB"/>
              </w:rPr>
              <w:t>Ritsona</w:t>
            </w:r>
            <w:proofErr w:type="spellEnd"/>
            <w:r w:rsidRPr="00975DCC">
              <w:rPr>
                <w:lang w:val="en-US" w:eastAsia="en-GB"/>
              </w:rPr>
              <w:t xml:space="preserve"> + </w:t>
            </w:r>
            <w:proofErr w:type="spellStart"/>
            <w:r w:rsidRPr="00975DCC">
              <w:rPr>
                <w:lang w:val="en-US" w:eastAsia="en-GB"/>
              </w:rPr>
              <w:t>Oinofyta</w:t>
            </w:r>
            <w:proofErr w:type="spellEnd"/>
            <w:r w:rsidRPr="00975DCC">
              <w:rPr>
                <w:lang w:val="en-US" w:eastAsia="en-GB"/>
              </w:rPr>
              <w:t xml:space="preserve"> (9 Toilet/WC containers, 3 Toilet/WC for vulnerable people, 2 shower containers).</w:t>
            </w:r>
          </w:p>
          <w:p w:rsidR="0057614E" w:rsidRPr="00BE2D50" w:rsidRDefault="0057614E" w:rsidP="0057614E">
            <w:pPr>
              <w:spacing w:after="0" w:line="240" w:lineRule="auto"/>
              <w:rPr>
                <w:sz w:val="10"/>
                <w:szCs w:val="10"/>
                <w:lang w:val="el-GR" w:eastAsia="en-GB"/>
              </w:rPr>
            </w:pPr>
          </w:p>
          <w:p w:rsidR="00975DCC" w:rsidRDefault="0057614E" w:rsidP="0057614E">
            <w:pPr>
              <w:spacing w:after="0" w:line="240" w:lineRule="auto"/>
              <w:rPr>
                <w:lang w:val="en-US"/>
              </w:rPr>
            </w:pPr>
            <w:r>
              <w:rPr>
                <w:lang w:val="en-AU"/>
              </w:rPr>
              <w:t xml:space="preserve">22 000 hygiene kits are still expected to be distributed in first half of July to all </w:t>
            </w:r>
            <w:proofErr w:type="spellStart"/>
            <w:r>
              <w:rPr>
                <w:lang w:val="en-AU"/>
              </w:rPr>
              <w:t>PoC</w:t>
            </w:r>
            <w:proofErr w:type="spellEnd"/>
            <w:r>
              <w:rPr>
                <w:lang w:val="en-AU"/>
              </w:rPr>
              <w:t xml:space="preserve"> within </w:t>
            </w:r>
            <w:proofErr w:type="spellStart"/>
            <w:r>
              <w:rPr>
                <w:lang w:val="en-US"/>
              </w:rPr>
              <w:t>Ritsona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Oinofyta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Malakasa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Katsika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Ioanninon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Derveni</w:t>
            </w:r>
            <w:proofErr w:type="spellEnd"/>
            <w:r>
              <w:rPr>
                <w:lang w:val="en-US"/>
              </w:rPr>
              <w:t xml:space="preserve"> + </w:t>
            </w:r>
            <w:proofErr w:type="spellStart"/>
            <w:r>
              <w:rPr>
                <w:lang w:val="en-US"/>
              </w:rPr>
              <w:t>Kalohori</w:t>
            </w:r>
            <w:proofErr w:type="spellEnd"/>
            <w:r>
              <w:rPr>
                <w:lang w:val="en-US"/>
              </w:rPr>
              <w:t xml:space="preserve"> Supermarket.</w:t>
            </w:r>
            <w:r w:rsidR="00975DCC">
              <w:rPr>
                <w:lang w:val="en-US"/>
              </w:rPr>
              <w:t xml:space="preserve"> IOM may consider a replenishment of needed items in August.</w:t>
            </w:r>
            <w:r>
              <w:rPr>
                <w:lang w:val="en-US"/>
              </w:rPr>
              <w:t xml:space="preserve"> </w:t>
            </w:r>
          </w:p>
          <w:p w:rsidR="0057614E" w:rsidRDefault="0057614E" w:rsidP="0057614E">
            <w:pPr>
              <w:spacing w:after="0" w:line="240" w:lineRule="auto"/>
              <w:rPr>
                <w:lang w:val="en-AU"/>
              </w:rPr>
            </w:pPr>
            <w:r w:rsidRPr="00B50D51">
              <w:rPr>
                <w:rFonts w:asciiTheme="minorHAnsi" w:hAnsiTheme="minorHAnsi"/>
                <w:color w:val="000000"/>
                <w:lang w:val="en-US"/>
              </w:rPr>
              <w:t>Each kit will include the following items:</w:t>
            </w:r>
            <w:r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975DCC">
              <w:rPr>
                <w:lang w:val="en-AU"/>
              </w:rPr>
              <w:t>(ratio of 1 kit per person)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3"/>
              <w:gridCol w:w="4104"/>
            </w:tblGrid>
            <w:tr w:rsidR="0057614E" w:rsidTr="007A40F7">
              <w:tc>
                <w:tcPr>
                  <w:tcW w:w="4473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n-US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</w:t>
                  </w:r>
                  <w:r w:rsidRPr="00B50D51"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1 set face/body towel</w:t>
                  </w:r>
                </w:p>
              </w:tc>
              <w:tc>
                <w:tcPr>
                  <w:tcW w:w="4104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l-GR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- 3 bars of s</w:t>
                  </w:r>
                  <w:r w:rsidRPr="00B50D51"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oap</w:t>
                  </w:r>
                </w:p>
              </w:tc>
            </w:tr>
            <w:tr w:rsidR="0057614E" w:rsidTr="007A40F7">
              <w:tc>
                <w:tcPr>
                  <w:tcW w:w="4473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l-GR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- 1 x </w:t>
                  </w:r>
                  <w:r w:rsidRPr="00B50D51"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Shampoo</w:t>
                  </w:r>
                </w:p>
              </w:tc>
              <w:tc>
                <w:tcPr>
                  <w:tcW w:w="4104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l-GR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- 1 x </w:t>
                  </w:r>
                  <w:r w:rsidRPr="00B50D51"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Toothbrush</w:t>
                  </w:r>
                </w:p>
              </w:tc>
            </w:tr>
            <w:tr w:rsidR="0057614E" w:rsidTr="007A40F7">
              <w:tc>
                <w:tcPr>
                  <w:tcW w:w="4473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l-GR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- 1 x </w:t>
                  </w:r>
                  <w:r w:rsidRPr="00B50D51">
                    <w:rPr>
                      <w:rFonts w:asciiTheme="minorHAnsi" w:hAnsiTheme="minorHAnsi"/>
                      <w:color w:val="000000"/>
                      <w:lang w:val="el-GR" w:eastAsia="en-GB"/>
                    </w:rPr>
                    <w:t>Antibacterial Gel</w:t>
                  </w:r>
                </w:p>
              </w:tc>
              <w:tc>
                <w:tcPr>
                  <w:tcW w:w="4104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l-GR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- 1 x </w:t>
                  </w:r>
                  <w:r w:rsidRPr="00B50D51"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Toothpaste Tube</w:t>
                  </w:r>
                </w:p>
              </w:tc>
            </w:tr>
            <w:tr w:rsidR="0057614E" w:rsidTr="007A40F7">
              <w:tc>
                <w:tcPr>
                  <w:tcW w:w="4473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l-GR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- 4 x </w:t>
                  </w:r>
                  <w:r w:rsidRPr="00B50D51"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Wet Wipes Pocket Size</w:t>
                  </w:r>
                </w:p>
              </w:tc>
              <w:tc>
                <w:tcPr>
                  <w:tcW w:w="4104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l-GR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- 2 x </w:t>
                  </w:r>
                  <w:r w:rsidRPr="00B50D51"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Dry Wipes Pocket Tissues</w:t>
                  </w:r>
                </w:p>
              </w:tc>
            </w:tr>
            <w:tr w:rsidR="0057614E" w:rsidTr="007A40F7">
              <w:tc>
                <w:tcPr>
                  <w:tcW w:w="4473" w:type="dxa"/>
                </w:tcPr>
                <w:p w:rsidR="0057614E" w:rsidRPr="00B50D51" w:rsidRDefault="0057614E" w:rsidP="0057614E">
                  <w:pPr>
                    <w:spacing w:after="0" w:line="240" w:lineRule="auto"/>
                    <w:rPr>
                      <w:rFonts w:asciiTheme="minorHAnsi" w:hAnsiTheme="minorHAnsi"/>
                      <w:color w:val="000000"/>
                      <w:lang w:val="el-GR" w:eastAsia="en-GB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- 2 x </w:t>
                  </w:r>
                  <w:r w:rsidRPr="00B50D51">
                    <w:rPr>
                      <w:rFonts w:asciiTheme="minorHAnsi" w:hAnsiTheme="minorHAnsi"/>
                      <w:color w:val="000000"/>
                      <w:lang w:val="el-GR" w:eastAsia="en-GB"/>
                    </w:rPr>
                    <w:t>Mosquito Repellent Spray</w:t>
                  </w:r>
                </w:p>
              </w:tc>
              <w:tc>
                <w:tcPr>
                  <w:tcW w:w="4104" w:type="dxa"/>
                </w:tcPr>
                <w:p w:rsidR="0057614E" w:rsidRDefault="0057614E" w:rsidP="0057614E">
                  <w:pPr>
                    <w:spacing w:after="0" w:line="240" w:lineRule="auto"/>
                    <w:rPr>
                      <w:lang w:val="en-US"/>
                    </w:rPr>
                  </w:pPr>
                  <w:r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 xml:space="preserve">- 2 x </w:t>
                  </w:r>
                  <w:r w:rsidRPr="00B50D51">
                    <w:rPr>
                      <w:rFonts w:asciiTheme="minorHAnsi" w:hAnsiTheme="minorHAnsi"/>
                      <w:color w:val="000000"/>
                      <w:lang w:val="en-US" w:eastAsia="en-GB"/>
                    </w:rPr>
                    <w:t>Sunscreen Cream/Spray Protector 40+</w:t>
                  </w:r>
                </w:p>
              </w:tc>
            </w:tr>
          </w:tbl>
          <w:p w:rsidR="000D6ACE" w:rsidRPr="00DA1DF3" w:rsidRDefault="000D6ACE" w:rsidP="000D6ACE">
            <w:pPr>
              <w:spacing w:after="0" w:line="240" w:lineRule="auto"/>
              <w:rPr>
                <w:color w:val="1F497D"/>
                <w:lang w:val="en-US"/>
              </w:rPr>
            </w:pPr>
          </w:p>
        </w:tc>
        <w:tc>
          <w:tcPr>
            <w:tcW w:w="3685" w:type="dxa"/>
          </w:tcPr>
          <w:p w:rsidR="003F28FC" w:rsidRDefault="00DA1DF3" w:rsidP="008505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Share IRC’s kit contents with WG members. </w:t>
            </w:r>
          </w:p>
          <w:p w:rsidR="00DA1DF3" w:rsidRDefault="00DA1DF3" w:rsidP="008505A1">
            <w:pPr>
              <w:spacing w:after="0" w:line="240" w:lineRule="auto"/>
              <w:jc w:val="both"/>
              <w:rPr>
                <w:lang w:val="en-US"/>
              </w:rPr>
            </w:pPr>
            <w:r w:rsidRPr="00DA1DF3">
              <w:rPr>
                <w:b/>
                <w:lang w:val="en-US"/>
              </w:rPr>
              <w:t>ACTIONED:</w:t>
            </w:r>
            <w:r>
              <w:rPr>
                <w:lang w:val="en-US"/>
              </w:rPr>
              <w:t xml:space="preserve"> See excel attached with minutes.</w:t>
            </w:r>
          </w:p>
          <w:p w:rsidR="00DA1DF3" w:rsidRDefault="00DA1DF3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DA1DF3" w:rsidRDefault="00DA1DF3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BE2D50" w:rsidRDefault="00BE2D50" w:rsidP="008505A1">
            <w:pPr>
              <w:spacing w:after="0" w:line="240" w:lineRule="auto"/>
              <w:jc w:val="both"/>
              <w:rPr>
                <w:lang w:val="en-US"/>
              </w:rPr>
            </w:pPr>
          </w:p>
          <w:p w:rsidR="00975DCC" w:rsidRPr="00DA1DF3" w:rsidRDefault="00975DCC" w:rsidP="008505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WG Chair to ask IOM if possible to share more details on fire protection points in </w:t>
            </w:r>
            <w:proofErr w:type="spellStart"/>
            <w:r>
              <w:rPr>
                <w:lang w:val="en-US"/>
              </w:rPr>
              <w:t>Ritsona</w:t>
            </w:r>
            <w:proofErr w:type="spellEnd"/>
            <w:r>
              <w:rPr>
                <w:lang w:val="en-US"/>
              </w:rPr>
              <w:t xml:space="preserve"> + </w:t>
            </w:r>
            <w:proofErr w:type="spellStart"/>
            <w:r>
              <w:rPr>
                <w:lang w:val="en-US"/>
              </w:rPr>
              <w:t>Oinofyta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57614E" w:rsidRPr="00E9454B" w:rsidTr="00C04435">
        <w:trPr>
          <w:trHeight w:val="558"/>
          <w:jc w:val="center"/>
        </w:trPr>
        <w:tc>
          <w:tcPr>
            <w:tcW w:w="1980" w:type="dxa"/>
          </w:tcPr>
          <w:p w:rsidR="0057614E" w:rsidRPr="00975DCC" w:rsidRDefault="0057614E" w:rsidP="00195F79">
            <w:pPr>
              <w:spacing w:after="0" w:line="240" w:lineRule="auto"/>
              <w:rPr>
                <w:b/>
                <w:lang w:val="en-AU"/>
              </w:rPr>
            </w:pPr>
            <w:r w:rsidRPr="00975DCC">
              <w:rPr>
                <w:rFonts w:asciiTheme="minorHAnsi" w:hAnsiTheme="minorHAnsi"/>
                <w:b/>
                <w:color w:val="000000"/>
                <w:lang w:val="en-US"/>
              </w:rPr>
              <w:t xml:space="preserve">Transitional Shelter and ‘quick fix’ </w:t>
            </w:r>
            <w:proofErr w:type="spellStart"/>
            <w:r w:rsidRPr="00975DCC">
              <w:rPr>
                <w:rFonts w:asciiTheme="minorHAnsi" w:hAnsiTheme="minorHAnsi"/>
                <w:b/>
                <w:color w:val="000000"/>
                <w:lang w:val="en-US"/>
              </w:rPr>
              <w:t>summerisation</w:t>
            </w:r>
            <w:proofErr w:type="spellEnd"/>
            <w:r w:rsidRPr="00975DCC">
              <w:rPr>
                <w:rFonts w:asciiTheme="minorHAnsi" w:hAnsiTheme="minorHAnsi"/>
                <w:b/>
                <w:color w:val="000000"/>
                <w:lang w:val="en-US"/>
              </w:rPr>
              <w:t xml:space="preserve"> ideas</w:t>
            </w:r>
          </w:p>
        </w:tc>
        <w:tc>
          <w:tcPr>
            <w:tcW w:w="9072" w:type="dxa"/>
          </w:tcPr>
          <w:p w:rsidR="007D47F6" w:rsidRDefault="007D47F6" w:rsidP="0096144B">
            <w:pPr>
              <w:spacing w:after="0" w:line="240" w:lineRule="auto"/>
              <w:jc w:val="both"/>
              <w:rPr>
                <w:lang w:val="en-AU"/>
              </w:rPr>
            </w:pPr>
            <w:r>
              <w:rPr>
                <w:lang w:val="en-AU"/>
              </w:rPr>
              <w:t xml:space="preserve">PPT </w:t>
            </w:r>
            <w:r w:rsidR="004A1723">
              <w:rPr>
                <w:lang w:val="en-AU"/>
              </w:rPr>
              <w:t xml:space="preserve">Presentation </w:t>
            </w:r>
            <w:r>
              <w:rPr>
                <w:lang w:val="en-AU"/>
              </w:rPr>
              <w:t xml:space="preserve">given </w:t>
            </w:r>
            <w:r w:rsidR="004A1723">
              <w:rPr>
                <w:lang w:val="en-AU"/>
              </w:rPr>
              <w:t>by WG</w:t>
            </w:r>
            <w:r>
              <w:rPr>
                <w:lang w:val="en-AU"/>
              </w:rPr>
              <w:t xml:space="preserve"> Chair including the following:</w:t>
            </w:r>
          </w:p>
          <w:p w:rsidR="007D47F6" w:rsidRDefault="007D47F6" w:rsidP="0096144B">
            <w:pPr>
              <w:spacing w:after="0" w:line="240" w:lineRule="auto"/>
              <w:jc w:val="both"/>
              <w:rPr>
                <w:lang w:val="en-AU"/>
              </w:rPr>
            </w:pPr>
            <w:r>
              <w:rPr>
                <w:lang w:val="en-AU"/>
              </w:rPr>
              <w:t>- preliminary/conceptual design research by UNHCR Technical Unit for transitional shelter solutions</w:t>
            </w:r>
          </w:p>
          <w:p w:rsidR="0057614E" w:rsidRDefault="007D47F6" w:rsidP="007D47F6">
            <w:pPr>
              <w:spacing w:after="0" w:line="240" w:lineRule="auto"/>
              <w:jc w:val="both"/>
              <w:rPr>
                <w:lang w:val="en-AU"/>
              </w:rPr>
            </w:pPr>
            <w:r>
              <w:rPr>
                <w:lang w:val="en-AU"/>
              </w:rPr>
              <w:t xml:space="preserve">- DRC’s shade pilot in </w:t>
            </w:r>
            <w:proofErr w:type="spellStart"/>
            <w:r>
              <w:rPr>
                <w:lang w:val="en-AU"/>
              </w:rPr>
              <w:t>Elliniko</w:t>
            </w:r>
            <w:proofErr w:type="spellEnd"/>
            <w:r>
              <w:rPr>
                <w:lang w:val="en-AU"/>
              </w:rPr>
              <w:t xml:space="preserve"> + schematic revised design which will be implemented for </w:t>
            </w:r>
            <w:proofErr w:type="spellStart"/>
            <w:r>
              <w:rPr>
                <w:lang w:val="en-AU"/>
              </w:rPr>
              <w:t>Elliniko</w:t>
            </w:r>
            <w:proofErr w:type="spellEnd"/>
            <w:r>
              <w:rPr>
                <w:lang w:val="en-AU"/>
              </w:rPr>
              <w:t xml:space="preserve"> III + </w:t>
            </w:r>
            <w:proofErr w:type="spellStart"/>
            <w:r>
              <w:rPr>
                <w:lang w:val="en-AU"/>
              </w:rPr>
              <w:t>Lagadikia</w:t>
            </w:r>
            <w:proofErr w:type="spellEnd"/>
            <w:r>
              <w:rPr>
                <w:lang w:val="en-AU"/>
              </w:rPr>
              <w:t>.</w:t>
            </w:r>
          </w:p>
          <w:p w:rsidR="007D47F6" w:rsidRDefault="007D47F6" w:rsidP="007D47F6">
            <w:pPr>
              <w:spacing w:after="0" w:line="240" w:lineRule="auto"/>
              <w:jc w:val="both"/>
              <w:rPr>
                <w:lang w:val="en-AU"/>
              </w:rPr>
            </w:pPr>
            <w:r>
              <w:rPr>
                <w:lang w:val="en-AU"/>
              </w:rPr>
              <w:t xml:space="preserve">- SP’s shade pilot in </w:t>
            </w:r>
            <w:proofErr w:type="spellStart"/>
            <w:r>
              <w:rPr>
                <w:lang w:val="en-AU"/>
              </w:rPr>
              <w:t>Skaramagas</w:t>
            </w:r>
            <w:proofErr w:type="spellEnd"/>
            <w:r>
              <w:rPr>
                <w:lang w:val="en-AU"/>
              </w:rPr>
              <w:t xml:space="preserve"> (same photos as annexed in this document).</w:t>
            </w:r>
          </w:p>
          <w:p w:rsidR="004A1723" w:rsidRPr="00C04435" w:rsidRDefault="004A1723" w:rsidP="0096144B">
            <w:pPr>
              <w:spacing w:after="0" w:line="240" w:lineRule="auto"/>
              <w:jc w:val="both"/>
              <w:rPr>
                <w:sz w:val="10"/>
                <w:szCs w:val="10"/>
                <w:lang w:val="en-AU"/>
              </w:rPr>
            </w:pPr>
          </w:p>
          <w:p w:rsidR="004A1723" w:rsidRDefault="004A1723" w:rsidP="0096144B">
            <w:pPr>
              <w:spacing w:after="0" w:line="240" w:lineRule="auto"/>
              <w:jc w:val="both"/>
              <w:rPr>
                <w:lang w:val="en-AU"/>
              </w:rPr>
            </w:pPr>
            <w:proofErr w:type="spellStart"/>
            <w:r>
              <w:rPr>
                <w:lang w:val="en-AU"/>
              </w:rPr>
              <w:t>Humanihut</w:t>
            </w:r>
            <w:proofErr w:type="spellEnd"/>
            <w:r>
              <w:rPr>
                <w:lang w:val="en-AU"/>
              </w:rPr>
              <w:t xml:space="preserve"> © Shelter System animation:</w:t>
            </w:r>
          </w:p>
          <w:p w:rsidR="004A1723" w:rsidRDefault="008B5E37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  <w:hyperlink r:id="rId9" w:history="1">
              <w:r w:rsidR="004A1723" w:rsidRPr="00EF57DD">
                <w:rPr>
                  <w:rStyle w:val="Hyperlink"/>
                  <w:rFonts w:eastAsia="Times New Roman"/>
                  <w:shd w:val="clear" w:color="auto" w:fill="FFFFFF"/>
                </w:rPr>
                <w:t>https://www.youtube.com/watch?v=VBz-zPCNZ18&amp;feature=youtu.be</w:t>
              </w:r>
            </w:hyperlink>
            <w:r w:rsidR="004A1723">
              <w:rPr>
                <w:rFonts w:eastAsia="Times New Roman"/>
                <w:color w:val="000000"/>
                <w:shd w:val="clear" w:color="auto" w:fill="FFFFFF"/>
              </w:rPr>
              <w:t xml:space="preserve"> </w:t>
            </w:r>
          </w:p>
          <w:p w:rsidR="00393D3F" w:rsidRDefault="008B5E37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  <w:hyperlink r:id="rId10" w:history="1">
              <w:r w:rsidR="00393D3F" w:rsidRPr="00EF57DD">
                <w:rPr>
                  <w:rStyle w:val="Hyperlink"/>
                  <w:rFonts w:eastAsia="Times New Roman"/>
                  <w:shd w:val="clear" w:color="auto" w:fill="FFFFFF"/>
                </w:rPr>
                <w:t>http://premiershippingcontainers.com.au/shipping-container-muvbox-to-restaurant-in-under-2-minutes.html</w:t>
              </w:r>
            </w:hyperlink>
            <w:r w:rsidR="00393D3F">
              <w:rPr>
                <w:rFonts w:eastAsia="Times New Roman"/>
                <w:color w:val="000000"/>
                <w:shd w:val="clear" w:color="auto" w:fill="FFFFFF"/>
              </w:rPr>
              <w:t xml:space="preserve"> </w:t>
            </w:r>
          </w:p>
          <w:p w:rsidR="005538FC" w:rsidRPr="00C04435" w:rsidRDefault="005538FC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z w:val="10"/>
                <w:szCs w:val="10"/>
                <w:shd w:val="clear" w:color="auto" w:fill="FFFFFF"/>
              </w:rPr>
            </w:pPr>
          </w:p>
          <w:p w:rsidR="005538FC" w:rsidRDefault="005538FC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  <w:r w:rsidRPr="00393D3F">
              <w:rPr>
                <w:rFonts w:eastAsia="Times New Roman"/>
                <w:b/>
                <w:color w:val="000000"/>
                <w:shd w:val="clear" w:color="auto" w:fill="FFFFFF"/>
              </w:rPr>
              <w:t xml:space="preserve">Second-hand caravans </w:t>
            </w:r>
            <w:r>
              <w:rPr>
                <w:rFonts w:eastAsia="Times New Roman"/>
                <w:color w:val="000000"/>
                <w:shd w:val="clear" w:color="auto" w:fill="FFFFFF"/>
              </w:rPr>
              <w:t xml:space="preserve">in Greece as potential transitional shelter solutions? </w:t>
            </w:r>
          </w:p>
          <w:p w:rsidR="00393D3F" w:rsidRDefault="00393D3F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 xml:space="preserve">Small models can cost around 500 Euros each, while caravans at approx. 9m in length would be 1200 Euros. </w:t>
            </w:r>
          </w:p>
          <w:p w:rsidR="005538FC" w:rsidRPr="00BB1A62" w:rsidRDefault="005538FC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0"/>
                <w:shd w:val="clear" w:color="auto" w:fill="FFFFFF"/>
              </w:rPr>
            </w:pPr>
          </w:p>
          <w:p w:rsidR="005538FC" w:rsidRDefault="00C04435" w:rsidP="00BE2D50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 xml:space="preserve">Samaritan’s Purse </w:t>
            </w:r>
            <w:r w:rsidR="00F4022B">
              <w:rPr>
                <w:rFonts w:eastAsia="Times New Roman"/>
                <w:color w:val="000000"/>
                <w:shd w:val="clear" w:color="auto" w:fill="FFFFFF"/>
              </w:rPr>
              <w:t xml:space="preserve">approached </w:t>
            </w:r>
            <w:r w:rsidR="005538FC">
              <w:rPr>
                <w:rFonts w:eastAsia="Times New Roman"/>
                <w:color w:val="000000"/>
                <w:shd w:val="clear" w:color="auto" w:fill="FFFFFF"/>
              </w:rPr>
              <w:t xml:space="preserve">KMS </w:t>
            </w:r>
            <w:r w:rsidR="00F4022B">
              <w:rPr>
                <w:rFonts w:eastAsia="Times New Roman"/>
                <w:color w:val="000000"/>
                <w:shd w:val="clear" w:color="auto" w:fill="FFFFFF"/>
              </w:rPr>
              <w:t xml:space="preserve">Buildings A.E for container quotations of shelter options, including </w:t>
            </w:r>
            <w:r w:rsidR="00BE2D50">
              <w:rPr>
                <w:rFonts w:eastAsia="Times New Roman"/>
                <w:color w:val="000000"/>
                <w:shd w:val="clear" w:color="auto" w:fill="FFFFFF"/>
              </w:rPr>
              <w:t xml:space="preserve">an </w:t>
            </w:r>
            <w:proofErr w:type="spellStart"/>
            <w:r w:rsidR="00BE2D50">
              <w:rPr>
                <w:rFonts w:eastAsia="Times New Roman"/>
                <w:color w:val="000000"/>
                <w:shd w:val="clear" w:color="auto" w:fill="FFFFFF"/>
              </w:rPr>
              <w:t>isobox</w:t>
            </w:r>
            <w:proofErr w:type="spellEnd"/>
            <w:r w:rsidR="00BE2D50">
              <w:rPr>
                <w:rFonts w:eastAsia="Times New Roman"/>
                <w:color w:val="000000"/>
                <w:shd w:val="clear" w:color="auto" w:fill="FFFFFF"/>
              </w:rPr>
              <w:t xml:space="preserve"> as a communal kitchen</w:t>
            </w:r>
            <w:r w:rsidR="00F4022B">
              <w:rPr>
                <w:rFonts w:eastAsia="Times New Roman"/>
                <w:color w:val="000000"/>
                <w:shd w:val="clear" w:color="auto" w:fill="FFFFFF"/>
              </w:rPr>
              <w:t>.</w:t>
            </w:r>
            <w:r w:rsidR="005538FC">
              <w:rPr>
                <w:rFonts w:eastAsia="Times New Roman"/>
                <w:color w:val="000000"/>
                <w:shd w:val="clear" w:color="auto" w:fill="FFFFFF"/>
              </w:rPr>
              <w:t xml:space="preserve"> </w:t>
            </w:r>
          </w:p>
          <w:p w:rsidR="009747F7" w:rsidRDefault="009747F7" w:rsidP="00BE2D50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</w:p>
          <w:p w:rsidR="00A01CBD" w:rsidRDefault="00A01CBD" w:rsidP="00BE2D50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</w:p>
          <w:p w:rsidR="009747F7" w:rsidRPr="009747F7" w:rsidRDefault="00A01CBD" w:rsidP="00A01CBD">
            <w:pPr>
              <w:spacing w:after="0" w:line="240" w:lineRule="auto"/>
            </w:pPr>
            <w:r>
              <w:t xml:space="preserve">Discussion </w:t>
            </w:r>
            <w:r w:rsidR="009747F7">
              <w:t>consensus</w:t>
            </w:r>
            <w:r>
              <w:t>:</w:t>
            </w:r>
            <w:r w:rsidR="009747F7">
              <w:t xml:space="preserve"> pr</w:t>
            </w:r>
            <w:r w:rsidR="009747F7" w:rsidRPr="009747F7">
              <w:t>omot</w:t>
            </w:r>
            <w:r>
              <w:t>e</w:t>
            </w:r>
            <w:r w:rsidR="009747F7">
              <w:t xml:space="preserve"> </w:t>
            </w:r>
            <w:r>
              <w:t>the</w:t>
            </w:r>
            <w:r w:rsidR="009747F7" w:rsidRPr="009747F7">
              <w:t xml:space="preserve"> sharing </w:t>
            </w:r>
            <w:r>
              <w:t xml:space="preserve">of </w:t>
            </w:r>
            <w:r w:rsidR="009747F7">
              <w:t xml:space="preserve">details for </w:t>
            </w:r>
            <w:r w:rsidR="009747F7" w:rsidRPr="009747F7">
              <w:t>local vendors/suppliers in NFI and shelter materials/items amongst WG members to save time with procurement processes.</w:t>
            </w:r>
          </w:p>
          <w:p w:rsidR="009747F7" w:rsidRPr="004C3E2B" w:rsidRDefault="009747F7" w:rsidP="00A01CBD">
            <w:pPr>
              <w:spacing w:after="0" w:line="240" w:lineRule="auto"/>
              <w:rPr>
                <w:rFonts w:eastAsia="Times New Roman"/>
                <w:color w:val="000000"/>
                <w:shd w:val="clear" w:color="auto" w:fill="FFFFFF"/>
              </w:rPr>
            </w:pPr>
          </w:p>
        </w:tc>
        <w:tc>
          <w:tcPr>
            <w:tcW w:w="3685" w:type="dxa"/>
          </w:tcPr>
          <w:p w:rsidR="007D47F6" w:rsidRPr="007D47F6" w:rsidRDefault="007D47F6" w:rsidP="007D47F6">
            <w:pPr>
              <w:spacing w:after="0" w:line="240" w:lineRule="auto"/>
              <w:jc w:val="both"/>
              <w:rPr>
                <w:lang w:val="en-AU"/>
              </w:rPr>
            </w:pPr>
            <w:r w:rsidRPr="007D47F6">
              <w:lastRenderedPageBreak/>
              <w:t xml:space="preserve">A Temporary Technical Task Force (of the SAG) will meet on 29 June to produce a draft catalogue of shading solutions for all shelters/communal structures in Greek </w:t>
            </w:r>
            <w:proofErr w:type="spellStart"/>
            <w:r w:rsidRPr="007D47F6">
              <w:t>PoC</w:t>
            </w:r>
            <w:proofErr w:type="spellEnd"/>
            <w:r w:rsidRPr="007D47F6">
              <w:t xml:space="preserve"> accommodation sites as a WG reference document for all implementing agencies to abide by with respect to minimum, harmonised standards. This draft reference will then be disseminated to all WG members for their welcomed inputs.</w:t>
            </w:r>
          </w:p>
          <w:p w:rsidR="00A01CBD" w:rsidRPr="00BB1A62" w:rsidRDefault="00A01CBD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z w:val="32"/>
                <w:shd w:val="clear" w:color="auto" w:fill="FFFFFF"/>
                <w:lang w:val="en-AU"/>
              </w:rPr>
            </w:pPr>
          </w:p>
          <w:p w:rsidR="00F4022B" w:rsidRDefault="00F4022B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  <w:lang w:val="en-AU"/>
              </w:rPr>
            </w:pPr>
            <w:r>
              <w:rPr>
                <w:rFonts w:eastAsia="Times New Roman"/>
                <w:color w:val="000000"/>
                <w:shd w:val="clear" w:color="auto" w:fill="FFFFFF"/>
                <w:lang w:val="en-AU"/>
              </w:rPr>
              <w:t xml:space="preserve">WG Chair to disseminate </w:t>
            </w:r>
            <w:r w:rsidR="00C04435">
              <w:rPr>
                <w:rFonts w:eastAsia="Times New Roman"/>
                <w:color w:val="000000"/>
                <w:shd w:val="clear" w:color="auto" w:fill="FFFFFF"/>
                <w:lang w:val="en-AU"/>
              </w:rPr>
              <w:t xml:space="preserve">KMS </w:t>
            </w:r>
            <w:r>
              <w:rPr>
                <w:rFonts w:eastAsia="Times New Roman"/>
                <w:color w:val="000000"/>
                <w:shd w:val="clear" w:color="auto" w:fill="FFFFFF"/>
                <w:lang w:val="en-AU"/>
              </w:rPr>
              <w:t xml:space="preserve">documents to all members. </w:t>
            </w:r>
            <w:r>
              <w:rPr>
                <w:rFonts w:eastAsia="Times New Roman"/>
                <w:color w:val="000000"/>
                <w:shd w:val="clear" w:color="auto" w:fill="FFFFFF"/>
                <w:lang w:val="en-AU"/>
              </w:rPr>
              <w:br/>
            </w:r>
            <w:r w:rsidRPr="00BE2D50">
              <w:rPr>
                <w:rFonts w:eastAsia="Times New Roman"/>
                <w:b/>
                <w:color w:val="000000"/>
                <w:shd w:val="clear" w:color="auto" w:fill="FFFFFF"/>
                <w:lang w:val="en-AU"/>
              </w:rPr>
              <w:lastRenderedPageBreak/>
              <w:t>ACTIONED:</w:t>
            </w:r>
            <w:r>
              <w:rPr>
                <w:rFonts w:eastAsia="Times New Roman"/>
                <w:color w:val="000000"/>
                <w:shd w:val="clear" w:color="auto" w:fill="FFFFFF"/>
                <w:lang w:val="en-AU"/>
              </w:rPr>
              <w:t xml:space="preserve"> See pdfs attached in email with minutes.</w:t>
            </w:r>
          </w:p>
          <w:p w:rsidR="00A01CBD" w:rsidRPr="007D47F6" w:rsidRDefault="00A01CBD" w:rsidP="0096144B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  <w:lang w:val="en-AU"/>
              </w:rPr>
            </w:pPr>
            <w:r>
              <w:rPr>
                <w:rFonts w:eastAsia="Times New Roman"/>
                <w:color w:val="000000"/>
                <w:shd w:val="clear" w:color="auto" w:fill="FFFFFF"/>
                <w:lang w:val="en-AU"/>
              </w:rPr>
              <w:t xml:space="preserve">WG members to send details of local vendors/suppliers to </w:t>
            </w:r>
            <w:hyperlink r:id="rId11" w:history="1">
              <w:r w:rsidRPr="00EF57DD">
                <w:rPr>
                  <w:rStyle w:val="Hyperlink"/>
                  <w:rFonts w:eastAsia="Times New Roman"/>
                  <w:shd w:val="clear" w:color="auto" w:fill="FFFFFF"/>
                  <w:lang w:val="en-AU"/>
                </w:rPr>
                <w:t>goodwin@unhcr.org</w:t>
              </w:r>
            </w:hyperlink>
            <w:r>
              <w:rPr>
                <w:rFonts w:eastAsia="Times New Roman"/>
                <w:color w:val="000000"/>
                <w:shd w:val="clear" w:color="auto" w:fill="FFFFFF"/>
                <w:lang w:val="en-AU"/>
              </w:rPr>
              <w:t xml:space="preserve"> to achieve webpage uploading. </w:t>
            </w:r>
          </w:p>
        </w:tc>
      </w:tr>
      <w:tr w:rsidR="00A01CBD" w:rsidRPr="00E9454B" w:rsidTr="00C04435">
        <w:trPr>
          <w:trHeight w:val="464"/>
          <w:jc w:val="center"/>
        </w:trPr>
        <w:tc>
          <w:tcPr>
            <w:tcW w:w="1980" w:type="dxa"/>
          </w:tcPr>
          <w:p w:rsidR="00A01CBD" w:rsidRPr="00975DCC" w:rsidRDefault="00A01CBD" w:rsidP="00A01CBD">
            <w:pPr>
              <w:spacing w:after="0" w:line="240" w:lineRule="auto"/>
              <w:rPr>
                <w:rFonts w:eastAsia="Times New Roman" w:cs="Helvetica"/>
                <w:b/>
                <w:color w:val="000000"/>
                <w:sz w:val="24"/>
                <w:szCs w:val="24"/>
                <w:lang w:val="en-AU" w:eastAsia="mk-MK"/>
              </w:rPr>
            </w:pPr>
            <w:r w:rsidRPr="00975DCC">
              <w:rPr>
                <w:rFonts w:asciiTheme="minorHAnsi" w:hAnsiTheme="minorHAnsi"/>
                <w:b/>
                <w:color w:val="000000"/>
              </w:rPr>
              <w:lastRenderedPageBreak/>
              <w:t xml:space="preserve">Short </w:t>
            </w:r>
            <w:r w:rsidRPr="00975DCC">
              <w:rPr>
                <w:rFonts w:asciiTheme="minorHAnsi" w:hAnsiTheme="minorHAnsi"/>
                <w:b/>
                <w:color w:val="000000"/>
                <w:lang w:val="en-US"/>
              </w:rPr>
              <w:t xml:space="preserve">presentation of </w:t>
            </w:r>
            <w:proofErr w:type="spellStart"/>
            <w:r w:rsidRPr="00975DCC">
              <w:rPr>
                <w:rFonts w:asciiTheme="minorHAnsi" w:hAnsiTheme="minorHAnsi"/>
                <w:b/>
                <w:color w:val="000000"/>
                <w:lang w:val="en-US"/>
              </w:rPr>
              <w:t>ActivityINFO</w:t>
            </w:r>
            <w:proofErr w:type="spellEnd"/>
            <w:r w:rsidRPr="00975DCC">
              <w:rPr>
                <w:rFonts w:asciiTheme="minorHAnsi" w:hAnsiTheme="minorHAnsi"/>
                <w:b/>
                <w:color w:val="000000"/>
                <w:lang w:val="en-US"/>
              </w:rPr>
              <w:t xml:space="preserve"> indicators</w:t>
            </w:r>
            <w:r w:rsidRPr="00975DCC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12757" w:type="dxa"/>
            <w:gridSpan w:val="2"/>
          </w:tcPr>
          <w:p w:rsidR="00A01CBD" w:rsidRDefault="00A01CBD" w:rsidP="00A80666">
            <w:pPr>
              <w:spacing w:after="0" w:line="240" w:lineRule="auto"/>
            </w:pPr>
            <w:r>
              <w:t xml:space="preserve">Meeting participants requested recirculation of draft indicators for final opportunity for additional inputs/comments. </w:t>
            </w:r>
          </w:p>
          <w:p w:rsidR="00A01CBD" w:rsidRDefault="00A01CBD" w:rsidP="00D16C53">
            <w:pPr>
              <w:spacing w:after="0" w:line="240" w:lineRule="auto"/>
              <w:jc w:val="both"/>
              <w:rPr>
                <w:b/>
                <w:i/>
              </w:rPr>
            </w:pPr>
            <w:r>
              <w:t xml:space="preserve">The wording of Indicator 5.1.1 was readjusted to allow for more flexibility in scope of assistance/response; “transferred to” was replaced by “who receive”. </w:t>
            </w:r>
          </w:p>
        </w:tc>
      </w:tr>
      <w:tr w:rsidR="008505A1" w:rsidRPr="00E9454B" w:rsidTr="00C04435">
        <w:trPr>
          <w:trHeight w:val="558"/>
          <w:jc w:val="center"/>
        </w:trPr>
        <w:tc>
          <w:tcPr>
            <w:tcW w:w="1980" w:type="dxa"/>
          </w:tcPr>
          <w:p w:rsidR="008505A1" w:rsidRPr="00975DCC" w:rsidRDefault="003D443A" w:rsidP="008A7BE6">
            <w:pPr>
              <w:spacing w:after="0" w:line="240" w:lineRule="auto"/>
              <w:rPr>
                <w:rFonts w:eastAsia="Times New Roman" w:cs="Helvetica"/>
                <w:b/>
                <w:color w:val="000000"/>
                <w:sz w:val="24"/>
                <w:szCs w:val="24"/>
                <w:lang w:val="en-US" w:eastAsia="mk-MK"/>
              </w:rPr>
            </w:pPr>
            <w:r w:rsidRPr="00975DCC">
              <w:rPr>
                <w:rFonts w:asciiTheme="minorHAnsi" w:hAnsiTheme="minorHAnsi"/>
                <w:b/>
                <w:color w:val="000000"/>
              </w:rPr>
              <w:t>News and gaps from the field</w:t>
            </w:r>
          </w:p>
        </w:tc>
        <w:tc>
          <w:tcPr>
            <w:tcW w:w="9072" w:type="dxa"/>
          </w:tcPr>
          <w:p w:rsidR="00A25F58" w:rsidRPr="00393D3F" w:rsidRDefault="00DA1DF3" w:rsidP="00B50D51">
            <w:pPr>
              <w:tabs>
                <w:tab w:val="left" w:pos="1785"/>
              </w:tabs>
              <w:spacing w:after="0" w:line="240" w:lineRule="auto"/>
              <w:jc w:val="both"/>
              <w:rPr>
                <w:u w:val="single"/>
              </w:rPr>
            </w:pPr>
            <w:r w:rsidRPr="00393D3F">
              <w:rPr>
                <w:u w:val="single"/>
              </w:rPr>
              <w:t>IRC:</w:t>
            </w:r>
          </w:p>
          <w:p w:rsidR="00DA1DF3" w:rsidRDefault="00DA1DF3" w:rsidP="00DA1DF3">
            <w:pPr>
              <w:tabs>
                <w:tab w:val="left" w:pos="1785"/>
              </w:tabs>
              <w:spacing w:after="0" w:line="240" w:lineRule="auto"/>
              <w:jc w:val="both"/>
            </w:pPr>
            <w:r>
              <w:t xml:space="preserve">As part of IRC’s emergency response preparedness, they </w:t>
            </w:r>
            <w:r w:rsidR="008F4E45">
              <w:t>have ordered a stock of 1000 hygiene kits and cleaning supplies to store in</w:t>
            </w:r>
            <w:r>
              <w:t xml:space="preserve"> their Athens warehouse. </w:t>
            </w:r>
            <w:r w:rsidR="008F4E45">
              <w:t xml:space="preserve">IRC will inform WG when supplies arrive. </w:t>
            </w:r>
          </w:p>
          <w:p w:rsidR="008F4E45" w:rsidRDefault="00DA1DF3" w:rsidP="00DA1DF3">
            <w:pPr>
              <w:tabs>
                <w:tab w:val="left" w:pos="1785"/>
              </w:tabs>
              <w:spacing w:after="0" w:line="240" w:lineRule="auto"/>
              <w:jc w:val="both"/>
            </w:pPr>
            <w:r>
              <w:t xml:space="preserve">Because </w:t>
            </w:r>
            <w:proofErr w:type="spellStart"/>
            <w:r>
              <w:t>Schisto</w:t>
            </w:r>
            <w:proofErr w:type="spellEnd"/>
            <w:r>
              <w:t xml:space="preserve"> banned shaving cream and disposable razors, IRC has a large supply of these items available for interested agencies to take and distribute where needed</w:t>
            </w:r>
            <w:r w:rsidR="00CB71DE">
              <w:t>, as well as surplus jerry cans</w:t>
            </w:r>
            <w:r w:rsidR="008F4E45">
              <w:t>.</w:t>
            </w:r>
            <w:r w:rsidR="00CB71DE">
              <w:t xml:space="preserve"> </w:t>
            </w:r>
          </w:p>
          <w:p w:rsidR="008F4E45" w:rsidRPr="00A01CBD" w:rsidRDefault="008F4E45" w:rsidP="00DA1DF3">
            <w:pPr>
              <w:tabs>
                <w:tab w:val="left" w:pos="1785"/>
              </w:tabs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A01CBD" w:rsidRPr="00A01CBD" w:rsidRDefault="001E60B6" w:rsidP="001E60B6">
            <w:pPr>
              <w:spacing w:after="0" w:line="240" w:lineRule="auto"/>
              <w:rPr>
                <w:u w:val="single"/>
                <w:lang w:val="en-US"/>
              </w:rPr>
            </w:pPr>
            <w:r w:rsidRPr="000D6ACE">
              <w:rPr>
                <w:u w:val="single"/>
                <w:lang w:val="en-US"/>
              </w:rPr>
              <w:t>Hellenic Red Cross + IFRC</w:t>
            </w:r>
            <w:r>
              <w:rPr>
                <w:u w:val="single"/>
                <w:lang w:val="en-US"/>
              </w:rPr>
              <w:t>:</w:t>
            </w:r>
          </w:p>
          <w:p w:rsidR="005538FC" w:rsidRDefault="0057614E" w:rsidP="0057614E">
            <w:pPr>
              <w:tabs>
                <w:tab w:val="left" w:pos="1785"/>
              </w:tabs>
              <w:spacing w:after="0" w:line="240" w:lineRule="auto"/>
              <w:jc w:val="both"/>
            </w:pPr>
            <w:r>
              <w:t xml:space="preserve">Emergency response preparedness stock of NFIs in Chios. </w:t>
            </w:r>
          </w:p>
          <w:p w:rsidR="00A01CBD" w:rsidRPr="00A01CBD" w:rsidRDefault="00A01CBD" w:rsidP="0057614E">
            <w:pPr>
              <w:tabs>
                <w:tab w:val="left" w:pos="1785"/>
              </w:tabs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5538FC" w:rsidRDefault="005538FC" w:rsidP="005538FC">
            <w:pPr>
              <w:tabs>
                <w:tab w:val="left" w:pos="1785"/>
              </w:tabs>
              <w:spacing w:after="0" w:line="240" w:lineRule="auto"/>
              <w:jc w:val="both"/>
            </w:pPr>
            <w:r w:rsidRPr="00393D3F">
              <w:rPr>
                <w:u w:val="single"/>
              </w:rPr>
              <w:t>Thermopiles Site</w:t>
            </w:r>
            <w:r>
              <w:t xml:space="preserve"> – request for baby milk/formula.</w:t>
            </w:r>
          </w:p>
          <w:p w:rsidR="005538FC" w:rsidRDefault="005538FC" w:rsidP="005538FC">
            <w:pPr>
              <w:tabs>
                <w:tab w:val="left" w:pos="1785"/>
              </w:tabs>
              <w:spacing w:after="0" w:line="240" w:lineRule="auto"/>
              <w:jc w:val="both"/>
            </w:pPr>
            <w:r>
              <w:t xml:space="preserve">IFRC policy prevents such distributions – prior experience has shown difficulty to ensure formula is mixed correctly before given to infants. Breastfeeding is always more desirable solution – better nutrition for baby and more practical. </w:t>
            </w:r>
          </w:p>
          <w:p w:rsidR="00393D3F" w:rsidRPr="00C87698" w:rsidRDefault="00393D3F" w:rsidP="00393D3F">
            <w:pPr>
              <w:tabs>
                <w:tab w:val="left" w:pos="1785"/>
              </w:tabs>
              <w:spacing w:after="0" w:line="240" w:lineRule="auto"/>
              <w:jc w:val="both"/>
            </w:pPr>
            <w:r>
              <w:t xml:space="preserve">However, in some regions of Syria, breastfeeding is </w:t>
            </w:r>
            <w:r w:rsidR="00D16C53">
              <w:t>perceive</w:t>
            </w:r>
            <w:r>
              <w:t xml:space="preserve">d as a sign of poverty. </w:t>
            </w:r>
          </w:p>
        </w:tc>
        <w:tc>
          <w:tcPr>
            <w:tcW w:w="3685" w:type="dxa"/>
          </w:tcPr>
          <w:p w:rsidR="00D16C53" w:rsidRDefault="008F4E45" w:rsidP="008F4E45">
            <w:pPr>
              <w:spacing w:after="0" w:line="240" w:lineRule="auto"/>
              <w:rPr>
                <w:rFonts w:eastAsia="Times New Roman"/>
                <w:color w:val="000000"/>
                <w:shd w:val="clear" w:color="auto" w:fill="FFFFFF"/>
              </w:rPr>
            </w:pPr>
            <w:r>
              <w:t xml:space="preserve">If other organisations need </w:t>
            </w:r>
            <w:r>
              <w:t>any of IRC’s stock</w:t>
            </w:r>
            <w:r>
              <w:t xml:space="preserve"> items please contact </w:t>
            </w:r>
            <w:hyperlink r:id="rId12" w:history="1">
              <w:r w:rsidRPr="00E62F57">
                <w:rPr>
                  <w:rStyle w:val="Hyperlink"/>
                </w:rPr>
                <w:t>natasha.sim@rescue.org</w:t>
              </w:r>
            </w:hyperlink>
            <w:r>
              <w:t>.</w:t>
            </w:r>
            <w:r>
              <w:t xml:space="preserve"> If gaps remain in terms of needs, agencies are encouraged to contact IRC who has capacity to order and store additional different hygiene/cleaning items.  </w:t>
            </w:r>
          </w:p>
          <w:p w:rsidR="008F4E45" w:rsidRDefault="008F4E45" w:rsidP="008F4E45">
            <w:pPr>
              <w:spacing w:after="0" w:line="240" w:lineRule="auto"/>
              <w:rPr>
                <w:rFonts w:eastAsia="Times New Roman"/>
                <w:color w:val="000000"/>
                <w:shd w:val="clear" w:color="auto" w:fill="FFFFFF"/>
              </w:rPr>
            </w:pPr>
          </w:p>
          <w:p w:rsidR="00D16C53" w:rsidRDefault="00D16C53" w:rsidP="00820599">
            <w:pPr>
              <w:spacing w:after="0" w:line="240" w:lineRule="auto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</w:p>
          <w:p w:rsidR="00A25F58" w:rsidRPr="00D16C53" w:rsidRDefault="005538FC" w:rsidP="00B50D51">
            <w:pPr>
              <w:spacing w:after="0" w:line="240" w:lineRule="auto"/>
              <w:jc w:val="both"/>
              <w:rPr>
                <w:rFonts w:eastAsia="Times New Roman"/>
                <w:shd w:val="clear" w:color="auto" w:fill="FFFFFF"/>
              </w:rPr>
            </w:pPr>
            <w:r w:rsidRPr="005538FC">
              <w:rPr>
                <w:rFonts w:eastAsia="Times New Roman"/>
                <w:shd w:val="clear" w:color="auto" w:fill="FFFFFF"/>
              </w:rPr>
              <w:t xml:space="preserve">WG Chair to enquire which organisations </w:t>
            </w:r>
            <w:r w:rsidRPr="005538FC">
              <w:t>(if any – depending on stance for such a product) could address the gap of baby milk/formula?</w:t>
            </w:r>
          </w:p>
        </w:tc>
      </w:tr>
      <w:tr w:rsidR="00013231" w:rsidRPr="00E9454B" w:rsidTr="00C04435">
        <w:trPr>
          <w:trHeight w:val="558"/>
          <w:jc w:val="center"/>
        </w:trPr>
        <w:tc>
          <w:tcPr>
            <w:tcW w:w="1980" w:type="dxa"/>
          </w:tcPr>
          <w:p w:rsidR="00013231" w:rsidRPr="00AD1F45" w:rsidRDefault="00013231" w:rsidP="008A7BE6">
            <w:pPr>
              <w:shd w:val="clear" w:color="auto" w:fill="FFFFFF"/>
              <w:spacing w:after="0" w:line="240" w:lineRule="auto"/>
              <w:rPr>
                <w:b/>
              </w:rPr>
            </w:pPr>
            <w:r>
              <w:rPr>
                <w:b/>
              </w:rPr>
              <w:t>AOB</w:t>
            </w:r>
          </w:p>
        </w:tc>
        <w:tc>
          <w:tcPr>
            <w:tcW w:w="9072" w:type="dxa"/>
          </w:tcPr>
          <w:p w:rsidR="0018534A" w:rsidRPr="00975DCC" w:rsidRDefault="0018534A" w:rsidP="0018534A">
            <w:pPr>
              <w:spacing w:after="0" w:line="240" w:lineRule="auto"/>
              <w:rPr>
                <w:rFonts w:asciiTheme="minorHAnsi" w:hAnsiTheme="minorHAnsi"/>
                <w:b/>
                <w:lang w:val="en-AU"/>
              </w:rPr>
            </w:pPr>
            <w:r w:rsidRPr="00975DCC">
              <w:rPr>
                <w:rFonts w:asciiTheme="minorHAnsi" w:hAnsiTheme="minorHAnsi"/>
                <w:b/>
                <w:lang w:val="en-AU"/>
              </w:rPr>
              <w:t xml:space="preserve">LIST OF MEETING’S ACTION POINTS ALREADY ACTIONED WITHIN EMAIL from 28 JUNE: </w:t>
            </w:r>
          </w:p>
          <w:p w:rsidR="0018534A" w:rsidRPr="00975DCC" w:rsidRDefault="0018534A" w:rsidP="0018534A">
            <w:pPr>
              <w:spacing w:after="0" w:line="240" w:lineRule="auto"/>
              <w:rPr>
                <w:rFonts w:asciiTheme="minorHAnsi" w:hAnsiTheme="minorHAnsi"/>
                <w:sz w:val="20"/>
                <w:lang w:val="en-AU"/>
              </w:rPr>
            </w:pPr>
            <w:r w:rsidRPr="00975DCC">
              <w:rPr>
                <w:rFonts w:asciiTheme="minorHAnsi" w:hAnsiTheme="minorHAnsi"/>
                <w:sz w:val="20"/>
                <w:lang w:val="en-AU"/>
              </w:rPr>
              <w:t xml:space="preserve">(all files will be uploaded on Shelter + NFI Sector webpage - </w:t>
            </w:r>
            <w:hyperlink r:id="rId13" w:history="1">
              <w:r w:rsidRPr="00975DCC">
                <w:rPr>
                  <w:rStyle w:val="Hyperlink"/>
                  <w:rFonts w:asciiTheme="minorHAnsi" w:hAnsiTheme="minorHAnsi"/>
                  <w:sz w:val="20"/>
                  <w:lang w:val="en-AU"/>
                </w:rPr>
                <w:t>http://data.unhcr.org/mediterranean/working_group.php?Page=Country&amp;LocationId=83&amp;Id=7</w:t>
              </w:r>
            </w:hyperlink>
            <w:r w:rsidRPr="00975DCC">
              <w:rPr>
                <w:rFonts w:asciiTheme="minorHAnsi" w:hAnsiTheme="minorHAnsi"/>
                <w:sz w:val="20"/>
                <w:lang w:val="en-AU"/>
              </w:rPr>
              <w:t xml:space="preserve"> )</w:t>
            </w:r>
          </w:p>
          <w:p w:rsidR="0018534A" w:rsidRPr="0018534A" w:rsidRDefault="0018534A" w:rsidP="0018534A">
            <w:pPr>
              <w:spacing w:after="0" w:line="240" w:lineRule="auto"/>
              <w:rPr>
                <w:rFonts w:asciiTheme="minorHAnsi" w:hAnsiTheme="minorHAnsi"/>
                <w:lang w:val="en-AU"/>
              </w:rPr>
            </w:pPr>
          </w:p>
          <w:p w:rsidR="0018534A" w:rsidRPr="0018534A" w:rsidRDefault="0018534A" w:rsidP="0018534A">
            <w:pPr>
              <w:spacing w:after="0" w:line="240" w:lineRule="auto"/>
              <w:rPr>
                <w:rFonts w:asciiTheme="minorHAnsi" w:hAnsiTheme="minorHAnsi"/>
              </w:rPr>
            </w:pPr>
            <w:r w:rsidRPr="0018534A">
              <w:rPr>
                <w:rFonts w:asciiTheme="minorHAnsi" w:hAnsiTheme="minorHAnsi"/>
                <w:b/>
                <w:bCs/>
              </w:rPr>
              <w:t>1.</w:t>
            </w:r>
            <w:r w:rsidRPr="0018534A">
              <w:rPr>
                <w:rFonts w:asciiTheme="minorHAnsi" w:hAnsiTheme="minorHAnsi"/>
              </w:rPr>
              <w:t xml:space="preserve"> Recirculation of WG documents in progress for much-needed comments/inputs;</w:t>
            </w:r>
          </w:p>
          <w:p w:rsidR="0018534A" w:rsidRPr="0018534A" w:rsidRDefault="0018534A" w:rsidP="0018534A">
            <w:pPr>
              <w:spacing w:after="0" w:line="240" w:lineRule="auto"/>
              <w:rPr>
                <w:rFonts w:asciiTheme="minorHAnsi" w:hAnsiTheme="minorHAnsi"/>
              </w:rPr>
            </w:pPr>
            <w:r w:rsidRPr="0018534A">
              <w:rPr>
                <w:rFonts w:asciiTheme="minorHAnsi" w:hAnsiTheme="minorHAnsi"/>
              </w:rPr>
              <w:t>- zipped communal kitchens strategy file</w:t>
            </w:r>
          </w:p>
          <w:p w:rsidR="0018534A" w:rsidRPr="0018534A" w:rsidRDefault="0018534A" w:rsidP="0018534A">
            <w:pPr>
              <w:spacing w:after="0" w:line="240" w:lineRule="auto"/>
              <w:rPr>
                <w:rFonts w:asciiTheme="minorHAnsi" w:hAnsiTheme="minorHAnsi"/>
              </w:rPr>
            </w:pPr>
            <w:r w:rsidRPr="0018534A">
              <w:rPr>
                <w:rFonts w:asciiTheme="minorHAnsi" w:hAnsiTheme="minorHAnsi"/>
              </w:rPr>
              <w:t xml:space="preserve">- </w:t>
            </w:r>
            <w:proofErr w:type="spellStart"/>
            <w:r w:rsidRPr="0018534A">
              <w:rPr>
                <w:rFonts w:asciiTheme="minorHAnsi" w:hAnsiTheme="minorHAnsi"/>
              </w:rPr>
              <w:t>ActivityINFO</w:t>
            </w:r>
            <w:proofErr w:type="spellEnd"/>
            <w:r w:rsidRPr="0018534A">
              <w:rPr>
                <w:rFonts w:asciiTheme="minorHAnsi" w:hAnsiTheme="minorHAnsi"/>
              </w:rPr>
              <w:t xml:space="preserve"> indicators with slight amendments post-22 June meeting</w:t>
            </w:r>
          </w:p>
          <w:p w:rsidR="0018534A" w:rsidRPr="0018534A" w:rsidRDefault="0018534A" w:rsidP="0018534A">
            <w:pPr>
              <w:spacing w:after="0" w:line="240" w:lineRule="auto"/>
              <w:rPr>
                <w:rFonts w:asciiTheme="minorHAnsi" w:hAnsiTheme="minorHAnsi"/>
              </w:rPr>
            </w:pPr>
            <w:r w:rsidRPr="0018534A">
              <w:rPr>
                <w:rFonts w:asciiTheme="minorHAnsi" w:hAnsiTheme="minorHAnsi"/>
              </w:rPr>
              <w:t xml:space="preserve">- Current draft </w:t>
            </w:r>
            <w:proofErr w:type="spellStart"/>
            <w:r w:rsidRPr="0018534A">
              <w:rPr>
                <w:rFonts w:asciiTheme="minorHAnsi" w:hAnsiTheme="minorHAnsi"/>
              </w:rPr>
              <w:t>ToR</w:t>
            </w:r>
            <w:proofErr w:type="spellEnd"/>
            <w:r w:rsidRPr="0018534A">
              <w:rPr>
                <w:rFonts w:asciiTheme="minorHAnsi" w:hAnsiTheme="minorHAnsi"/>
              </w:rPr>
              <w:t xml:space="preserve"> of WG.</w:t>
            </w:r>
          </w:p>
          <w:p w:rsidR="0018534A" w:rsidRPr="0018534A" w:rsidRDefault="0018534A" w:rsidP="0018534A">
            <w:pPr>
              <w:spacing w:after="0" w:line="240" w:lineRule="auto"/>
              <w:rPr>
                <w:rFonts w:asciiTheme="minorHAnsi" w:hAnsiTheme="minorHAnsi"/>
              </w:rPr>
            </w:pPr>
            <w:r w:rsidRPr="0018534A">
              <w:rPr>
                <w:b/>
                <w:bCs/>
              </w:rPr>
              <w:t>2.</w:t>
            </w:r>
            <w:r w:rsidRPr="0018534A">
              <w:t xml:space="preserve"> Disseminate IRC’s work to date on fire safety in Lesvos and the </w:t>
            </w:r>
            <w:r w:rsidR="00975DCC" w:rsidRPr="0018534A">
              <w:t>mainland</w:t>
            </w:r>
            <w:r w:rsidRPr="0018534A">
              <w:t>.</w:t>
            </w:r>
          </w:p>
          <w:p w:rsidR="00013231" w:rsidRPr="0018534A" w:rsidRDefault="0018534A" w:rsidP="0018534A">
            <w:pPr>
              <w:spacing w:after="0"/>
            </w:pPr>
            <w:r w:rsidRPr="0018534A">
              <w:rPr>
                <w:b/>
                <w:bCs/>
              </w:rPr>
              <w:t>3.</w:t>
            </w:r>
            <w:r w:rsidRPr="0018534A">
              <w:t xml:space="preserve"> Share the results of the initial urban strategy meeting (held on 23 June at Caritas’ office and chaired by CRS).</w:t>
            </w:r>
          </w:p>
        </w:tc>
        <w:tc>
          <w:tcPr>
            <w:tcW w:w="3685" w:type="dxa"/>
          </w:tcPr>
          <w:p w:rsidR="0018534A" w:rsidRPr="0018534A" w:rsidRDefault="0018534A" w:rsidP="0018534A">
            <w:pPr>
              <w:spacing w:after="0" w:line="240" w:lineRule="auto"/>
              <w:rPr>
                <w:rFonts w:asciiTheme="minorHAnsi" w:hAnsiTheme="minorHAnsi"/>
              </w:rPr>
            </w:pPr>
            <w:r w:rsidRPr="0018534A">
              <w:rPr>
                <w:rFonts w:asciiTheme="minorHAnsi" w:hAnsiTheme="minorHAnsi"/>
                <w:b/>
              </w:rPr>
              <w:t>NB:</w:t>
            </w:r>
            <w:r w:rsidRPr="0018534A">
              <w:rPr>
                <w:rFonts w:asciiTheme="minorHAnsi" w:hAnsiTheme="minorHAnsi"/>
              </w:rPr>
              <w:t xml:space="preserve"> For the communal kitchens excel matrix – if your organisation has the capacity and is willing to implement such a project in one of the sites, please fill out and send back to </w:t>
            </w:r>
            <w:hyperlink r:id="rId14" w:history="1">
              <w:r w:rsidRPr="0018534A">
                <w:rPr>
                  <w:rStyle w:val="Hyperlink"/>
                  <w:rFonts w:asciiTheme="minorHAnsi" w:hAnsiTheme="minorHAnsi"/>
                  <w:color w:val="auto"/>
                </w:rPr>
                <w:t>goodwin@unhcr.org</w:t>
              </w:r>
            </w:hyperlink>
            <w:r w:rsidRPr="0018534A">
              <w:rPr>
                <w:rFonts w:asciiTheme="minorHAnsi" w:hAnsiTheme="minorHAnsi"/>
              </w:rPr>
              <w:t xml:space="preserve"> asap. </w:t>
            </w:r>
          </w:p>
          <w:p w:rsidR="00013231" w:rsidRPr="0018534A" w:rsidRDefault="00013231" w:rsidP="00A767F7">
            <w:pPr>
              <w:spacing w:after="0" w:line="240" w:lineRule="auto"/>
              <w:jc w:val="both"/>
              <w:rPr>
                <w:b/>
                <w:bCs/>
                <w:iCs/>
              </w:rPr>
            </w:pPr>
            <w:bookmarkStart w:id="0" w:name="_GoBack"/>
            <w:bookmarkEnd w:id="0"/>
          </w:p>
        </w:tc>
      </w:tr>
      <w:tr w:rsidR="008505A1" w:rsidRPr="00E9454B" w:rsidTr="00C04435">
        <w:trPr>
          <w:jc w:val="center"/>
        </w:trPr>
        <w:tc>
          <w:tcPr>
            <w:tcW w:w="14737" w:type="dxa"/>
            <w:gridSpan w:val="3"/>
          </w:tcPr>
          <w:p w:rsidR="00195F79" w:rsidRDefault="00AD1F45" w:rsidP="00195F7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</w:pPr>
            <w:r w:rsidRPr="00BA6596">
              <w:rPr>
                <w:sz w:val="24"/>
                <w:szCs w:val="24"/>
                <w:lang w:val="en-AU"/>
              </w:rPr>
              <w:t>The</w:t>
            </w:r>
            <w:r w:rsidR="000E738E" w:rsidRPr="00BA6596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 xml:space="preserve"> next</w:t>
            </w:r>
            <w:r w:rsidR="000E738E" w:rsidRPr="000E738E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r w:rsidR="00BA6596" w:rsidRPr="00BA6596">
              <w:rPr>
                <w:rFonts w:eastAsia="Times New Roman"/>
                <w:b/>
                <w:color w:val="000000"/>
                <w:sz w:val="24"/>
                <w:szCs w:val="28"/>
                <w:shd w:val="clear" w:color="auto" w:fill="FFFFFF"/>
              </w:rPr>
              <w:t>Athens Hub operational coordination</w:t>
            </w:r>
            <w:r w:rsidR="00BA6596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r w:rsidR="000E738E" w:rsidRPr="000E738E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 xml:space="preserve">meeting will be held on </w:t>
            </w:r>
            <w:r w:rsidR="00BA6596">
              <w:rPr>
                <w:rFonts w:eastAsia="Times New Roman"/>
                <w:b/>
                <w:color w:val="000000"/>
                <w:sz w:val="24"/>
                <w:szCs w:val="28"/>
                <w:shd w:val="clear" w:color="auto" w:fill="FFFFFF"/>
              </w:rPr>
              <w:t>Thursday</w:t>
            </w:r>
            <w:r w:rsidR="000E738E" w:rsidRPr="00C87698">
              <w:rPr>
                <w:rFonts w:eastAsia="Times New Roman"/>
                <w:b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r w:rsidR="003D443A">
              <w:rPr>
                <w:rFonts w:eastAsia="Times New Roman"/>
                <w:b/>
                <w:color w:val="000000"/>
                <w:sz w:val="24"/>
                <w:szCs w:val="28"/>
                <w:shd w:val="clear" w:color="auto" w:fill="FFFFFF"/>
              </w:rPr>
              <w:t>07</w:t>
            </w:r>
            <w:r w:rsidR="00BA6596">
              <w:rPr>
                <w:rFonts w:eastAsia="Times New Roman"/>
                <w:b/>
                <w:color w:val="000000"/>
                <w:sz w:val="24"/>
                <w:szCs w:val="28"/>
                <w:shd w:val="clear" w:color="auto" w:fill="FFFFFF"/>
                <w:vertAlign w:val="superscript"/>
              </w:rPr>
              <w:t>th</w:t>
            </w:r>
            <w:r w:rsidR="000E738E" w:rsidRPr="00C87698">
              <w:rPr>
                <w:rFonts w:eastAsia="Times New Roman"/>
                <w:b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r w:rsidR="003D443A">
              <w:rPr>
                <w:rFonts w:eastAsia="Times New Roman"/>
                <w:b/>
                <w:color w:val="000000"/>
                <w:sz w:val="24"/>
                <w:szCs w:val="28"/>
                <w:shd w:val="clear" w:color="auto" w:fill="FFFFFF"/>
              </w:rPr>
              <w:t>July</w:t>
            </w:r>
            <w:r w:rsidR="000E738E" w:rsidRPr="000E738E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 xml:space="preserve"> at 1</w:t>
            </w:r>
            <w:r w:rsidR="003D443A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>4</w:t>
            </w:r>
            <w:r w:rsidR="000E738E" w:rsidRPr="000E738E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>:</w:t>
            </w:r>
            <w:r w:rsidR="00195F79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>0</w:t>
            </w:r>
            <w:r w:rsidR="000E738E" w:rsidRPr="000E738E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>0</w:t>
            </w:r>
            <w:r w:rsidR="00195F79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>.</w:t>
            </w:r>
          </w:p>
          <w:p w:rsidR="008505A1" w:rsidRPr="000E738E" w:rsidRDefault="00195F79" w:rsidP="003D443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 xml:space="preserve">Venue = UNHCR </w:t>
            </w:r>
            <w:r w:rsidR="003D443A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 xml:space="preserve">Branch Office; </w:t>
            </w:r>
            <w:proofErr w:type="spellStart"/>
            <w:r w:rsidR="003D443A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>Michalokopoulou</w:t>
            </w:r>
            <w:proofErr w:type="spellEnd"/>
            <w:r w:rsidR="003D443A"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 xml:space="preserve"> 91, Athens</w:t>
            </w:r>
            <w:r>
              <w:rPr>
                <w:rFonts w:eastAsia="Times New Roman"/>
                <w:color w:val="000000"/>
                <w:sz w:val="24"/>
                <w:szCs w:val="28"/>
                <w:shd w:val="clear" w:color="auto" w:fill="FFFFFF"/>
              </w:rPr>
              <w:t>.</w:t>
            </w:r>
          </w:p>
        </w:tc>
      </w:tr>
    </w:tbl>
    <w:p w:rsidR="00DA1DF3" w:rsidRPr="005C6466" w:rsidRDefault="00BE2D50" w:rsidP="00506FA2">
      <w:pPr>
        <w:rPr>
          <w:color w:val="0070C0"/>
          <w:sz w:val="24"/>
          <w:szCs w:val="24"/>
          <w:lang w:val="en-US"/>
        </w:rPr>
      </w:pPr>
      <w:r w:rsidRPr="00BE2D50">
        <w:rPr>
          <w:noProof/>
          <w:color w:val="0070C0"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8134709</wp:posOffset>
                </wp:positionH>
                <wp:positionV relativeFrom="page">
                  <wp:posOffset>741872</wp:posOffset>
                </wp:positionV>
                <wp:extent cx="1759789" cy="135434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789" cy="1354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D50" w:rsidRPr="00BE2D50" w:rsidRDefault="00BE2D50" w:rsidP="00BE2D50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E2D50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ANNEX:</w:t>
                            </w:r>
                          </w:p>
                          <w:p w:rsidR="00BE2D50" w:rsidRPr="00BE2D50" w:rsidRDefault="00BE2D50" w:rsidP="00BE2D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22EB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Samaritan’s Purse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pilot shade design in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Skaramagas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Port 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0.55pt;margin-top:58.4pt;width:138.55pt;height:10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" stroked="f">
                <v:textbox>
                  <w:txbxContent>
                    <w:p w:rsidR="00BE2D50" w:rsidRPr="00BE2D50" w:rsidRDefault="00BE2D50" w:rsidP="00BE2D50">
                      <w:pPr>
                        <w:spacing w:after="0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BE2D50">
                        <w:rPr>
                          <w:b/>
                          <w:sz w:val="24"/>
                          <w:szCs w:val="24"/>
                          <w:lang w:val="en-US"/>
                        </w:rPr>
                        <w:t>ANNEX:</w:t>
                      </w:r>
                    </w:p>
                    <w:p w:rsidR="00BE2D50" w:rsidRPr="00BE2D50" w:rsidRDefault="00BE2D50" w:rsidP="00BE2D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22EBA">
                        <w:rPr>
                          <w:sz w:val="24"/>
                          <w:szCs w:val="24"/>
                          <w:lang w:val="en-US"/>
                        </w:rPr>
                        <w:t xml:space="preserve">Samaritan’s Purse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pilot shade design in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Skaramagas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Port site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1DF3">
        <w:rPr>
          <w:noProof/>
          <w:color w:val="0070C0"/>
          <w:sz w:val="24"/>
          <w:szCs w:val="24"/>
          <w:lang w:eastAsia="en-GB"/>
        </w:rPr>
        <w:drawing>
          <wp:inline distT="0" distB="0" distL="0" distR="0" wp14:anchorId="116E8507" wp14:editId="57F21FC7">
            <wp:extent cx="2936376" cy="3114136"/>
            <wp:effectExtent l="0" t="0" r="0" b="0"/>
            <wp:docPr id="1" name="Picture 1" descr="D:\PGOODWIN\TRANSITIONAL SHELTER\Samaritans Purse_Skaramagas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GOODWIN\TRANSITIONAL SHELTER\Samaritans Purse_Skaramagas\IMG_7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3" b="927"/>
                    <a:stretch/>
                  </pic:blipFill>
                  <pic:spPr bwMode="auto">
                    <a:xfrm>
                      <a:off x="0" y="0"/>
                      <a:ext cx="2938549" cy="31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EBA">
        <w:rPr>
          <w:color w:val="0070C0"/>
          <w:sz w:val="24"/>
          <w:szCs w:val="24"/>
          <w:lang w:val="en-US"/>
        </w:rPr>
        <w:t xml:space="preserve">  </w:t>
      </w:r>
      <w:r w:rsidR="00C22EBA">
        <w:rPr>
          <w:noProof/>
          <w:sz w:val="24"/>
          <w:szCs w:val="24"/>
          <w:lang w:eastAsia="en-GB"/>
        </w:rPr>
        <w:drawing>
          <wp:inline distT="0" distB="0" distL="0" distR="0" wp14:anchorId="7EBA0502" wp14:editId="415F1743">
            <wp:extent cx="4149306" cy="3112056"/>
            <wp:effectExtent l="0" t="0" r="3810" b="0"/>
            <wp:docPr id="2" name="Picture 2" descr="D:\PGOODWIN\TRANSITIONAL SHELTER\Samaritans Purse_Skaramagas\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GOODWIN\TRANSITIONAL SHELTER\Samaritans Purse_Skaramagas\IMG_8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86" cy="312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EBA">
        <w:rPr>
          <w:noProof/>
          <w:color w:val="0070C0"/>
          <w:sz w:val="24"/>
          <w:szCs w:val="24"/>
          <w:lang w:eastAsia="en-GB"/>
        </w:rPr>
        <w:drawing>
          <wp:inline distT="0" distB="0" distL="0" distR="0" wp14:anchorId="29DAEE27" wp14:editId="4EEF2276">
            <wp:extent cx="4761230" cy="2690535"/>
            <wp:effectExtent l="0" t="0" r="1270" b="0"/>
            <wp:docPr id="3" name="Picture 3" descr="D:\PGOODWIN\TRANSITIONAL SHELTER\Samaritans Purse_Skaramagas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GOODWIN\TRANSITIONAL SHELTER\Samaritans Purse_Skaramagas\IMG_8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4" t="51066" r="25690" b="12388"/>
                    <a:stretch/>
                  </pic:blipFill>
                  <pic:spPr bwMode="auto">
                    <a:xfrm>
                      <a:off x="0" y="0"/>
                      <a:ext cx="4785244" cy="27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EBA">
        <w:rPr>
          <w:color w:val="0070C0"/>
          <w:sz w:val="24"/>
          <w:szCs w:val="24"/>
          <w:lang w:val="en-US"/>
        </w:rPr>
        <w:t xml:space="preserve">  </w:t>
      </w:r>
      <w:r w:rsidR="00C22EBA">
        <w:rPr>
          <w:noProof/>
          <w:color w:val="0070C0"/>
          <w:sz w:val="24"/>
          <w:szCs w:val="24"/>
          <w:lang w:eastAsia="en-GB"/>
        </w:rPr>
        <w:drawing>
          <wp:inline distT="0" distB="0" distL="0" distR="0">
            <wp:extent cx="3587941" cy="2691022"/>
            <wp:effectExtent l="0" t="0" r="0" b="0"/>
            <wp:docPr id="4" name="Picture 4" descr="D:\PGOODWIN\TRANSITIONAL SHELTER\Samaritans Purse_Skaramagas\IMG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GOODWIN\TRANSITIONAL SHELTER\Samaritans Purse_Skaramagas\IMG_79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02" cy="270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DF3" w:rsidRPr="005C6466" w:rsidSect="00506FA2">
      <w:footerReference w:type="default" r:id="rId19"/>
      <w:pgSz w:w="16838" w:h="11906" w:orient="landscape"/>
      <w:pgMar w:top="1170" w:right="1440" w:bottom="540" w:left="1440" w:header="709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E37" w:rsidRDefault="008B5E37" w:rsidP="00B727F6">
      <w:pPr>
        <w:spacing w:after="0" w:line="240" w:lineRule="auto"/>
      </w:pPr>
      <w:r>
        <w:separator/>
      </w:r>
    </w:p>
  </w:endnote>
  <w:endnote w:type="continuationSeparator" w:id="0">
    <w:p w:rsidR="008B5E37" w:rsidRDefault="008B5E37" w:rsidP="00B72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78" w:rsidRDefault="007C0678">
    <w:pPr>
      <w:pStyle w:val="Footer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8F4E45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8F4E45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</w:p>
  <w:p w:rsidR="007C0678" w:rsidRDefault="007C0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E37" w:rsidRDefault="008B5E37" w:rsidP="00B727F6">
      <w:pPr>
        <w:spacing w:after="0" w:line="240" w:lineRule="auto"/>
      </w:pPr>
      <w:r>
        <w:separator/>
      </w:r>
    </w:p>
  </w:footnote>
  <w:footnote w:type="continuationSeparator" w:id="0">
    <w:p w:rsidR="008B5E37" w:rsidRDefault="008B5E37" w:rsidP="00B72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2657A"/>
    <w:multiLevelType w:val="hybridMultilevel"/>
    <w:tmpl w:val="DE341F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A42C6"/>
    <w:multiLevelType w:val="hybridMultilevel"/>
    <w:tmpl w:val="B0067232"/>
    <w:lvl w:ilvl="0" w:tplc="477C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B4703"/>
    <w:multiLevelType w:val="hybridMultilevel"/>
    <w:tmpl w:val="C63458A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FFB3C84"/>
    <w:multiLevelType w:val="hybridMultilevel"/>
    <w:tmpl w:val="E2129202"/>
    <w:lvl w:ilvl="0" w:tplc="1ED2CD1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Raav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2F0F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C9068A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DF5C10"/>
    <w:multiLevelType w:val="hybridMultilevel"/>
    <w:tmpl w:val="4948AC62"/>
    <w:lvl w:ilvl="0" w:tplc="A4C0084C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17876F3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5A4F98"/>
    <w:multiLevelType w:val="hybridMultilevel"/>
    <w:tmpl w:val="CB028CAE"/>
    <w:lvl w:ilvl="0" w:tplc="899ED62A">
      <w:start w:val="1"/>
      <w:numFmt w:val="decimal"/>
      <w:lvlText w:val="%1."/>
      <w:lvlJc w:val="left"/>
      <w:pPr>
        <w:ind w:left="1352" w:hanging="360"/>
      </w:pPr>
      <w:rPr>
        <w:b/>
        <w:bCs/>
        <w:color w:val="00000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2148" w:hanging="360"/>
      </w:pPr>
    </w:lvl>
    <w:lvl w:ilvl="2" w:tplc="0809001B">
      <w:start w:val="1"/>
      <w:numFmt w:val="lowerRoman"/>
      <w:lvlText w:val="%3."/>
      <w:lvlJc w:val="right"/>
      <w:pPr>
        <w:ind w:left="2868" w:hanging="180"/>
      </w:pPr>
    </w:lvl>
    <w:lvl w:ilvl="3" w:tplc="0809000F">
      <w:start w:val="1"/>
      <w:numFmt w:val="decimal"/>
      <w:lvlText w:val="%4."/>
      <w:lvlJc w:val="left"/>
      <w:pPr>
        <w:ind w:left="3588" w:hanging="360"/>
      </w:pPr>
    </w:lvl>
    <w:lvl w:ilvl="4" w:tplc="08090019">
      <w:start w:val="1"/>
      <w:numFmt w:val="lowerLetter"/>
      <w:lvlText w:val="%5."/>
      <w:lvlJc w:val="left"/>
      <w:pPr>
        <w:ind w:left="4308" w:hanging="360"/>
      </w:pPr>
    </w:lvl>
    <w:lvl w:ilvl="5" w:tplc="0809001B">
      <w:start w:val="1"/>
      <w:numFmt w:val="lowerRoman"/>
      <w:lvlText w:val="%6."/>
      <w:lvlJc w:val="right"/>
      <w:pPr>
        <w:ind w:left="5028" w:hanging="180"/>
      </w:pPr>
    </w:lvl>
    <w:lvl w:ilvl="6" w:tplc="0809000F">
      <w:start w:val="1"/>
      <w:numFmt w:val="decimal"/>
      <w:lvlText w:val="%7."/>
      <w:lvlJc w:val="left"/>
      <w:pPr>
        <w:ind w:left="5748" w:hanging="360"/>
      </w:pPr>
    </w:lvl>
    <w:lvl w:ilvl="7" w:tplc="08090019">
      <w:start w:val="1"/>
      <w:numFmt w:val="lowerLetter"/>
      <w:lvlText w:val="%8."/>
      <w:lvlJc w:val="left"/>
      <w:pPr>
        <w:ind w:left="6468" w:hanging="360"/>
      </w:pPr>
    </w:lvl>
    <w:lvl w:ilvl="8" w:tplc="0809001B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E44375"/>
    <w:multiLevelType w:val="hybridMultilevel"/>
    <w:tmpl w:val="275A0472"/>
    <w:lvl w:ilvl="0" w:tplc="E33AD5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71057"/>
    <w:multiLevelType w:val="hybridMultilevel"/>
    <w:tmpl w:val="0674E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45179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284E4C"/>
    <w:multiLevelType w:val="hybridMultilevel"/>
    <w:tmpl w:val="D41A6340"/>
    <w:lvl w:ilvl="0" w:tplc="E5F6A4D8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9A04903"/>
    <w:multiLevelType w:val="hybridMultilevel"/>
    <w:tmpl w:val="1A546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00405"/>
    <w:multiLevelType w:val="hybridMultilevel"/>
    <w:tmpl w:val="CBCC0F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046AF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1F2D90"/>
    <w:multiLevelType w:val="hybridMultilevel"/>
    <w:tmpl w:val="34180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1626F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0A51FE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7402A9"/>
    <w:multiLevelType w:val="hybridMultilevel"/>
    <w:tmpl w:val="57FE33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9E767B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880247"/>
    <w:multiLevelType w:val="multilevel"/>
    <w:tmpl w:val="8A068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F63872"/>
    <w:multiLevelType w:val="hybridMultilevel"/>
    <w:tmpl w:val="31F27D02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B832897"/>
    <w:multiLevelType w:val="hybridMultilevel"/>
    <w:tmpl w:val="BEEE2922"/>
    <w:lvl w:ilvl="0" w:tplc="8C1EE49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Raav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CD0746"/>
    <w:multiLevelType w:val="hybridMultilevel"/>
    <w:tmpl w:val="55C28C46"/>
    <w:lvl w:ilvl="0" w:tplc="EFE0E3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3"/>
  </w:num>
  <w:num w:numId="5">
    <w:abstractNumId w:val="23"/>
  </w:num>
  <w:num w:numId="6">
    <w:abstractNumId w:val="20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6"/>
  </w:num>
  <w:num w:numId="12">
    <w:abstractNumId w:val="13"/>
  </w:num>
  <w:num w:numId="13">
    <w:abstractNumId w:val="9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5"/>
  </w:num>
  <w:num w:numId="17">
    <w:abstractNumId w:val="5"/>
  </w:num>
  <w:num w:numId="18">
    <w:abstractNumId w:val="1"/>
  </w:num>
  <w:num w:numId="19">
    <w:abstractNumId w:val="1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4"/>
  </w:num>
  <w:num w:numId="25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466"/>
    <w:rsid w:val="00000118"/>
    <w:rsid w:val="00000541"/>
    <w:rsid w:val="00002C4E"/>
    <w:rsid w:val="000048A3"/>
    <w:rsid w:val="00005BF4"/>
    <w:rsid w:val="0000729B"/>
    <w:rsid w:val="000076D1"/>
    <w:rsid w:val="00012E2C"/>
    <w:rsid w:val="00013231"/>
    <w:rsid w:val="00021933"/>
    <w:rsid w:val="00021BED"/>
    <w:rsid w:val="00024F71"/>
    <w:rsid w:val="0002722A"/>
    <w:rsid w:val="00027D15"/>
    <w:rsid w:val="000311D3"/>
    <w:rsid w:val="00033E54"/>
    <w:rsid w:val="0004098C"/>
    <w:rsid w:val="00042DE5"/>
    <w:rsid w:val="00043502"/>
    <w:rsid w:val="0004528D"/>
    <w:rsid w:val="00045434"/>
    <w:rsid w:val="000475C6"/>
    <w:rsid w:val="000516C0"/>
    <w:rsid w:val="0005364E"/>
    <w:rsid w:val="00053DF7"/>
    <w:rsid w:val="00053F7D"/>
    <w:rsid w:val="00056419"/>
    <w:rsid w:val="00056ECD"/>
    <w:rsid w:val="000611B4"/>
    <w:rsid w:val="00062199"/>
    <w:rsid w:val="00062D1E"/>
    <w:rsid w:val="000700D7"/>
    <w:rsid w:val="00082FD1"/>
    <w:rsid w:val="0008434E"/>
    <w:rsid w:val="000856D9"/>
    <w:rsid w:val="000862D1"/>
    <w:rsid w:val="00093CAA"/>
    <w:rsid w:val="000A01F2"/>
    <w:rsid w:val="000A1D86"/>
    <w:rsid w:val="000A2564"/>
    <w:rsid w:val="000A3F30"/>
    <w:rsid w:val="000A7411"/>
    <w:rsid w:val="000B03B8"/>
    <w:rsid w:val="000B052F"/>
    <w:rsid w:val="000C2F19"/>
    <w:rsid w:val="000C35E3"/>
    <w:rsid w:val="000D09BD"/>
    <w:rsid w:val="000D6ACE"/>
    <w:rsid w:val="000E1E0F"/>
    <w:rsid w:val="000E738E"/>
    <w:rsid w:val="000F0FDA"/>
    <w:rsid w:val="000F2D51"/>
    <w:rsid w:val="000F410B"/>
    <w:rsid w:val="000F4E06"/>
    <w:rsid w:val="000F5004"/>
    <w:rsid w:val="000F53BB"/>
    <w:rsid w:val="00100833"/>
    <w:rsid w:val="00100BC1"/>
    <w:rsid w:val="001044C3"/>
    <w:rsid w:val="00110B28"/>
    <w:rsid w:val="00113DD7"/>
    <w:rsid w:val="001157D1"/>
    <w:rsid w:val="00120019"/>
    <w:rsid w:val="00120CE8"/>
    <w:rsid w:val="0013250D"/>
    <w:rsid w:val="00133F1D"/>
    <w:rsid w:val="001377E4"/>
    <w:rsid w:val="0014213D"/>
    <w:rsid w:val="0014235B"/>
    <w:rsid w:val="00143167"/>
    <w:rsid w:val="001440E2"/>
    <w:rsid w:val="00146381"/>
    <w:rsid w:val="001468EE"/>
    <w:rsid w:val="00147A9D"/>
    <w:rsid w:val="001505BC"/>
    <w:rsid w:val="001508EB"/>
    <w:rsid w:val="00153995"/>
    <w:rsid w:val="00155AF8"/>
    <w:rsid w:val="001570CC"/>
    <w:rsid w:val="0016102D"/>
    <w:rsid w:val="001625D1"/>
    <w:rsid w:val="00162D72"/>
    <w:rsid w:val="001639C1"/>
    <w:rsid w:val="001640A0"/>
    <w:rsid w:val="00165516"/>
    <w:rsid w:val="001676A6"/>
    <w:rsid w:val="00170816"/>
    <w:rsid w:val="00171655"/>
    <w:rsid w:val="001731E7"/>
    <w:rsid w:val="00176840"/>
    <w:rsid w:val="00176CFC"/>
    <w:rsid w:val="00184002"/>
    <w:rsid w:val="0018534A"/>
    <w:rsid w:val="001857A9"/>
    <w:rsid w:val="00187205"/>
    <w:rsid w:val="00187A6A"/>
    <w:rsid w:val="00190215"/>
    <w:rsid w:val="00192A7B"/>
    <w:rsid w:val="00195F79"/>
    <w:rsid w:val="001A0AD2"/>
    <w:rsid w:val="001A63F5"/>
    <w:rsid w:val="001A6452"/>
    <w:rsid w:val="001B0F63"/>
    <w:rsid w:val="001B19D9"/>
    <w:rsid w:val="001B3586"/>
    <w:rsid w:val="001B4DA2"/>
    <w:rsid w:val="001B64E8"/>
    <w:rsid w:val="001B68ED"/>
    <w:rsid w:val="001B7359"/>
    <w:rsid w:val="001B7BB2"/>
    <w:rsid w:val="001C048F"/>
    <w:rsid w:val="001C3645"/>
    <w:rsid w:val="001C41EB"/>
    <w:rsid w:val="001C4B6C"/>
    <w:rsid w:val="001C602F"/>
    <w:rsid w:val="001D14A8"/>
    <w:rsid w:val="001D277A"/>
    <w:rsid w:val="001D3207"/>
    <w:rsid w:val="001D5AA4"/>
    <w:rsid w:val="001D7965"/>
    <w:rsid w:val="001D7A11"/>
    <w:rsid w:val="001E3628"/>
    <w:rsid w:val="001E578D"/>
    <w:rsid w:val="001E60B6"/>
    <w:rsid w:val="001E65C5"/>
    <w:rsid w:val="001F4674"/>
    <w:rsid w:val="001F4BAA"/>
    <w:rsid w:val="001F4D5A"/>
    <w:rsid w:val="001F501D"/>
    <w:rsid w:val="001F5CF2"/>
    <w:rsid w:val="001F68C6"/>
    <w:rsid w:val="00200DCF"/>
    <w:rsid w:val="00203D16"/>
    <w:rsid w:val="00205944"/>
    <w:rsid w:val="00205EA3"/>
    <w:rsid w:val="0020736E"/>
    <w:rsid w:val="00210669"/>
    <w:rsid w:val="00215C72"/>
    <w:rsid w:val="002236BC"/>
    <w:rsid w:val="00224E74"/>
    <w:rsid w:val="0022593B"/>
    <w:rsid w:val="00225965"/>
    <w:rsid w:val="00230028"/>
    <w:rsid w:val="00232D03"/>
    <w:rsid w:val="00242325"/>
    <w:rsid w:val="00244704"/>
    <w:rsid w:val="00251E12"/>
    <w:rsid w:val="00255625"/>
    <w:rsid w:val="00255E3C"/>
    <w:rsid w:val="00261CEA"/>
    <w:rsid w:val="00261CFE"/>
    <w:rsid w:val="002629FB"/>
    <w:rsid w:val="00263F60"/>
    <w:rsid w:val="002672D7"/>
    <w:rsid w:val="0027362A"/>
    <w:rsid w:val="00273F36"/>
    <w:rsid w:val="0027432B"/>
    <w:rsid w:val="00277BCA"/>
    <w:rsid w:val="002809B4"/>
    <w:rsid w:val="002810D7"/>
    <w:rsid w:val="00285F56"/>
    <w:rsid w:val="00285FC0"/>
    <w:rsid w:val="00286933"/>
    <w:rsid w:val="00286A51"/>
    <w:rsid w:val="0028751F"/>
    <w:rsid w:val="00290591"/>
    <w:rsid w:val="00293501"/>
    <w:rsid w:val="002936D4"/>
    <w:rsid w:val="00295C31"/>
    <w:rsid w:val="00297604"/>
    <w:rsid w:val="002A343E"/>
    <w:rsid w:val="002A43E6"/>
    <w:rsid w:val="002A4D31"/>
    <w:rsid w:val="002A5EFA"/>
    <w:rsid w:val="002A6B09"/>
    <w:rsid w:val="002B07E0"/>
    <w:rsid w:val="002B32BE"/>
    <w:rsid w:val="002B3B8B"/>
    <w:rsid w:val="002C0172"/>
    <w:rsid w:val="002C12C9"/>
    <w:rsid w:val="002C22F6"/>
    <w:rsid w:val="002C33D8"/>
    <w:rsid w:val="002C671B"/>
    <w:rsid w:val="002C7EA1"/>
    <w:rsid w:val="002D077E"/>
    <w:rsid w:val="002D2809"/>
    <w:rsid w:val="002D41C4"/>
    <w:rsid w:val="002D6FFD"/>
    <w:rsid w:val="002E0580"/>
    <w:rsid w:val="002E4B85"/>
    <w:rsid w:val="002E5568"/>
    <w:rsid w:val="002E7C74"/>
    <w:rsid w:val="002F1E84"/>
    <w:rsid w:val="002F3900"/>
    <w:rsid w:val="002F41C5"/>
    <w:rsid w:val="002F5265"/>
    <w:rsid w:val="002F788A"/>
    <w:rsid w:val="00303F2D"/>
    <w:rsid w:val="00305D9E"/>
    <w:rsid w:val="00306BBF"/>
    <w:rsid w:val="00306E2D"/>
    <w:rsid w:val="003074C0"/>
    <w:rsid w:val="003104E2"/>
    <w:rsid w:val="00310740"/>
    <w:rsid w:val="0031565D"/>
    <w:rsid w:val="003162D4"/>
    <w:rsid w:val="003173A7"/>
    <w:rsid w:val="0032149F"/>
    <w:rsid w:val="00331697"/>
    <w:rsid w:val="00334772"/>
    <w:rsid w:val="00335427"/>
    <w:rsid w:val="003354CA"/>
    <w:rsid w:val="00337BE2"/>
    <w:rsid w:val="00341192"/>
    <w:rsid w:val="003416F5"/>
    <w:rsid w:val="00343E08"/>
    <w:rsid w:val="00344093"/>
    <w:rsid w:val="00346891"/>
    <w:rsid w:val="00346A3A"/>
    <w:rsid w:val="00350CDC"/>
    <w:rsid w:val="003515EF"/>
    <w:rsid w:val="00352BB8"/>
    <w:rsid w:val="003549DD"/>
    <w:rsid w:val="00354F57"/>
    <w:rsid w:val="0035627F"/>
    <w:rsid w:val="00364891"/>
    <w:rsid w:val="003709FB"/>
    <w:rsid w:val="00372402"/>
    <w:rsid w:val="003746FE"/>
    <w:rsid w:val="00375F6F"/>
    <w:rsid w:val="00377466"/>
    <w:rsid w:val="003843CA"/>
    <w:rsid w:val="00384860"/>
    <w:rsid w:val="00384CF9"/>
    <w:rsid w:val="00386ABF"/>
    <w:rsid w:val="003872F7"/>
    <w:rsid w:val="003917C4"/>
    <w:rsid w:val="00393D3F"/>
    <w:rsid w:val="00394554"/>
    <w:rsid w:val="003A19C5"/>
    <w:rsid w:val="003A2B23"/>
    <w:rsid w:val="003B1909"/>
    <w:rsid w:val="003B1EF8"/>
    <w:rsid w:val="003C107A"/>
    <w:rsid w:val="003C24B6"/>
    <w:rsid w:val="003C3BC2"/>
    <w:rsid w:val="003C3F7C"/>
    <w:rsid w:val="003C793C"/>
    <w:rsid w:val="003D443A"/>
    <w:rsid w:val="003D4451"/>
    <w:rsid w:val="003D45E3"/>
    <w:rsid w:val="003D51B3"/>
    <w:rsid w:val="003D6A2F"/>
    <w:rsid w:val="003D6B5F"/>
    <w:rsid w:val="003E229A"/>
    <w:rsid w:val="003E593A"/>
    <w:rsid w:val="003E7080"/>
    <w:rsid w:val="003F28FC"/>
    <w:rsid w:val="0040048A"/>
    <w:rsid w:val="004009AE"/>
    <w:rsid w:val="00400FF1"/>
    <w:rsid w:val="00402C5E"/>
    <w:rsid w:val="00404FC8"/>
    <w:rsid w:val="00405A65"/>
    <w:rsid w:val="004062EF"/>
    <w:rsid w:val="00412A1C"/>
    <w:rsid w:val="004205AF"/>
    <w:rsid w:val="00424BAE"/>
    <w:rsid w:val="00426C7E"/>
    <w:rsid w:val="00430B7D"/>
    <w:rsid w:val="004348A7"/>
    <w:rsid w:val="0044571B"/>
    <w:rsid w:val="004466BF"/>
    <w:rsid w:val="00450656"/>
    <w:rsid w:val="00451A4F"/>
    <w:rsid w:val="00451E61"/>
    <w:rsid w:val="0045596D"/>
    <w:rsid w:val="00460E05"/>
    <w:rsid w:val="00461161"/>
    <w:rsid w:val="00461FDD"/>
    <w:rsid w:val="0046228D"/>
    <w:rsid w:val="00466238"/>
    <w:rsid w:val="00467921"/>
    <w:rsid w:val="0047117B"/>
    <w:rsid w:val="00472F48"/>
    <w:rsid w:val="00474B27"/>
    <w:rsid w:val="00475152"/>
    <w:rsid w:val="00475983"/>
    <w:rsid w:val="004763FF"/>
    <w:rsid w:val="00476933"/>
    <w:rsid w:val="00480C70"/>
    <w:rsid w:val="00486D69"/>
    <w:rsid w:val="00490B6F"/>
    <w:rsid w:val="0049114B"/>
    <w:rsid w:val="00491C2E"/>
    <w:rsid w:val="004925C8"/>
    <w:rsid w:val="004972FE"/>
    <w:rsid w:val="004A1723"/>
    <w:rsid w:val="004A57FE"/>
    <w:rsid w:val="004A7ABA"/>
    <w:rsid w:val="004A7E5B"/>
    <w:rsid w:val="004B09D0"/>
    <w:rsid w:val="004C0CCE"/>
    <w:rsid w:val="004C3E2B"/>
    <w:rsid w:val="004C5FF2"/>
    <w:rsid w:val="004C691E"/>
    <w:rsid w:val="004D10A3"/>
    <w:rsid w:val="004D2BFA"/>
    <w:rsid w:val="004E0381"/>
    <w:rsid w:val="004E1690"/>
    <w:rsid w:val="004E37A7"/>
    <w:rsid w:val="004E4B74"/>
    <w:rsid w:val="004E56AA"/>
    <w:rsid w:val="004E5C8A"/>
    <w:rsid w:val="004F0FD1"/>
    <w:rsid w:val="004F7BA7"/>
    <w:rsid w:val="005033E0"/>
    <w:rsid w:val="00503914"/>
    <w:rsid w:val="0050446F"/>
    <w:rsid w:val="00504594"/>
    <w:rsid w:val="0050654B"/>
    <w:rsid w:val="0050665C"/>
    <w:rsid w:val="00506FA2"/>
    <w:rsid w:val="00510F60"/>
    <w:rsid w:val="00512EA4"/>
    <w:rsid w:val="00513C07"/>
    <w:rsid w:val="00513C14"/>
    <w:rsid w:val="00514BB7"/>
    <w:rsid w:val="005166ED"/>
    <w:rsid w:val="00520B61"/>
    <w:rsid w:val="00520BF3"/>
    <w:rsid w:val="00523258"/>
    <w:rsid w:val="00523944"/>
    <w:rsid w:val="0052630D"/>
    <w:rsid w:val="00527DE1"/>
    <w:rsid w:val="0053356B"/>
    <w:rsid w:val="00534297"/>
    <w:rsid w:val="00535A74"/>
    <w:rsid w:val="0053653F"/>
    <w:rsid w:val="0054033C"/>
    <w:rsid w:val="00542E28"/>
    <w:rsid w:val="00542F80"/>
    <w:rsid w:val="0054571C"/>
    <w:rsid w:val="00547CF5"/>
    <w:rsid w:val="005535E8"/>
    <w:rsid w:val="005538FC"/>
    <w:rsid w:val="00553A80"/>
    <w:rsid w:val="00554494"/>
    <w:rsid w:val="00554559"/>
    <w:rsid w:val="005558C4"/>
    <w:rsid w:val="00555DC2"/>
    <w:rsid w:val="00556C84"/>
    <w:rsid w:val="00563677"/>
    <w:rsid w:val="00563B42"/>
    <w:rsid w:val="00563BD9"/>
    <w:rsid w:val="00564E97"/>
    <w:rsid w:val="0056516E"/>
    <w:rsid w:val="0056696A"/>
    <w:rsid w:val="00567617"/>
    <w:rsid w:val="00573767"/>
    <w:rsid w:val="00575B5B"/>
    <w:rsid w:val="0057614E"/>
    <w:rsid w:val="00576AE8"/>
    <w:rsid w:val="00581DDB"/>
    <w:rsid w:val="0058340D"/>
    <w:rsid w:val="005864C7"/>
    <w:rsid w:val="00587804"/>
    <w:rsid w:val="00591EA7"/>
    <w:rsid w:val="00592336"/>
    <w:rsid w:val="00592A8F"/>
    <w:rsid w:val="00592D26"/>
    <w:rsid w:val="00592E4C"/>
    <w:rsid w:val="00593F91"/>
    <w:rsid w:val="005967CB"/>
    <w:rsid w:val="005A0B8A"/>
    <w:rsid w:val="005A231D"/>
    <w:rsid w:val="005A5796"/>
    <w:rsid w:val="005A60BB"/>
    <w:rsid w:val="005A614C"/>
    <w:rsid w:val="005B09EA"/>
    <w:rsid w:val="005B317C"/>
    <w:rsid w:val="005B634A"/>
    <w:rsid w:val="005C40CC"/>
    <w:rsid w:val="005C6466"/>
    <w:rsid w:val="005C67CD"/>
    <w:rsid w:val="005D2242"/>
    <w:rsid w:val="005D3266"/>
    <w:rsid w:val="005D3609"/>
    <w:rsid w:val="005D6CAE"/>
    <w:rsid w:val="005E08DB"/>
    <w:rsid w:val="005E19D9"/>
    <w:rsid w:val="005E486D"/>
    <w:rsid w:val="005E4B3C"/>
    <w:rsid w:val="005F5B64"/>
    <w:rsid w:val="00604BDE"/>
    <w:rsid w:val="00605C17"/>
    <w:rsid w:val="00611633"/>
    <w:rsid w:val="00611714"/>
    <w:rsid w:val="006232A5"/>
    <w:rsid w:val="00625F4B"/>
    <w:rsid w:val="006322B2"/>
    <w:rsid w:val="006352D3"/>
    <w:rsid w:val="0063581C"/>
    <w:rsid w:val="00643661"/>
    <w:rsid w:val="00644934"/>
    <w:rsid w:val="00645D1E"/>
    <w:rsid w:val="00646355"/>
    <w:rsid w:val="00652078"/>
    <w:rsid w:val="0065387D"/>
    <w:rsid w:val="006555B8"/>
    <w:rsid w:val="00656C55"/>
    <w:rsid w:val="00657836"/>
    <w:rsid w:val="00660C38"/>
    <w:rsid w:val="00662AE3"/>
    <w:rsid w:val="0066392E"/>
    <w:rsid w:val="00671810"/>
    <w:rsid w:val="006751DC"/>
    <w:rsid w:val="00677BD8"/>
    <w:rsid w:val="006838E5"/>
    <w:rsid w:val="00684465"/>
    <w:rsid w:val="00687044"/>
    <w:rsid w:val="006874E6"/>
    <w:rsid w:val="006902F5"/>
    <w:rsid w:val="006905A9"/>
    <w:rsid w:val="00692FC4"/>
    <w:rsid w:val="00694A5C"/>
    <w:rsid w:val="0069523C"/>
    <w:rsid w:val="00696FFE"/>
    <w:rsid w:val="006A0653"/>
    <w:rsid w:val="006A0D55"/>
    <w:rsid w:val="006A1885"/>
    <w:rsid w:val="006A3834"/>
    <w:rsid w:val="006A4582"/>
    <w:rsid w:val="006A5E5A"/>
    <w:rsid w:val="006A6F2B"/>
    <w:rsid w:val="006B1156"/>
    <w:rsid w:val="006B1C14"/>
    <w:rsid w:val="006B332B"/>
    <w:rsid w:val="006B442F"/>
    <w:rsid w:val="006B44F8"/>
    <w:rsid w:val="006B750E"/>
    <w:rsid w:val="006B7BDB"/>
    <w:rsid w:val="006C0DBC"/>
    <w:rsid w:val="006C1A13"/>
    <w:rsid w:val="006C1ADC"/>
    <w:rsid w:val="006C1D9D"/>
    <w:rsid w:val="006C29F2"/>
    <w:rsid w:val="006C59EE"/>
    <w:rsid w:val="006C7318"/>
    <w:rsid w:val="006D3B35"/>
    <w:rsid w:val="006D4B32"/>
    <w:rsid w:val="006D5497"/>
    <w:rsid w:val="006D7A8A"/>
    <w:rsid w:val="006E13DC"/>
    <w:rsid w:val="006E3126"/>
    <w:rsid w:val="006E67DF"/>
    <w:rsid w:val="006F11D4"/>
    <w:rsid w:val="006F299F"/>
    <w:rsid w:val="006F4EE6"/>
    <w:rsid w:val="006F5DC0"/>
    <w:rsid w:val="006F718B"/>
    <w:rsid w:val="00700B75"/>
    <w:rsid w:val="00701BA2"/>
    <w:rsid w:val="00701E1D"/>
    <w:rsid w:val="00703C31"/>
    <w:rsid w:val="007055D3"/>
    <w:rsid w:val="00707BDD"/>
    <w:rsid w:val="00711769"/>
    <w:rsid w:val="00713144"/>
    <w:rsid w:val="007168E9"/>
    <w:rsid w:val="00722494"/>
    <w:rsid w:val="00722AE1"/>
    <w:rsid w:val="00723307"/>
    <w:rsid w:val="007244C5"/>
    <w:rsid w:val="00725103"/>
    <w:rsid w:val="0072751A"/>
    <w:rsid w:val="007318EF"/>
    <w:rsid w:val="00732C57"/>
    <w:rsid w:val="00735121"/>
    <w:rsid w:val="0073618F"/>
    <w:rsid w:val="00736A22"/>
    <w:rsid w:val="00736E90"/>
    <w:rsid w:val="00742BCE"/>
    <w:rsid w:val="00743AB4"/>
    <w:rsid w:val="00745CC3"/>
    <w:rsid w:val="00751318"/>
    <w:rsid w:val="0075241E"/>
    <w:rsid w:val="00752FE3"/>
    <w:rsid w:val="007546DF"/>
    <w:rsid w:val="0076016E"/>
    <w:rsid w:val="007622C9"/>
    <w:rsid w:val="007627FD"/>
    <w:rsid w:val="00766C47"/>
    <w:rsid w:val="00767704"/>
    <w:rsid w:val="007715CA"/>
    <w:rsid w:val="0077636B"/>
    <w:rsid w:val="0078094B"/>
    <w:rsid w:val="00781F83"/>
    <w:rsid w:val="00783A8C"/>
    <w:rsid w:val="00784DB7"/>
    <w:rsid w:val="00784FAC"/>
    <w:rsid w:val="00790D6E"/>
    <w:rsid w:val="00793D1B"/>
    <w:rsid w:val="007944B3"/>
    <w:rsid w:val="007953CA"/>
    <w:rsid w:val="00796101"/>
    <w:rsid w:val="00796198"/>
    <w:rsid w:val="007A0622"/>
    <w:rsid w:val="007A0C5E"/>
    <w:rsid w:val="007A1BA6"/>
    <w:rsid w:val="007A2702"/>
    <w:rsid w:val="007A47D7"/>
    <w:rsid w:val="007B18B6"/>
    <w:rsid w:val="007B1DE0"/>
    <w:rsid w:val="007B44D0"/>
    <w:rsid w:val="007B5279"/>
    <w:rsid w:val="007B62F2"/>
    <w:rsid w:val="007C0678"/>
    <w:rsid w:val="007C448A"/>
    <w:rsid w:val="007C4AC1"/>
    <w:rsid w:val="007C59FF"/>
    <w:rsid w:val="007C5B11"/>
    <w:rsid w:val="007D0BD8"/>
    <w:rsid w:val="007D47F6"/>
    <w:rsid w:val="007D4D35"/>
    <w:rsid w:val="007D6A81"/>
    <w:rsid w:val="007D71F1"/>
    <w:rsid w:val="007E23F9"/>
    <w:rsid w:val="007E323E"/>
    <w:rsid w:val="007E48DD"/>
    <w:rsid w:val="007F040E"/>
    <w:rsid w:val="007F1024"/>
    <w:rsid w:val="007F2F33"/>
    <w:rsid w:val="007F3932"/>
    <w:rsid w:val="007F465E"/>
    <w:rsid w:val="007F70B9"/>
    <w:rsid w:val="00801FDD"/>
    <w:rsid w:val="0080316A"/>
    <w:rsid w:val="00804F90"/>
    <w:rsid w:val="008064D0"/>
    <w:rsid w:val="00810C52"/>
    <w:rsid w:val="00813926"/>
    <w:rsid w:val="00813C18"/>
    <w:rsid w:val="008141D2"/>
    <w:rsid w:val="00817066"/>
    <w:rsid w:val="00820599"/>
    <w:rsid w:val="00822EE1"/>
    <w:rsid w:val="0083370E"/>
    <w:rsid w:val="00834764"/>
    <w:rsid w:val="00834A04"/>
    <w:rsid w:val="00835C7E"/>
    <w:rsid w:val="00835EBE"/>
    <w:rsid w:val="00835F2C"/>
    <w:rsid w:val="00842412"/>
    <w:rsid w:val="0084598F"/>
    <w:rsid w:val="008505A1"/>
    <w:rsid w:val="00851A05"/>
    <w:rsid w:val="008538C3"/>
    <w:rsid w:val="0085589F"/>
    <w:rsid w:val="00855C6F"/>
    <w:rsid w:val="00860BB2"/>
    <w:rsid w:val="00861ED3"/>
    <w:rsid w:val="008625C6"/>
    <w:rsid w:val="00862B6D"/>
    <w:rsid w:val="00864294"/>
    <w:rsid w:val="00870D6C"/>
    <w:rsid w:val="00871BF3"/>
    <w:rsid w:val="00873DAC"/>
    <w:rsid w:val="00874139"/>
    <w:rsid w:val="0087463A"/>
    <w:rsid w:val="00875700"/>
    <w:rsid w:val="00877075"/>
    <w:rsid w:val="008822AF"/>
    <w:rsid w:val="00882756"/>
    <w:rsid w:val="008842EB"/>
    <w:rsid w:val="00886BE5"/>
    <w:rsid w:val="00891F72"/>
    <w:rsid w:val="008921E4"/>
    <w:rsid w:val="008923F4"/>
    <w:rsid w:val="0089464D"/>
    <w:rsid w:val="008973A0"/>
    <w:rsid w:val="008A1B26"/>
    <w:rsid w:val="008A5589"/>
    <w:rsid w:val="008A7BE6"/>
    <w:rsid w:val="008B3F0A"/>
    <w:rsid w:val="008B5C89"/>
    <w:rsid w:val="008B5E37"/>
    <w:rsid w:val="008C2FD8"/>
    <w:rsid w:val="008C313E"/>
    <w:rsid w:val="008C644F"/>
    <w:rsid w:val="008C6BCA"/>
    <w:rsid w:val="008D1798"/>
    <w:rsid w:val="008D566D"/>
    <w:rsid w:val="008D56B7"/>
    <w:rsid w:val="008D6259"/>
    <w:rsid w:val="008D64B2"/>
    <w:rsid w:val="008D65FC"/>
    <w:rsid w:val="008D6C33"/>
    <w:rsid w:val="008D78B9"/>
    <w:rsid w:val="008D7C8B"/>
    <w:rsid w:val="008E0ADE"/>
    <w:rsid w:val="008E41B7"/>
    <w:rsid w:val="008E537A"/>
    <w:rsid w:val="008E7CE0"/>
    <w:rsid w:val="008F4DB5"/>
    <w:rsid w:val="008F4E45"/>
    <w:rsid w:val="008F750B"/>
    <w:rsid w:val="008F7A81"/>
    <w:rsid w:val="008F7AF3"/>
    <w:rsid w:val="008F7F51"/>
    <w:rsid w:val="0090120B"/>
    <w:rsid w:val="009040D1"/>
    <w:rsid w:val="00904EB5"/>
    <w:rsid w:val="00912366"/>
    <w:rsid w:val="00912564"/>
    <w:rsid w:val="00920EB4"/>
    <w:rsid w:val="00921CD6"/>
    <w:rsid w:val="00926536"/>
    <w:rsid w:val="00926BED"/>
    <w:rsid w:val="00934A67"/>
    <w:rsid w:val="0094191B"/>
    <w:rsid w:val="00942E3F"/>
    <w:rsid w:val="00942EA8"/>
    <w:rsid w:val="00942F25"/>
    <w:rsid w:val="0094332D"/>
    <w:rsid w:val="009446EF"/>
    <w:rsid w:val="00945219"/>
    <w:rsid w:val="00946349"/>
    <w:rsid w:val="009503F8"/>
    <w:rsid w:val="00951C45"/>
    <w:rsid w:val="009557DD"/>
    <w:rsid w:val="009600A6"/>
    <w:rsid w:val="00960183"/>
    <w:rsid w:val="0096144B"/>
    <w:rsid w:val="00964D54"/>
    <w:rsid w:val="009664C6"/>
    <w:rsid w:val="009740B9"/>
    <w:rsid w:val="009747F7"/>
    <w:rsid w:val="00975DCC"/>
    <w:rsid w:val="0098440F"/>
    <w:rsid w:val="009904D7"/>
    <w:rsid w:val="0099055F"/>
    <w:rsid w:val="00990F41"/>
    <w:rsid w:val="009918E6"/>
    <w:rsid w:val="009936DB"/>
    <w:rsid w:val="009940D4"/>
    <w:rsid w:val="0099754B"/>
    <w:rsid w:val="0099756E"/>
    <w:rsid w:val="00997B8E"/>
    <w:rsid w:val="009A0075"/>
    <w:rsid w:val="009A5BFE"/>
    <w:rsid w:val="009A67DB"/>
    <w:rsid w:val="009B041D"/>
    <w:rsid w:val="009B1E2F"/>
    <w:rsid w:val="009B2DE1"/>
    <w:rsid w:val="009B4BD3"/>
    <w:rsid w:val="009B5428"/>
    <w:rsid w:val="009C162D"/>
    <w:rsid w:val="009C2A86"/>
    <w:rsid w:val="009C2D3C"/>
    <w:rsid w:val="009C3296"/>
    <w:rsid w:val="009C50BC"/>
    <w:rsid w:val="009C6DFE"/>
    <w:rsid w:val="009C77F4"/>
    <w:rsid w:val="009D03AB"/>
    <w:rsid w:val="009D0BAA"/>
    <w:rsid w:val="009D0EC1"/>
    <w:rsid w:val="009D1536"/>
    <w:rsid w:val="009D31C0"/>
    <w:rsid w:val="009D4BE9"/>
    <w:rsid w:val="009D7C97"/>
    <w:rsid w:val="009E0871"/>
    <w:rsid w:val="009E1F8A"/>
    <w:rsid w:val="009E552F"/>
    <w:rsid w:val="009E6157"/>
    <w:rsid w:val="009E6AFE"/>
    <w:rsid w:val="009F6A32"/>
    <w:rsid w:val="009F7212"/>
    <w:rsid w:val="009F7E73"/>
    <w:rsid w:val="009F7E92"/>
    <w:rsid w:val="00A01CBD"/>
    <w:rsid w:val="00A062AF"/>
    <w:rsid w:val="00A07236"/>
    <w:rsid w:val="00A121C7"/>
    <w:rsid w:val="00A16302"/>
    <w:rsid w:val="00A1738B"/>
    <w:rsid w:val="00A17758"/>
    <w:rsid w:val="00A17BC7"/>
    <w:rsid w:val="00A2120C"/>
    <w:rsid w:val="00A212DC"/>
    <w:rsid w:val="00A234D6"/>
    <w:rsid w:val="00A25F58"/>
    <w:rsid w:val="00A26E68"/>
    <w:rsid w:val="00A37CD7"/>
    <w:rsid w:val="00A412A6"/>
    <w:rsid w:val="00A4309F"/>
    <w:rsid w:val="00A430DB"/>
    <w:rsid w:val="00A4314C"/>
    <w:rsid w:val="00A432D1"/>
    <w:rsid w:val="00A4332E"/>
    <w:rsid w:val="00A44289"/>
    <w:rsid w:val="00A44368"/>
    <w:rsid w:val="00A44B7B"/>
    <w:rsid w:val="00A50784"/>
    <w:rsid w:val="00A5358A"/>
    <w:rsid w:val="00A55A26"/>
    <w:rsid w:val="00A55C69"/>
    <w:rsid w:val="00A5750C"/>
    <w:rsid w:val="00A60D36"/>
    <w:rsid w:val="00A626FC"/>
    <w:rsid w:val="00A66741"/>
    <w:rsid w:val="00A75859"/>
    <w:rsid w:val="00A767F7"/>
    <w:rsid w:val="00A80666"/>
    <w:rsid w:val="00A80BE4"/>
    <w:rsid w:val="00A8110D"/>
    <w:rsid w:val="00A82CBA"/>
    <w:rsid w:val="00A84FEE"/>
    <w:rsid w:val="00A85E96"/>
    <w:rsid w:val="00A90C94"/>
    <w:rsid w:val="00A90E6C"/>
    <w:rsid w:val="00A953B0"/>
    <w:rsid w:val="00A97D8A"/>
    <w:rsid w:val="00AA1954"/>
    <w:rsid w:val="00AA2003"/>
    <w:rsid w:val="00AA2AF8"/>
    <w:rsid w:val="00AB3F98"/>
    <w:rsid w:val="00AB65CC"/>
    <w:rsid w:val="00AC114D"/>
    <w:rsid w:val="00AC1823"/>
    <w:rsid w:val="00AC1929"/>
    <w:rsid w:val="00AC5E7C"/>
    <w:rsid w:val="00AC635F"/>
    <w:rsid w:val="00AC6837"/>
    <w:rsid w:val="00AC72AF"/>
    <w:rsid w:val="00AD17C9"/>
    <w:rsid w:val="00AD1920"/>
    <w:rsid w:val="00AD1F45"/>
    <w:rsid w:val="00AE2E9E"/>
    <w:rsid w:val="00AE5DC9"/>
    <w:rsid w:val="00AE7496"/>
    <w:rsid w:val="00AF17B0"/>
    <w:rsid w:val="00AF38CD"/>
    <w:rsid w:val="00AF3998"/>
    <w:rsid w:val="00AF3DC2"/>
    <w:rsid w:val="00AF3F8A"/>
    <w:rsid w:val="00AF5119"/>
    <w:rsid w:val="00AF67AA"/>
    <w:rsid w:val="00AF73A1"/>
    <w:rsid w:val="00AF76A6"/>
    <w:rsid w:val="00B00FD1"/>
    <w:rsid w:val="00B02641"/>
    <w:rsid w:val="00B07EA5"/>
    <w:rsid w:val="00B10D31"/>
    <w:rsid w:val="00B12530"/>
    <w:rsid w:val="00B127E5"/>
    <w:rsid w:val="00B20B0C"/>
    <w:rsid w:val="00B321E8"/>
    <w:rsid w:val="00B40140"/>
    <w:rsid w:val="00B43016"/>
    <w:rsid w:val="00B43A60"/>
    <w:rsid w:val="00B4446F"/>
    <w:rsid w:val="00B45966"/>
    <w:rsid w:val="00B4786D"/>
    <w:rsid w:val="00B5011E"/>
    <w:rsid w:val="00B505DC"/>
    <w:rsid w:val="00B50C64"/>
    <w:rsid w:val="00B50D51"/>
    <w:rsid w:val="00B552CE"/>
    <w:rsid w:val="00B55559"/>
    <w:rsid w:val="00B55DE6"/>
    <w:rsid w:val="00B56553"/>
    <w:rsid w:val="00B565B2"/>
    <w:rsid w:val="00B572E1"/>
    <w:rsid w:val="00B57A15"/>
    <w:rsid w:val="00B602D3"/>
    <w:rsid w:val="00B61E47"/>
    <w:rsid w:val="00B6354F"/>
    <w:rsid w:val="00B65866"/>
    <w:rsid w:val="00B676A8"/>
    <w:rsid w:val="00B67BF5"/>
    <w:rsid w:val="00B71D48"/>
    <w:rsid w:val="00B727F6"/>
    <w:rsid w:val="00B73175"/>
    <w:rsid w:val="00B7442F"/>
    <w:rsid w:val="00B76BD7"/>
    <w:rsid w:val="00B77B4B"/>
    <w:rsid w:val="00B80467"/>
    <w:rsid w:val="00B81DB3"/>
    <w:rsid w:val="00B831E1"/>
    <w:rsid w:val="00B8326C"/>
    <w:rsid w:val="00B90B9C"/>
    <w:rsid w:val="00B95ECC"/>
    <w:rsid w:val="00B9637B"/>
    <w:rsid w:val="00B96396"/>
    <w:rsid w:val="00BA10CE"/>
    <w:rsid w:val="00BA2B8F"/>
    <w:rsid w:val="00BA57C6"/>
    <w:rsid w:val="00BA6596"/>
    <w:rsid w:val="00BA6EC0"/>
    <w:rsid w:val="00BB1A62"/>
    <w:rsid w:val="00BB2471"/>
    <w:rsid w:val="00BB2CC2"/>
    <w:rsid w:val="00BB4606"/>
    <w:rsid w:val="00BB5F3C"/>
    <w:rsid w:val="00BC1A2B"/>
    <w:rsid w:val="00BC2044"/>
    <w:rsid w:val="00BC2FBC"/>
    <w:rsid w:val="00BC38B8"/>
    <w:rsid w:val="00BC5AF4"/>
    <w:rsid w:val="00BD05E2"/>
    <w:rsid w:val="00BD7EF8"/>
    <w:rsid w:val="00BE017E"/>
    <w:rsid w:val="00BE2D50"/>
    <w:rsid w:val="00BE7C6E"/>
    <w:rsid w:val="00BF2452"/>
    <w:rsid w:val="00BF3ADD"/>
    <w:rsid w:val="00BF4624"/>
    <w:rsid w:val="00BF699F"/>
    <w:rsid w:val="00C01594"/>
    <w:rsid w:val="00C039CC"/>
    <w:rsid w:val="00C04435"/>
    <w:rsid w:val="00C059C1"/>
    <w:rsid w:val="00C06418"/>
    <w:rsid w:val="00C10E8D"/>
    <w:rsid w:val="00C1287A"/>
    <w:rsid w:val="00C13AF5"/>
    <w:rsid w:val="00C14867"/>
    <w:rsid w:val="00C16929"/>
    <w:rsid w:val="00C210C2"/>
    <w:rsid w:val="00C22EBA"/>
    <w:rsid w:val="00C24D10"/>
    <w:rsid w:val="00C27785"/>
    <w:rsid w:val="00C27E51"/>
    <w:rsid w:val="00C33FD4"/>
    <w:rsid w:val="00C34936"/>
    <w:rsid w:val="00C357B8"/>
    <w:rsid w:val="00C35BC7"/>
    <w:rsid w:val="00C411D7"/>
    <w:rsid w:val="00C4347C"/>
    <w:rsid w:val="00C45F15"/>
    <w:rsid w:val="00C47029"/>
    <w:rsid w:val="00C530BA"/>
    <w:rsid w:val="00C540BF"/>
    <w:rsid w:val="00C54E44"/>
    <w:rsid w:val="00C56490"/>
    <w:rsid w:val="00C604E1"/>
    <w:rsid w:val="00C6100F"/>
    <w:rsid w:val="00C626A3"/>
    <w:rsid w:val="00C73382"/>
    <w:rsid w:val="00C73806"/>
    <w:rsid w:val="00C73812"/>
    <w:rsid w:val="00C7463C"/>
    <w:rsid w:val="00C74B7C"/>
    <w:rsid w:val="00C772AB"/>
    <w:rsid w:val="00C83460"/>
    <w:rsid w:val="00C87698"/>
    <w:rsid w:val="00C931BE"/>
    <w:rsid w:val="00C93506"/>
    <w:rsid w:val="00C946F3"/>
    <w:rsid w:val="00C96D71"/>
    <w:rsid w:val="00C97306"/>
    <w:rsid w:val="00C97FBC"/>
    <w:rsid w:val="00CA18A7"/>
    <w:rsid w:val="00CA2A0E"/>
    <w:rsid w:val="00CA2AA2"/>
    <w:rsid w:val="00CA46E3"/>
    <w:rsid w:val="00CA674F"/>
    <w:rsid w:val="00CA6B2F"/>
    <w:rsid w:val="00CB0B93"/>
    <w:rsid w:val="00CB5706"/>
    <w:rsid w:val="00CB71DE"/>
    <w:rsid w:val="00CC56C3"/>
    <w:rsid w:val="00CC5731"/>
    <w:rsid w:val="00CD1432"/>
    <w:rsid w:val="00CD451E"/>
    <w:rsid w:val="00CD4BE2"/>
    <w:rsid w:val="00CD4F72"/>
    <w:rsid w:val="00CD7C08"/>
    <w:rsid w:val="00CE0779"/>
    <w:rsid w:val="00CE3437"/>
    <w:rsid w:val="00CE6CF3"/>
    <w:rsid w:val="00CE6E8F"/>
    <w:rsid w:val="00CE71B1"/>
    <w:rsid w:val="00CE7472"/>
    <w:rsid w:val="00CF13DD"/>
    <w:rsid w:val="00CF1D9A"/>
    <w:rsid w:val="00CF3373"/>
    <w:rsid w:val="00CF5866"/>
    <w:rsid w:val="00CF5A3A"/>
    <w:rsid w:val="00CF6027"/>
    <w:rsid w:val="00CF7C3B"/>
    <w:rsid w:val="00D0248F"/>
    <w:rsid w:val="00D0684F"/>
    <w:rsid w:val="00D07252"/>
    <w:rsid w:val="00D10ED7"/>
    <w:rsid w:val="00D12305"/>
    <w:rsid w:val="00D1589A"/>
    <w:rsid w:val="00D16C53"/>
    <w:rsid w:val="00D21A8E"/>
    <w:rsid w:val="00D21DEC"/>
    <w:rsid w:val="00D24E65"/>
    <w:rsid w:val="00D257F7"/>
    <w:rsid w:val="00D261E8"/>
    <w:rsid w:val="00D262B2"/>
    <w:rsid w:val="00D31627"/>
    <w:rsid w:val="00D34528"/>
    <w:rsid w:val="00D34FDF"/>
    <w:rsid w:val="00D36A18"/>
    <w:rsid w:val="00D373EA"/>
    <w:rsid w:val="00D41A3B"/>
    <w:rsid w:val="00D425C3"/>
    <w:rsid w:val="00D43170"/>
    <w:rsid w:val="00D4398F"/>
    <w:rsid w:val="00D43D09"/>
    <w:rsid w:val="00D45C82"/>
    <w:rsid w:val="00D46F52"/>
    <w:rsid w:val="00D4792D"/>
    <w:rsid w:val="00D50E07"/>
    <w:rsid w:val="00D55368"/>
    <w:rsid w:val="00D55F4C"/>
    <w:rsid w:val="00D56E3D"/>
    <w:rsid w:val="00D660F8"/>
    <w:rsid w:val="00D67EB5"/>
    <w:rsid w:val="00D743AE"/>
    <w:rsid w:val="00D74EBE"/>
    <w:rsid w:val="00D76ED6"/>
    <w:rsid w:val="00D80DAE"/>
    <w:rsid w:val="00D81C0A"/>
    <w:rsid w:val="00D8399A"/>
    <w:rsid w:val="00D847C8"/>
    <w:rsid w:val="00D85709"/>
    <w:rsid w:val="00D87F93"/>
    <w:rsid w:val="00D93081"/>
    <w:rsid w:val="00D952DB"/>
    <w:rsid w:val="00D967A9"/>
    <w:rsid w:val="00DA1DF3"/>
    <w:rsid w:val="00DA3401"/>
    <w:rsid w:val="00DA565C"/>
    <w:rsid w:val="00DA6425"/>
    <w:rsid w:val="00DB0B86"/>
    <w:rsid w:val="00DB0CE3"/>
    <w:rsid w:val="00DB6BB5"/>
    <w:rsid w:val="00DB6FDA"/>
    <w:rsid w:val="00DC441F"/>
    <w:rsid w:val="00DC4A97"/>
    <w:rsid w:val="00DC6866"/>
    <w:rsid w:val="00DD017D"/>
    <w:rsid w:val="00DD3A0A"/>
    <w:rsid w:val="00DD41F4"/>
    <w:rsid w:val="00DD4288"/>
    <w:rsid w:val="00DD6003"/>
    <w:rsid w:val="00DD6B13"/>
    <w:rsid w:val="00DD6F68"/>
    <w:rsid w:val="00DE4716"/>
    <w:rsid w:val="00DE54AF"/>
    <w:rsid w:val="00DF1050"/>
    <w:rsid w:val="00DF4388"/>
    <w:rsid w:val="00DF579D"/>
    <w:rsid w:val="00DF68A4"/>
    <w:rsid w:val="00DF7708"/>
    <w:rsid w:val="00DF79E0"/>
    <w:rsid w:val="00E047C9"/>
    <w:rsid w:val="00E05298"/>
    <w:rsid w:val="00E05387"/>
    <w:rsid w:val="00E07B70"/>
    <w:rsid w:val="00E11245"/>
    <w:rsid w:val="00E116F9"/>
    <w:rsid w:val="00E12BBE"/>
    <w:rsid w:val="00E12BC1"/>
    <w:rsid w:val="00E2398D"/>
    <w:rsid w:val="00E2775E"/>
    <w:rsid w:val="00E30034"/>
    <w:rsid w:val="00E3025F"/>
    <w:rsid w:val="00E305B9"/>
    <w:rsid w:val="00E31536"/>
    <w:rsid w:val="00E315DE"/>
    <w:rsid w:val="00E347F9"/>
    <w:rsid w:val="00E40505"/>
    <w:rsid w:val="00E41EB4"/>
    <w:rsid w:val="00E430F3"/>
    <w:rsid w:val="00E44FFF"/>
    <w:rsid w:val="00E4508F"/>
    <w:rsid w:val="00E45854"/>
    <w:rsid w:val="00E513D2"/>
    <w:rsid w:val="00E56E39"/>
    <w:rsid w:val="00E5766D"/>
    <w:rsid w:val="00E61727"/>
    <w:rsid w:val="00E61FCC"/>
    <w:rsid w:val="00E75C28"/>
    <w:rsid w:val="00E85311"/>
    <w:rsid w:val="00E867E2"/>
    <w:rsid w:val="00E91C0F"/>
    <w:rsid w:val="00E91E1D"/>
    <w:rsid w:val="00E92AE0"/>
    <w:rsid w:val="00E9454B"/>
    <w:rsid w:val="00EA18C4"/>
    <w:rsid w:val="00EA64AE"/>
    <w:rsid w:val="00EB0C3D"/>
    <w:rsid w:val="00EB1AA0"/>
    <w:rsid w:val="00EB2E57"/>
    <w:rsid w:val="00EB6216"/>
    <w:rsid w:val="00EB6C86"/>
    <w:rsid w:val="00EC05D5"/>
    <w:rsid w:val="00EC1D45"/>
    <w:rsid w:val="00EC5846"/>
    <w:rsid w:val="00ED0296"/>
    <w:rsid w:val="00ED3794"/>
    <w:rsid w:val="00ED40F6"/>
    <w:rsid w:val="00ED59ED"/>
    <w:rsid w:val="00ED5BDE"/>
    <w:rsid w:val="00ED6352"/>
    <w:rsid w:val="00ED6DD1"/>
    <w:rsid w:val="00EE228D"/>
    <w:rsid w:val="00EE2F4A"/>
    <w:rsid w:val="00EF6A57"/>
    <w:rsid w:val="00F0100B"/>
    <w:rsid w:val="00F05F9C"/>
    <w:rsid w:val="00F0704A"/>
    <w:rsid w:val="00F135E0"/>
    <w:rsid w:val="00F152EF"/>
    <w:rsid w:val="00F2036B"/>
    <w:rsid w:val="00F20D40"/>
    <w:rsid w:val="00F21EB5"/>
    <w:rsid w:val="00F233E4"/>
    <w:rsid w:val="00F275D8"/>
    <w:rsid w:val="00F32758"/>
    <w:rsid w:val="00F32F27"/>
    <w:rsid w:val="00F3425C"/>
    <w:rsid w:val="00F3518D"/>
    <w:rsid w:val="00F36D76"/>
    <w:rsid w:val="00F4022B"/>
    <w:rsid w:val="00F40D49"/>
    <w:rsid w:val="00F40F88"/>
    <w:rsid w:val="00F4191D"/>
    <w:rsid w:val="00F4369A"/>
    <w:rsid w:val="00F43F87"/>
    <w:rsid w:val="00F44C83"/>
    <w:rsid w:val="00F458A3"/>
    <w:rsid w:val="00F46AD2"/>
    <w:rsid w:val="00F47126"/>
    <w:rsid w:val="00F54D10"/>
    <w:rsid w:val="00F6156C"/>
    <w:rsid w:val="00F61698"/>
    <w:rsid w:val="00F64A0E"/>
    <w:rsid w:val="00F70C69"/>
    <w:rsid w:val="00F76667"/>
    <w:rsid w:val="00F80354"/>
    <w:rsid w:val="00F87948"/>
    <w:rsid w:val="00F91752"/>
    <w:rsid w:val="00F917BA"/>
    <w:rsid w:val="00F92426"/>
    <w:rsid w:val="00F9444F"/>
    <w:rsid w:val="00FA057C"/>
    <w:rsid w:val="00FA2F4C"/>
    <w:rsid w:val="00FA7CBF"/>
    <w:rsid w:val="00FC0A0F"/>
    <w:rsid w:val="00FC0B3B"/>
    <w:rsid w:val="00FC3402"/>
    <w:rsid w:val="00FC3E66"/>
    <w:rsid w:val="00FC6104"/>
    <w:rsid w:val="00FD0E55"/>
    <w:rsid w:val="00FD1436"/>
    <w:rsid w:val="00FD3EB1"/>
    <w:rsid w:val="00FD4FA3"/>
    <w:rsid w:val="00FE30D7"/>
    <w:rsid w:val="00FE6C22"/>
    <w:rsid w:val="00FF13AB"/>
    <w:rsid w:val="00FF1774"/>
    <w:rsid w:val="00FF2F1A"/>
    <w:rsid w:val="00FF36AF"/>
    <w:rsid w:val="00FF4913"/>
    <w:rsid w:val="00FF566C"/>
    <w:rsid w:val="00F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88A656-9FA1-477F-9544-81B26D62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Raav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AA0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32C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2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7F6"/>
  </w:style>
  <w:style w:type="paragraph" w:styleId="Footer">
    <w:name w:val="footer"/>
    <w:basedOn w:val="Normal"/>
    <w:link w:val="FooterChar"/>
    <w:uiPriority w:val="99"/>
    <w:unhideWhenUsed/>
    <w:rsid w:val="00B72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7F6"/>
  </w:style>
  <w:style w:type="character" w:styleId="CommentReference">
    <w:name w:val="annotation reference"/>
    <w:uiPriority w:val="99"/>
    <w:semiHidden/>
    <w:unhideWhenUsed/>
    <w:rsid w:val="00527D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7DE1"/>
    <w:pPr>
      <w:spacing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527D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7D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7D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DE1"/>
    <w:pPr>
      <w:spacing w:after="0"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27DE1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835EB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F4913"/>
  </w:style>
  <w:style w:type="paragraph" w:customStyle="1" w:styleId="UNHCRcontenttext">
    <w:name w:val="UNHCR_content_text"/>
    <w:link w:val="UNHCRcontenttextChar"/>
    <w:qFormat/>
    <w:rsid w:val="00D660F8"/>
    <w:pPr>
      <w:spacing w:after="100"/>
    </w:pPr>
    <w:rPr>
      <w:rFonts w:eastAsiaTheme="minorHAnsi" w:cstheme="minorBidi"/>
      <w:color w:val="404040"/>
      <w:sz w:val="22"/>
      <w:szCs w:val="22"/>
    </w:rPr>
  </w:style>
  <w:style w:type="character" w:customStyle="1" w:styleId="UNHCRcontenttextChar">
    <w:name w:val="UNHCR_content_text Char"/>
    <w:basedOn w:val="DefaultParagraphFont"/>
    <w:link w:val="UNHCRcontenttext"/>
    <w:rsid w:val="00D660F8"/>
    <w:rPr>
      <w:rFonts w:eastAsiaTheme="minorHAnsi" w:cstheme="minorBidi"/>
      <w:color w:val="404040"/>
      <w:sz w:val="22"/>
      <w:szCs w:val="22"/>
    </w:rPr>
  </w:style>
  <w:style w:type="table" w:styleId="GridTable4-Accent1">
    <w:name w:val="Grid Table 4 Accent 1"/>
    <w:basedOn w:val="TableNormal"/>
    <w:uiPriority w:val="49"/>
    <w:rsid w:val="00D660F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B5555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50D51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144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21384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491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3892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6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28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1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4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0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337853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7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03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1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43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8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231165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0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0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6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1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44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511114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5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905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3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3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8487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014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9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24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56733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28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2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3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9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80515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2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88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5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2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8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4798416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3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7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4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83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37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202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56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09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800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10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323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36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550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395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497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094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9865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9613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52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1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8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45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5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1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9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166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82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92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897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98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182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146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2835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241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5722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4892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266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2310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373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2762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8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4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60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02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8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167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34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98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653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779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198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637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906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310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614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3229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459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4348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3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1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4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71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81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0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0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406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528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382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276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841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448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85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6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346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5510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742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2673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216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878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odwin@unhcr.org" TargetMode="External"/><Relationship Id="rId13" Type="http://schemas.openxmlformats.org/officeDocument/2006/relationships/hyperlink" Target="http://data.unhcr.org/mediterranean/working_group.php?Page=Country&amp;LocationId=83&amp;Id=7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natasha.sim@rescue.org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odwin@unhcr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premiershippingcontainers.com.au/shipping-container-muvbox-to-restaurant-in-under-2-minutes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Bz-zPCNZ18&amp;feature=youtu.be" TargetMode="External"/><Relationship Id="rId14" Type="http://schemas.openxmlformats.org/officeDocument/2006/relationships/hyperlink" Target="mailto:goodwin@unhc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87A24-BC5A-4B53-B0ED-F04A223A1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UNHCR</Company>
  <LinksUpToDate>false</LinksUpToDate>
  <CharactersWithSpaces>8121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Barbara Krause</dc:creator>
  <cp:lastModifiedBy>Phoebe Goodwin</cp:lastModifiedBy>
  <cp:revision>4</cp:revision>
  <dcterms:created xsi:type="dcterms:W3CDTF">2016-07-03T20:29:00Z</dcterms:created>
  <dcterms:modified xsi:type="dcterms:W3CDTF">2016-07-06T11:33:00Z</dcterms:modified>
</cp:coreProperties>
</file>