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D64" w:rsidRPr="00D033A8" w:rsidRDefault="00014561" w:rsidP="001D1CAC">
      <w:pPr>
        <w:jc w:val="center"/>
        <w:rPr>
          <w:rFonts w:asciiTheme="majorHAnsi" w:hAnsiTheme="majorHAnsi" w:cs="Times New Roman"/>
          <w:b/>
          <w:lang w:val="en-US"/>
        </w:rPr>
      </w:pPr>
      <w:r w:rsidRPr="00D033A8">
        <w:rPr>
          <w:rFonts w:asciiTheme="majorHAnsi" w:hAnsiTheme="majorHAnsi" w:cs="Times New Roman"/>
          <w:b/>
          <w:sz w:val="28"/>
          <w:lang w:val="en-US"/>
        </w:rPr>
        <w:t>Disability Task Force Meeting</w:t>
      </w:r>
      <w:r w:rsidRPr="00D033A8">
        <w:rPr>
          <w:rFonts w:asciiTheme="majorHAnsi" w:hAnsiTheme="majorHAnsi" w:cs="Times New Roman"/>
          <w:b/>
          <w:lang w:val="en-US"/>
        </w:rPr>
        <w:br/>
      </w: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083C9"/>
        <w:tblLook w:val="04A0" w:firstRow="1" w:lastRow="0" w:firstColumn="1" w:lastColumn="0" w:noHBand="0" w:noVBand="1"/>
      </w:tblPr>
      <w:tblGrid>
        <w:gridCol w:w="2007"/>
        <w:gridCol w:w="2517"/>
        <w:gridCol w:w="1330"/>
        <w:gridCol w:w="3194"/>
      </w:tblGrid>
      <w:tr w:rsidR="001D1CAC" w:rsidRPr="00D033A8" w:rsidTr="0064214B">
        <w:trPr>
          <w:trHeight w:val="263"/>
        </w:trPr>
        <w:tc>
          <w:tcPr>
            <w:tcW w:w="1109" w:type="pct"/>
            <w:tcBorders>
              <w:top w:val="single" w:sz="12" w:space="0" w:color="FFFFFF"/>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Meeting Location</w:t>
            </w:r>
          </w:p>
        </w:tc>
        <w:tc>
          <w:tcPr>
            <w:tcW w:w="1391" w:type="pct"/>
            <w:tcBorders>
              <w:top w:val="single" w:sz="12" w:space="0" w:color="FFFFFF"/>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EMOPS room, UNHCR Khalda</w:t>
            </w:r>
          </w:p>
        </w:tc>
        <w:tc>
          <w:tcPr>
            <w:tcW w:w="735" w:type="pct"/>
            <w:tcBorders>
              <w:top w:val="single" w:sz="12" w:space="0" w:color="FFFFFF"/>
              <w:left w:val="single" w:sz="12" w:space="0" w:color="FFFFFF"/>
              <w:bottom w:val="single" w:sz="12" w:space="0" w:color="FFFFFF"/>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Meeting Date</w:t>
            </w:r>
          </w:p>
        </w:tc>
        <w:tc>
          <w:tcPr>
            <w:tcW w:w="1765" w:type="pct"/>
            <w:tcBorders>
              <w:top w:val="single" w:sz="12" w:space="0" w:color="FFFFFF"/>
              <w:left w:val="single" w:sz="12" w:space="0" w:color="FFFFFF"/>
              <w:bottom w:val="single" w:sz="12" w:space="0" w:color="FFFFFF"/>
              <w:right w:val="single" w:sz="12" w:space="0" w:color="FFFFFF"/>
            </w:tcBorders>
            <w:shd w:val="clear" w:color="auto" w:fill="4083C9"/>
            <w:vAlign w:val="center"/>
          </w:tcPr>
          <w:p w:rsidR="001D1CAC" w:rsidRPr="00D033A8" w:rsidRDefault="001D1CAC" w:rsidP="001D1CAC">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30th of October, 2016</w:t>
            </w:r>
          </w:p>
        </w:tc>
      </w:tr>
      <w:tr w:rsidR="001D1CAC" w:rsidRPr="00D033A8" w:rsidTr="0064214B">
        <w:trPr>
          <w:trHeight w:val="405"/>
        </w:trPr>
        <w:tc>
          <w:tcPr>
            <w:tcW w:w="1109" w:type="pct"/>
            <w:tcBorders>
              <w:top w:val="dashSmallGap" w:sz="4" w:space="0" w:color="auto"/>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 xml:space="preserve">Chair and Co Chair </w:t>
            </w:r>
          </w:p>
        </w:tc>
        <w:tc>
          <w:tcPr>
            <w:tcW w:w="1391" w:type="pct"/>
            <w:tcBorders>
              <w:top w:val="dashSmallGap" w:sz="4" w:space="0" w:color="auto"/>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rPr>
              <w:t xml:space="preserve">Sarah Pallesen </w:t>
            </w:r>
            <w:r w:rsidR="00EE5B13" w:rsidRPr="00D033A8">
              <w:rPr>
                <w:rFonts w:asciiTheme="majorHAnsi" w:hAnsiTheme="majorHAnsi"/>
                <w:bCs w:val="0"/>
                <w:iCs/>
                <w:color w:val="FFFFFF"/>
                <w:u w:val="none"/>
              </w:rPr>
              <w:t xml:space="preserve">(UNHCR) </w:t>
            </w:r>
            <w:r w:rsidRPr="00D033A8">
              <w:rPr>
                <w:rFonts w:asciiTheme="majorHAnsi" w:hAnsiTheme="majorHAnsi"/>
                <w:bCs w:val="0"/>
                <w:iCs/>
                <w:color w:val="FFFFFF"/>
                <w:u w:val="none"/>
              </w:rPr>
              <w:t>&amp; Celine Abric</w:t>
            </w:r>
            <w:r w:rsidR="00EE5B13" w:rsidRPr="00D033A8">
              <w:rPr>
                <w:rFonts w:asciiTheme="majorHAnsi" w:hAnsiTheme="majorHAnsi"/>
                <w:bCs w:val="0"/>
                <w:iCs/>
                <w:color w:val="FFFFFF"/>
                <w:u w:val="none"/>
              </w:rPr>
              <w:t xml:space="preserve"> (HI)</w:t>
            </w:r>
          </w:p>
        </w:tc>
        <w:tc>
          <w:tcPr>
            <w:tcW w:w="735" w:type="pct"/>
            <w:tcBorders>
              <w:top w:val="single" w:sz="12" w:space="0" w:color="FFFFFF"/>
              <w:left w:val="single" w:sz="12" w:space="0" w:color="FFFFFF"/>
              <w:bottom w:val="single" w:sz="12" w:space="0" w:color="FFFFFF"/>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Meeting Time</w:t>
            </w:r>
          </w:p>
        </w:tc>
        <w:tc>
          <w:tcPr>
            <w:tcW w:w="1765" w:type="pct"/>
            <w:tcBorders>
              <w:top w:val="single" w:sz="12" w:space="0" w:color="FFFFFF"/>
              <w:left w:val="single" w:sz="12" w:space="0" w:color="FFFFFF"/>
              <w:bottom w:val="single" w:sz="12" w:space="0" w:color="FFFFFF"/>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11am-1pm</w:t>
            </w:r>
          </w:p>
        </w:tc>
      </w:tr>
      <w:tr w:rsidR="001D1CAC" w:rsidRPr="00D033A8" w:rsidTr="0064214B">
        <w:trPr>
          <w:trHeight w:val="343"/>
        </w:trPr>
        <w:tc>
          <w:tcPr>
            <w:tcW w:w="1109" w:type="pct"/>
            <w:tcBorders>
              <w:top w:val="dashSmallGap" w:sz="4" w:space="0" w:color="auto"/>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Minutes to be taken by</w:t>
            </w:r>
          </w:p>
        </w:tc>
        <w:tc>
          <w:tcPr>
            <w:tcW w:w="3891" w:type="pct"/>
            <w:gridSpan w:val="3"/>
            <w:tcBorders>
              <w:left w:val="single" w:sz="12" w:space="0" w:color="FFFFFF"/>
              <w:bottom w:val="dashSmallGap" w:sz="4" w:space="0" w:color="auto"/>
              <w:right w:val="single" w:sz="12" w:space="0" w:color="FFFFFF"/>
            </w:tcBorders>
            <w:shd w:val="clear" w:color="auto" w:fill="4083C9"/>
            <w:vAlign w:val="center"/>
          </w:tcPr>
          <w:p w:rsidR="001D1CAC" w:rsidRPr="00D033A8" w:rsidRDefault="00126960"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 xml:space="preserve">UNHCR intern </w:t>
            </w:r>
            <w:r w:rsidR="001D1CAC" w:rsidRPr="00D033A8">
              <w:rPr>
                <w:rFonts w:asciiTheme="majorHAnsi" w:hAnsiTheme="majorHAnsi"/>
                <w:bCs w:val="0"/>
                <w:iCs/>
                <w:color w:val="FFFFFF"/>
                <w:u w:val="none"/>
                <w:lang w:val="sk-SK"/>
              </w:rPr>
              <w:t>Leah Beaulac</w:t>
            </w:r>
          </w:p>
        </w:tc>
      </w:tr>
      <w:tr w:rsidR="001D1CAC" w:rsidRPr="00D033A8" w:rsidTr="0064214B">
        <w:trPr>
          <w:trHeight w:val="411"/>
        </w:trPr>
        <w:tc>
          <w:tcPr>
            <w:tcW w:w="1109" w:type="pct"/>
            <w:tcBorders>
              <w:top w:val="dashSmallGap" w:sz="4" w:space="0" w:color="auto"/>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Purpose of Meeting</w:t>
            </w:r>
          </w:p>
        </w:tc>
        <w:tc>
          <w:tcPr>
            <w:tcW w:w="3891" w:type="pct"/>
            <w:gridSpan w:val="3"/>
            <w:tcBorders>
              <w:top w:val="dashSmallGap" w:sz="4" w:space="0" w:color="auto"/>
              <w:left w:val="single" w:sz="12" w:space="0" w:color="FFFFFF"/>
              <w:bottom w:val="dashSmallGap" w:sz="4" w:space="0" w:color="auto"/>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Disability Tast Force Meeting</w:t>
            </w:r>
          </w:p>
        </w:tc>
      </w:tr>
      <w:tr w:rsidR="001D1CAC" w:rsidRPr="00D033A8" w:rsidTr="0064214B">
        <w:trPr>
          <w:trHeight w:val="416"/>
        </w:trPr>
        <w:tc>
          <w:tcPr>
            <w:tcW w:w="1109" w:type="pct"/>
            <w:tcBorders>
              <w:top w:val="dashSmallGap" w:sz="4" w:space="0" w:color="auto"/>
              <w:left w:val="single" w:sz="12" w:space="0" w:color="FFFFFF"/>
              <w:bottom w:val="single" w:sz="12" w:space="0" w:color="FFFFFF"/>
              <w:right w:val="single" w:sz="12" w:space="0" w:color="FFFFFF"/>
            </w:tcBorders>
            <w:shd w:val="clear" w:color="auto" w:fill="4083C9"/>
            <w:vAlign w:val="center"/>
          </w:tcPr>
          <w:p w:rsidR="001D1CAC" w:rsidRPr="00D033A8" w:rsidRDefault="001D1CAC" w:rsidP="0064214B">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Next Meeting</w:t>
            </w:r>
          </w:p>
        </w:tc>
        <w:tc>
          <w:tcPr>
            <w:tcW w:w="3891" w:type="pct"/>
            <w:gridSpan w:val="3"/>
            <w:tcBorders>
              <w:top w:val="dashSmallGap" w:sz="4" w:space="0" w:color="auto"/>
              <w:left w:val="single" w:sz="12" w:space="0" w:color="FFFFFF"/>
              <w:bottom w:val="single" w:sz="12" w:space="0" w:color="FFFFFF"/>
              <w:right w:val="single" w:sz="12" w:space="0" w:color="FFFFFF"/>
            </w:tcBorders>
            <w:shd w:val="clear" w:color="auto" w:fill="4083C9"/>
            <w:vAlign w:val="center"/>
          </w:tcPr>
          <w:p w:rsidR="001D1CAC" w:rsidRPr="00D033A8" w:rsidRDefault="004B5D0F" w:rsidP="001D1CAC">
            <w:pPr>
              <w:pStyle w:val="Heading2"/>
              <w:rPr>
                <w:rFonts w:asciiTheme="majorHAnsi" w:hAnsiTheme="majorHAnsi"/>
                <w:bCs w:val="0"/>
                <w:iCs/>
                <w:color w:val="FFFFFF"/>
                <w:u w:val="none"/>
                <w:lang w:val="sk-SK"/>
              </w:rPr>
            </w:pPr>
            <w:r w:rsidRPr="00D033A8">
              <w:rPr>
                <w:rFonts w:asciiTheme="majorHAnsi" w:hAnsiTheme="majorHAnsi"/>
                <w:bCs w:val="0"/>
                <w:iCs/>
                <w:color w:val="FFFFFF"/>
                <w:u w:val="none"/>
                <w:lang w:val="sk-SK"/>
              </w:rPr>
              <w:t>TBC</w:t>
            </w:r>
          </w:p>
        </w:tc>
      </w:tr>
    </w:tbl>
    <w:p w:rsidR="00014561" w:rsidRPr="00D033A8" w:rsidRDefault="00014561" w:rsidP="00014561">
      <w:pPr>
        <w:spacing w:line="252" w:lineRule="auto"/>
        <w:contextualSpacing/>
        <w:rPr>
          <w:rFonts w:asciiTheme="majorHAnsi" w:hAnsiTheme="majorHAnsi" w:cs="Times New Roman"/>
          <w:u w:val="single"/>
          <w:lang w:val="en-US"/>
        </w:rPr>
      </w:pPr>
    </w:p>
    <w:p w:rsidR="00014561" w:rsidRPr="00D033A8" w:rsidRDefault="00014561" w:rsidP="00014561">
      <w:pPr>
        <w:spacing w:line="252" w:lineRule="auto"/>
        <w:contextualSpacing/>
        <w:rPr>
          <w:rFonts w:asciiTheme="majorHAnsi" w:hAnsiTheme="majorHAnsi" w:cs="Times New Roman"/>
          <w:u w:val="single"/>
          <w:lang w:val="en-US"/>
        </w:rPr>
      </w:pPr>
      <w:r w:rsidRPr="00D033A8">
        <w:rPr>
          <w:rFonts w:asciiTheme="majorHAnsi" w:hAnsiTheme="majorHAnsi" w:cs="Times New Roman"/>
          <w:u w:val="single"/>
          <w:lang w:val="en-US"/>
        </w:rPr>
        <w:t>Agenda</w:t>
      </w:r>
    </w:p>
    <w:p w:rsidR="00014561" w:rsidRPr="00D033A8" w:rsidRDefault="00014561" w:rsidP="00014561">
      <w:pPr>
        <w:pStyle w:val="ListParagraph"/>
        <w:spacing w:after="160" w:line="252" w:lineRule="auto"/>
        <w:contextualSpacing/>
        <w:rPr>
          <w:rFonts w:asciiTheme="majorHAnsi" w:hAnsiTheme="majorHAnsi"/>
          <w:lang w:val="en-US"/>
        </w:rPr>
      </w:pPr>
    </w:p>
    <w:p w:rsidR="00014561" w:rsidRPr="00D033A8" w:rsidRDefault="00014561" w:rsidP="00D033A8">
      <w:pPr>
        <w:pStyle w:val="ListParagraph"/>
        <w:numPr>
          <w:ilvl w:val="0"/>
          <w:numId w:val="7"/>
        </w:numPr>
        <w:spacing w:after="160" w:line="252" w:lineRule="auto"/>
        <w:contextualSpacing/>
        <w:jc w:val="both"/>
        <w:rPr>
          <w:rFonts w:asciiTheme="majorHAnsi" w:hAnsiTheme="majorHAnsi"/>
          <w:lang w:val="en-US"/>
        </w:rPr>
      </w:pPr>
      <w:r w:rsidRPr="00D033A8">
        <w:rPr>
          <w:rFonts w:asciiTheme="majorHAnsi" w:hAnsiTheme="majorHAnsi"/>
          <w:lang w:val="en-US"/>
        </w:rPr>
        <w:t xml:space="preserve">Sharing of information on (a.) results of piloting Washington Group questions in UNHCR registration interviews (b.) next steps for developing inter-agency disability needs assessment criteria (c.) upcoming technical workshop on education for CWD </w:t>
      </w:r>
    </w:p>
    <w:p w:rsidR="00014561" w:rsidRPr="00D033A8" w:rsidRDefault="00014561" w:rsidP="00D033A8">
      <w:pPr>
        <w:pStyle w:val="ListParagraph"/>
        <w:numPr>
          <w:ilvl w:val="0"/>
          <w:numId w:val="7"/>
        </w:numPr>
        <w:spacing w:after="160" w:line="252" w:lineRule="auto"/>
        <w:contextualSpacing/>
        <w:jc w:val="both"/>
        <w:rPr>
          <w:rFonts w:asciiTheme="majorHAnsi" w:hAnsiTheme="majorHAnsi"/>
          <w:lang w:val="en-US"/>
        </w:rPr>
      </w:pPr>
      <w:r w:rsidRPr="00D033A8">
        <w:rPr>
          <w:rFonts w:asciiTheme="majorHAnsi" w:hAnsiTheme="majorHAnsi"/>
          <w:lang w:val="en-US"/>
        </w:rPr>
        <w:t xml:space="preserve">Presentation by UNHCR Information Management Officer on Service Advisor </w:t>
      </w:r>
    </w:p>
    <w:p w:rsidR="00014561" w:rsidRPr="00D033A8" w:rsidRDefault="00014561" w:rsidP="00D033A8">
      <w:pPr>
        <w:pStyle w:val="ListParagraph"/>
        <w:numPr>
          <w:ilvl w:val="0"/>
          <w:numId w:val="7"/>
        </w:numPr>
        <w:spacing w:after="160" w:line="252" w:lineRule="auto"/>
        <w:contextualSpacing/>
        <w:jc w:val="both"/>
        <w:rPr>
          <w:rFonts w:asciiTheme="majorHAnsi" w:hAnsiTheme="majorHAnsi"/>
          <w:lang w:val="en-US"/>
        </w:rPr>
      </w:pPr>
      <w:r w:rsidRPr="00D033A8">
        <w:rPr>
          <w:rFonts w:asciiTheme="majorHAnsi" w:hAnsiTheme="majorHAnsi"/>
          <w:lang w:val="en-US"/>
        </w:rPr>
        <w:t xml:space="preserve">Presentation by children’s media development company Dawn Dreams Studio on ‘Team Hero’ an animation series that aims to build positive attitudes towards children with disabilities </w:t>
      </w:r>
    </w:p>
    <w:p w:rsidR="00014561" w:rsidRPr="00D033A8" w:rsidRDefault="00014561" w:rsidP="00D033A8">
      <w:pPr>
        <w:pStyle w:val="ListParagraph"/>
        <w:numPr>
          <w:ilvl w:val="0"/>
          <w:numId w:val="7"/>
        </w:numPr>
        <w:spacing w:after="160" w:line="252" w:lineRule="auto"/>
        <w:contextualSpacing/>
        <w:jc w:val="both"/>
        <w:rPr>
          <w:rFonts w:asciiTheme="majorHAnsi" w:hAnsiTheme="majorHAnsi"/>
          <w:lang w:val="en-US"/>
        </w:rPr>
      </w:pPr>
      <w:r w:rsidRPr="00D033A8">
        <w:rPr>
          <w:rFonts w:asciiTheme="majorHAnsi" w:hAnsiTheme="majorHAnsi"/>
          <w:lang w:val="en-US"/>
        </w:rPr>
        <w:t xml:space="preserve">Presentation of Master thesis on ‘Disability Mainstreaming in the Syrian Refugee Response in Jordan’ by Rosanna Howlett, former Master’s student in the Department of Sociology and Social Policy at the University of Leeds in England and current Inclusive Education Advisor at UNRWA </w:t>
      </w:r>
    </w:p>
    <w:p w:rsidR="00014561" w:rsidRPr="00D033A8" w:rsidRDefault="00014561" w:rsidP="00D033A8">
      <w:pPr>
        <w:pStyle w:val="ListParagraph"/>
        <w:numPr>
          <w:ilvl w:val="0"/>
          <w:numId w:val="7"/>
        </w:numPr>
        <w:spacing w:after="160" w:line="252" w:lineRule="auto"/>
        <w:contextualSpacing/>
        <w:jc w:val="both"/>
        <w:rPr>
          <w:rFonts w:asciiTheme="majorHAnsi" w:hAnsiTheme="majorHAnsi"/>
          <w:lang w:val="en-US"/>
        </w:rPr>
      </w:pPr>
      <w:r w:rsidRPr="00D033A8">
        <w:rPr>
          <w:rFonts w:asciiTheme="majorHAnsi" w:hAnsiTheme="majorHAnsi"/>
          <w:lang w:val="en-US"/>
        </w:rPr>
        <w:t>AOB</w:t>
      </w:r>
    </w:p>
    <w:tbl>
      <w:tblPr>
        <w:tblpPr w:leftFromText="180" w:rightFromText="180" w:vertAnchor="text" w:horzAnchor="margin" w:tblpY="32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1707"/>
        <w:gridCol w:w="1919"/>
        <w:gridCol w:w="2094"/>
        <w:gridCol w:w="2817"/>
      </w:tblGrid>
      <w:tr w:rsidR="001D1CAC" w:rsidRPr="00D033A8" w:rsidTr="0064214B">
        <w:trPr>
          <w:trHeight w:val="105"/>
        </w:trPr>
        <w:tc>
          <w:tcPr>
            <w:tcW w:w="5000" w:type="pct"/>
            <w:gridSpan w:val="5"/>
            <w:shd w:val="clear" w:color="auto" w:fill="4083C9"/>
          </w:tcPr>
          <w:p w:rsidR="001D1CAC" w:rsidRPr="00D033A8" w:rsidRDefault="001D1CAC" w:rsidP="004148C9">
            <w:pPr>
              <w:spacing w:line="252" w:lineRule="auto"/>
              <w:contextualSpacing/>
              <w:rPr>
                <w:rFonts w:asciiTheme="majorHAnsi" w:hAnsiTheme="majorHAnsi" w:cs="Times New Roman"/>
                <w:bCs/>
                <w:iCs/>
                <w:color w:val="FFFFFF"/>
              </w:rPr>
            </w:pPr>
            <w:r w:rsidRPr="00D033A8">
              <w:rPr>
                <w:rFonts w:asciiTheme="majorHAnsi" w:hAnsiTheme="majorHAnsi" w:cs="Times New Roman"/>
                <w:bCs/>
                <w:iCs/>
                <w:color w:val="FFFFFF"/>
              </w:rPr>
              <w:t xml:space="preserve">2. Attendance  </w:t>
            </w:r>
          </w:p>
        </w:tc>
      </w:tr>
      <w:tr w:rsidR="001D1CAC" w:rsidRPr="00D033A8" w:rsidTr="0084273E">
        <w:trPr>
          <w:trHeight w:val="268"/>
        </w:trPr>
        <w:tc>
          <w:tcPr>
            <w:tcW w:w="266" w:type="pct"/>
          </w:tcPr>
          <w:p w:rsidR="001D1CAC" w:rsidRPr="00D033A8" w:rsidRDefault="001D1CAC" w:rsidP="0064214B">
            <w:pPr>
              <w:pStyle w:val="Heading2"/>
              <w:jc w:val="center"/>
              <w:rPr>
                <w:rFonts w:asciiTheme="majorHAnsi" w:hAnsiTheme="majorHAnsi"/>
                <w:bCs w:val="0"/>
                <w:iCs/>
                <w:sz w:val="18"/>
                <w:u w:val="none"/>
              </w:rPr>
            </w:pPr>
            <w:r w:rsidRPr="00D033A8">
              <w:rPr>
                <w:rFonts w:asciiTheme="majorHAnsi" w:hAnsiTheme="majorHAnsi"/>
                <w:bCs w:val="0"/>
                <w:iCs/>
                <w:sz w:val="18"/>
                <w:u w:val="none"/>
              </w:rPr>
              <w:t>No.</w:t>
            </w:r>
          </w:p>
        </w:tc>
        <w:tc>
          <w:tcPr>
            <w:tcW w:w="947" w:type="pct"/>
          </w:tcPr>
          <w:p w:rsidR="001D1CAC" w:rsidRPr="00D033A8" w:rsidRDefault="001D1CAC" w:rsidP="0084273E">
            <w:pPr>
              <w:pStyle w:val="Heading2"/>
              <w:rPr>
                <w:rFonts w:asciiTheme="majorHAnsi" w:hAnsiTheme="majorHAnsi"/>
                <w:bCs w:val="0"/>
                <w:iCs/>
                <w:sz w:val="18"/>
                <w:u w:val="none"/>
              </w:rPr>
            </w:pPr>
            <w:r w:rsidRPr="00D033A8">
              <w:rPr>
                <w:rFonts w:asciiTheme="majorHAnsi" w:hAnsiTheme="majorHAnsi"/>
                <w:bCs w:val="0"/>
                <w:iCs/>
                <w:sz w:val="18"/>
                <w:u w:val="none"/>
              </w:rPr>
              <w:t>Name</w:t>
            </w:r>
          </w:p>
        </w:tc>
        <w:tc>
          <w:tcPr>
            <w:tcW w:w="1064" w:type="pct"/>
            <w:shd w:val="clear" w:color="auto" w:fill="auto"/>
          </w:tcPr>
          <w:p w:rsidR="001D1CAC" w:rsidRPr="00D033A8" w:rsidRDefault="001D1CAC" w:rsidP="0084273E">
            <w:pPr>
              <w:pStyle w:val="Heading2"/>
              <w:rPr>
                <w:rFonts w:asciiTheme="majorHAnsi" w:hAnsiTheme="majorHAnsi"/>
                <w:bCs w:val="0"/>
                <w:iCs/>
                <w:sz w:val="18"/>
                <w:u w:val="none"/>
              </w:rPr>
            </w:pPr>
            <w:r w:rsidRPr="00D033A8">
              <w:rPr>
                <w:rFonts w:asciiTheme="majorHAnsi" w:hAnsiTheme="majorHAnsi"/>
                <w:bCs w:val="0"/>
                <w:iCs/>
                <w:sz w:val="18"/>
                <w:u w:val="none"/>
              </w:rPr>
              <w:t>Agency</w:t>
            </w:r>
          </w:p>
        </w:tc>
        <w:tc>
          <w:tcPr>
            <w:tcW w:w="1161" w:type="pct"/>
          </w:tcPr>
          <w:p w:rsidR="001D1CAC" w:rsidRPr="00D033A8" w:rsidRDefault="001D1CAC" w:rsidP="0084273E">
            <w:pPr>
              <w:pStyle w:val="Heading2"/>
              <w:rPr>
                <w:rFonts w:asciiTheme="majorHAnsi" w:hAnsiTheme="majorHAnsi"/>
                <w:bCs w:val="0"/>
                <w:iCs/>
                <w:sz w:val="18"/>
                <w:u w:val="none"/>
              </w:rPr>
            </w:pPr>
            <w:r w:rsidRPr="00D033A8">
              <w:rPr>
                <w:rFonts w:asciiTheme="majorHAnsi" w:hAnsiTheme="majorHAnsi"/>
                <w:bCs w:val="0"/>
                <w:iCs/>
                <w:sz w:val="18"/>
                <w:u w:val="none"/>
              </w:rPr>
              <w:t>Contact Mobile</w:t>
            </w:r>
          </w:p>
        </w:tc>
        <w:tc>
          <w:tcPr>
            <w:tcW w:w="1562" w:type="pct"/>
          </w:tcPr>
          <w:p w:rsidR="001D1CAC" w:rsidRPr="00D033A8" w:rsidRDefault="001D1CAC" w:rsidP="0084273E">
            <w:pPr>
              <w:pStyle w:val="Heading2"/>
              <w:rPr>
                <w:rFonts w:asciiTheme="majorHAnsi" w:hAnsiTheme="majorHAnsi"/>
                <w:bCs w:val="0"/>
                <w:iCs/>
                <w:sz w:val="18"/>
                <w:u w:val="none"/>
              </w:rPr>
            </w:pPr>
            <w:r w:rsidRPr="00D033A8">
              <w:rPr>
                <w:rFonts w:asciiTheme="majorHAnsi" w:hAnsiTheme="majorHAnsi"/>
                <w:bCs w:val="0"/>
                <w:iCs/>
                <w:sz w:val="18"/>
                <w:u w:val="none"/>
              </w:rPr>
              <w:t>Email</w:t>
            </w:r>
          </w:p>
        </w:tc>
      </w:tr>
      <w:tr w:rsidR="001D1CAC" w:rsidRPr="00D033A8" w:rsidTr="0084273E">
        <w:trPr>
          <w:trHeight w:val="268"/>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1</w:t>
            </w:r>
          </w:p>
        </w:tc>
        <w:tc>
          <w:tcPr>
            <w:tcW w:w="947"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Sima Shahaltough</w:t>
            </w:r>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UNHCR</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0777987500</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6" w:history="1">
              <w:r w:rsidR="001D1CAC" w:rsidRPr="00D033A8">
                <w:rPr>
                  <w:rFonts w:asciiTheme="majorHAnsi" w:eastAsia="Times New Roman" w:hAnsiTheme="majorHAnsi" w:cs="Times New Roman"/>
                  <w:bCs/>
                  <w:iCs/>
                  <w:sz w:val="18"/>
                  <w:szCs w:val="20"/>
                </w:rPr>
                <w:t>shahalto@unhcr.org</w:t>
              </w:r>
            </w:hyperlink>
          </w:p>
        </w:tc>
      </w:tr>
      <w:tr w:rsidR="001D1CAC" w:rsidRPr="00D033A8" w:rsidTr="0084273E">
        <w:trPr>
          <w:trHeight w:val="238"/>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2</w:t>
            </w:r>
          </w:p>
        </w:tc>
        <w:tc>
          <w:tcPr>
            <w:tcW w:w="947"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Maha Qattam</w:t>
            </w:r>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IOCC</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0796179302</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7" w:history="1">
              <w:r w:rsidR="001D1CAC" w:rsidRPr="00D033A8">
                <w:rPr>
                  <w:rFonts w:asciiTheme="majorHAnsi" w:eastAsia="Times New Roman" w:hAnsiTheme="majorHAnsi" w:cs="Times New Roman"/>
                  <w:bCs/>
                  <w:iCs/>
                  <w:sz w:val="18"/>
                  <w:szCs w:val="20"/>
                </w:rPr>
                <w:t>mqattam@iocc.org</w:t>
              </w:r>
            </w:hyperlink>
          </w:p>
        </w:tc>
      </w:tr>
      <w:tr w:rsidR="001D1CAC" w:rsidRPr="00D033A8" w:rsidTr="0084273E">
        <w:trPr>
          <w:trHeight w:val="245"/>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3</w:t>
            </w:r>
          </w:p>
        </w:tc>
        <w:tc>
          <w:tcPr>
            <w:tcW w:w="947" w:type="pct"/>
          </w:tcPr>
          <w:p w:rsidR="001D1CAC" w:rsidRPr="00D033A8" w:rsidRDefault="001D1CAC" w:rsidP="0064214B">
            <w:pPr>
              <w:rPr>
                <w:rFonts w:asciiTheme="majorHAnsi" w:eastAsia="Times New Roman" w:hAnsiTheme="majorHAnsi" w:cs="Times New Roman"/>
                <w:bCs/>
                <w:iCs/>
                <w:sz w:val="18"/>
                <w:szCs w:val="20"/>
              </w:rPr>
            </w:pPr>
            <w:proofErr w:type="spellStart"/>
            <w:r w:rsidRPr="00D033A8">
              <w:rPr>
                <w:rFonts w:asciiTheme="majorHAnsi" w:eastAsia="Times New Roman" w:hAnsiTheme="majorHAnsi" w:cs="Times New Roman"/>
                <w:bCs/>
                <w:iCs/>
                <w:sz w:val="18"/>
                <w:szCs w:val="20"/>
              </w:rPr>
              <w:t>Esraa</w:t>
            </w:r>
            <w:proofErr w:type="spellEnd"/>
            <w:r w:rsidRPr="00D033A8">
              <w:rPr>
                <w:rFonts w:asciiTheme="majorHAnsi" w:eastAsia="Times New Roman" w:hAnsiTheme="majorHAnsi" w:cs="Times New Roman"/>
                <w:bCs/>
                <w:iCs/>
                <w:sz w:val="18"/>
                <w:szCs w:val="20"/>
              </w:rPr>
              <w:t xml:space="preserve"> </w:t>
            </w:r>
            <w:proofErr w:type="spellStart"/>
            <w:r w:rsidRPr="00D033A8">
              <w:rPr>
                <w:rFonts w:asciiTheme="majorHAnsi" w:eastAsia="Times New Roman" w:hAnsiTheme="majorHAnsi" w:cs="Times New Roman"/>
                <w:bCs/>
                <w:iCs/>
                <w:sz w:val="18"/>
                <w:szCs w:val="20"/>
              </w:rPr>
              <w:t>Majd</w:t>
            </w:r>
            <w:proofErr w:type="spellEnd"/>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HI</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0780511195</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8" w:history="1">
              <w:r w:rsidR="001D1CAC" w:rsidRPr="00D033A8">
                <w:rPr>
                  <w:rFonts w:asciiTheme="majorHAnsi" w:eastAsia="Times New Roman" w:hAnsiTheme="majorHAnsi" w:cs="Times New Roman"/>
                  <w:bCs/>
                  <w:iCs/>
                  <w:sz w:val="18"/>
                  <w:szCs w:val="20"/>
                </w:rPr>
                <w:t>inclusion.officer.region@gmail.com</w:t>
              </w:r>
            </w:hyperlink>
          </w:p>
        </w:tc>
      </w:tr>
      <w:tr w:rsidR="001D1CAC" w:rsidRPr="00D033A8" w:rsidTr="0084273E">
        <w:trPr>
          <w:trHeight w:val="70"/>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4</w:t>
            </w:r>
          </w:p>
        </w:tc>
        <w:tc>
          <w:tcPr>
            <w:tcW w:w="947"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Muamar Fuad</w:t>
            </w:r>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IFH</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 0795340485</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9" w:history="1">
              <w:r w:rsidR="001D1CAC" w:rsidRPr="00D033A8">
                <w:rPr>
                  <w:rFonts w:asciiTheme="majorHAnsi" w:eastAsia="Times New Roman" w:hAnsiTheme="majorHAnsi" w:cs="Times New Roman"/>
                  <w:bCs/>
                  <w:iCs/>
                  <w:sz w:val="18"/>
                  <w:szCs w:val="20"/>
                </w:rPr>
                <w:t>m.fuad@ifj-jo.org</w:t>
              </w:r>
            </w:hyperlink>
            <w:r w:rsidR="001D1CAC" w:rsidRPr="00D033A8">
              <w:rPr>
                <w:rFonts w:asciiTheme="majorHAnsi" w:eastAsia="Times New Roman" w:hAnsiTheme="majorHAnsi" w:cs="Times New Roman"/>
                <w:bCs/>
                <w:iCs/>
                <w:sz w:val="18"/>
                <w:szCs w:val="20"/>
              </w:rPr>
              <w:t xml:space="preserve"> </w:t>
            </w:r>
          </w:p>
        </w:tc>
      </w:tr>
      <w:tr w:rsidR="001D1CAC" w:rsidRPr="00D033A8" w:rsidTr="0084273E">
        <w:trPr>
          <w:trHeight w:val="251"/>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5</w:t>
            </w:r>
          </w:p>
        </w:tc>
        <w:tc>
          <w:tcPr>
            <w:tcW w:w="947" w:type="pct"/>
          </w:tcPr>
          <w:p w:rsidR="001D1CAC" w:rsidRPr="00D033A8" w:rsidRDefault="001D1CAC" w:rsidP="0064214B">
            <w:pPr>
              <w:rPr>
                <w:rFonts w:asciiTheme="majorHAnsi" w:eastAsia="Times New Roman" w:hAnsiTheme="majorHAnsi" w:cs="Times New Roman"/>
                <w:bCs/>
                <w:iCs/>
                <w:sz w:val="18"/>
                <w:szCs w:val="20"/>
              </w:rPr>
            </w:pPr>
            <w:proofErr w:type="spellStart"/>
            <w:r w:rsidRPr="00D033A8">
              <w:rPr>
                <w:rFonts w:asciiTheme="majorHAnsi" w:eastAsia="Times New Roman" w:hAnsiTheme="majorHAnsi" w:cs="Times New Roman"/>
                <w:bCs/>
                <w:iCs/>
                <w:sz w:val="18"/>
                <w:szCs w:val="20"/>
              </w:rPr>
              <w:t>Ritsuko</w:t>
            </w:r>
            <w:proofErr w:type="spellEnd"/>
            <w:r w:rsidRPr="00D033A8">
              <w:rPr>
                <w:rFonts w:asciiTheme="majorHAnsi" w:eastAsia="Times New Roman" w:hAnsiTheme="majorHAnsi" w:cs="Times New Roman"/>
                <w:bCs/>
                <w:iCs/>
                <w:sz w:val="18"/>
                <w:szCs w:val="20"/>
              </w:rPr>
              <w:t xml:space="preserve"> </w:t>
            </w:r>
            <w:proofErr w:type="spellStart"/>
            <w:r w:rsidRPr="00D033A8">
              <w:rPr>
                <w:rFonts w:asciiTheme="majorHAnsi" w:eastAsia="Times New Roman" w:hAnsiTheme="majorHAnsi" w:cs="Times New Roman"/>
                <w:bCs/>
                <w:iCs/>
                <w:sz w:val="18"/>
                <w:szCs w:val="20"/>
              </w:rPr>
              <w:t>Arisawa</w:t>
            </w:r>
            <w:proofErr w:type="spellEnd"/>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JICA</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0795653996</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0" w:history="1">
              <w:r w:rsidR="001D1CAC" w:rsidRPr="00D033A8">
                <w:rPr>
                  <w:rFonts w:asciiTheme="majorHAnsi" w:eastAsia="Times New Roman" w:hAnsiTheme="majorHAnsi" w:cs="Times New Roman"/>
                  <w:bCs/>
                  <w:iCs/>
                  <w:sz w:val="18"/>
                  <w:szCs w:val="20"/>
                </w:rPr>
                <w:t>arisawa.ritsuko.2@jica.go.jp</w:t>
              </w:r>
            </w:hyperlink>
          </w:p>
        </w:tc>
      </w:tr>
      <w:tr w:rsidR="001D1CAC" w:rsidRPr="00D033A8" w:rsidTr="0084273E">
        <w:trPr>
          <w:trHeight w:val="251"/>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6</w:t>
            </w:r>
          </w:p>
        </w:tc>
        <w:tc>
          <w:tcPr>
            <w:tcW w:w="947"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Shereen Abu Hweij</w:t>
            </w:r>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JICA</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0795496193</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1" w:history="1">
              <w:r w:rsidR="001D1CAC" w:rsidRPr="00D033A8">
                <w:rPr>
                  <w:rFonts w:asciiTheme="majorHAnsi" w:eastAsia="Times New Roman" w:hAnsiTheme="majorHAnsi" w:cs="Times New Roman"/>
                  <w:bCs/>
                  <w:iCs/>
                  <w:sz w:val="18"/>
                  <w:szCs w:val="20"/>
                </w:rPr>
                <w:t>abuhweijshereen.jo@jica.go.jp</w:t>
              </w:r>
            </w:hyperlink>
          </w:p>
        </w:tc>
      </w:tr>
      <w:tr w:rsidR="001D1CAC" w:rsidRPr="00D033A8" w:rsidTr="0084273E">
        <w:trPr>
          <w:trHeight w:val="251"/>
        </w:trPr>
        <w:tc>
          <w:tcPr>
            <w:tcW w:w="266" w:type="pct"/>
          </w:tcPr>
          <w:p w:rsidR="001D1CAC" w:rsidRPr="00D033A8" w:rsidRDefault="001D1CAC" w:rsidP="0064214B">
            <w:pPr>
              <w:pStyle w:val="Heading2"/>
              <w:ind w:left="34"/>
              <w:jc w:val="center"/>
              <w:rPr>
                <w:rFonts w:asciiTheme="majorHAnsi" w:hAnsiTheme="majorHAnsi"/>
                <w:b w:val="0"/>
                <w:iCs/>
                <w:sz w:val="18"/>
                <w:u w:val="none"/>
              </w:rPr>
            </w:pPr>
            <w:r w:rsidRPr="00D033A8">
              <w:rPr>
                <w:rFonts w:asciiTheme="majorHAnsi" w:hAnsiTheme="majorHAnsi"/>
                <w:b w:val="0"/>
                <w:iCs/>
                <w:sz w:val="18"/>
                <w:u w:val="none"/>
              </w:rPr>
              <w:t>7</w:t>
            </w:r>
          </w:p>
        </w:tc>
        <w:tc>
          <w:tcPr>
            <w:tcW w:w="947"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Sarah Pallesen</w:t>
            </w:r>
          </w:p>
        </w:tc>
        <w:tc>
          <w:tcPr>
            <w:tcW w:w="1064"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UNHCR</w:t>
            </w:r>
          </w:p>
        </w:tc>
        <w:tc>
          <w:tcPr>
            <w:tcW w:w="1161" w:type="pct"/>
          </w:tcPr>
          <w:p w:rsidR="001D1CAC" w:rsidRPr="00D033A8" w:rsidRDefault="001D1CAC" w:rsidP="0064214B">
            <w:pPr>
              <w:rPr>
                <w:rFonts w:asciiTheme="majorHAnsi" w:eastAsia="Times New Roman" w:hAnsiTheme="majorHAnsi" w:cs="Times New Roman"/>
                <w:bCs/>
                <w:iCs/>
                <w:sz w:val="18"/>
                <w:szCs w:val="20"/>
              </w:rPr>
            </w:pP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2" w:history="1">
              <w:r w:rsidR="001D1CAC" w:rsidRPr="00D033A8">
                <w:rPr>
                  <w:rFonts w:asciiTheme="majorHAnsi" w:eastAsia="Times New Roman" w:hAnsiTheme="majorHAnsi" w:cs="Times New Roman"/>
                  <w:bCs/>
                  <w:iCs/>
                  <w:sz w:val="18"/>
                  <w:szCs w:val="20"/>
                </w:rPr>
                <w:t>pallesen@unhcr.org</w:t>
              </w:r>
            </w:hyperlink>
            <w:r w:rsidR="001D1CAC" w:rsidRPr="00D033A8">
              <w:rPr>
                <w:rFonts w:asciiTheme="majorHAnsi" w:eastAsia="Times New Roman" w:hAnsiTheme="majorHAnsi" w:cs="Times New Roman"/>
                <w:bCs/>
                <w:iCs/>
                <w:sz w:val="18"/>
                <w:szCs w:val="20"/>
              </w:rPr>
              <w:t xml:space="preserve"> </w:t>
            </w:r>
          </w:p>
        </w:tc>
      </w:tr>
      <w:tr w:rsidR="001D1CAC"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8</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Gorgui Diouf</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UNHCR</w:t>
            </w:r>
          </w:p>
        </w:tc>
        <w:tc>
          <w:tcPr>
            <w:tcW w:w="1161" w:type="pct"/>
          </w:tcPr>
          <w:p w:rsidR="001D1CAC" w:rsidRPr="00D033A8" w:rsidRDefault="001D1CAC" w:rsidP="0064214B">
            <w:pPr>
              <w:rPr>
                <w:rFonts w:asciiTheme="majorHAnsi" w:eastAsia="Times New Roman" w:hAnsiTheme="majorHAnsi" w:cs="Times New Roman"/>
                <w:szCs w:val="20"/>
              </w:rPr>
            </w:pPr>
            <w:r w:rsidRPr="00D033A8">
              <w:rPr>
                <w:rFonts w:asciiTheme="majorHAnsi" w:eastAsia="Times New Roman" w:hAnsiTheme="majorHAnsi" w:cs="Times New Roman"/>
                <w:bCs/>
                <w:iCs/>
                <w:sz w:val="18"/>
                <w:szCs w:val="20"/>
              </w:rPr>
              <w:t>0796465861</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3" w:history="1">
              <w:r w:rsidR="001D1CAC" w:rsidRPr="00D033A8">
                <w:rPr>
                  <w:rFonts w:asciiTheme="majorHAnsi" w:eastAsia="Times New Roman" w:hAnsiTheme="majorHAnsi" w:cs="Times New Roman"/>
                  <w:bCs/>
                  <w:iCs/>
                  <w:sz w:val="18"/>
                  <w:szCs w:val="20"/>
                </w:rPr>
                <w:t>dioufg@unhcr.org</w:t>
              </w:r>
            </w:hyperlink>
          </w:p>
        </w:tc>
      </w:tr>
      <w:tr w:rsidR="001D1CAC"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9</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Leah Beaulac</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UNHCR</w:t>
            </w:r>
          </w:p>
        </w:tc>
        <w:tc>
          <w:tcPr>
            <w:tcW w:w="1161" w:type="pct"/>
          </w:tcPr>
          <w:p w:rsidR="001D1CAC" w:rsidRPr="00D033A8" w:rsidRDefault="001D1CAC" w:rsidP="0064214B">
            <w:pPr>
              <w:rPr>
                <w:rFonts w:asciiTheme="majorHAnsi" w:eastAsia="Times New Roman" w:hAnsiTheme="majorHAnsi" w:cs="Times New Roman"/>
                <w:szCs w:val="20"/>
              </w:rPr>
            </w:pPr>
            <w:r w:rsidRPr="00D033A8">
              <w:rPr>
                <w:rFonts w:asciiTheme="majorHAnsi" w:eastAsia="Times New Roman" w:hAnsiTheme="majorHAnsi" w:cs="Times New Roman"/>
                <w:bCs/>
                <w:iCs/>
                <w:sz w:val="18"/>
                <w:szCs w:val="20"/>
              </w:rPr>
              <w:t>0796390736</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4" w:history="1">
              <w:r w:rsidR="001D1CAC" w:rsidRPr="00D033A8">
                <w:rPr>
                  <w:rFonts w:asciiTheme="majorHAnsi" w:eastAsia="Times New Roman" w:hAnsiTheme="majorHAnsi" w:cs="Times New Roman"/>
                  <w:bCs/>
                  <w:iCs/>
                  <w:sz w:val="18"/>
                  <w:szCs w:val="20"/>
                </w:rPr>
                <w:t>beaulac@unhcr.org</w:t>
              </w:r>
            </w:hyperlink>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10</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Shaden Suleiman</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UNHCR</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0791024946</w:t>
            </w: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suleimas@unhcr.org</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11</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Raja Omar</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UNRWA</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0795652699</w:t>
            </w: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r.omar@unhcr.org</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12</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Rosanne Howlett</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UNRWA</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0791743946</w:t>
            </w: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r.howlett@unrwa.org</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13</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Celine Abric</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HI</w:t>
            </w:r>
          </w:p>
        </w:tc>
        <w:tc>
          <w:tcPr>
            <w:tcW w:w="1161" w:type="pct"/>
          </w:tcPr>
          <w:p w:rsidR="001D1CAC" w:rsidRPr="00D033A8" w:rsidRDefault="001D1CAC" w:rsidP="0064214B">
            <w:pPr>
              <w:rPr>
                <w:rFonts w:asciiTheme="majorHAnsi" w:eastAsia="Times New Roman" w:hAnsiTheme="majorHAnsi" w:cs="Times New Roman"/>
                <w:bCs/>
                <w:iCs/>
                <w:sz w:val="18"/>
                <w:szCs w:val="20"/>
              </w:rPr>
            </w:pP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cabric@hi-me.org</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lastRenderedPageBreak/>
              <w:t>14</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Mona </w:t>
            </w:r>
            <w:proofErr w:type="spellStart"/>
            <w:r w:rsidRPr="00D033A8">
              <w:rPr>
                <w:rFonts w:asciiTheme="majorHAnsi" w:eastAsia="Times New Roman" w:hAnsiTheme="majorHAnsi" w:cs="Times New Roman"/>
                <w:bCs/>
                <w:iCs/>
                <w:sz w:val="18"/>
                <w:szCs w:val="20"/>
              </w:rPr>
              <w:t>Abdeljawod</w:t>
            </w:r>
            <w:proofErr w:type="spellEnd"/>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Equality Association</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0795678979</w:t>
            </w: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mona@RightsAndDev.org</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15</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Abdallah </w:t>
            </w:r>
            <w:proofErr w:type="spellStart"/>
            <w:r w:rsidRPr="00D033A8">
              <w:rPr>
                <w:rFonts w:asciiTheme="majorHAnsi" w:eastAsia="Times New Roman" w:hAnsiTheme="majorHAnsi" w:cs="Times New Roman"/>
                <w:bCs/>
                <w:iCs/>
                <w:sz w:val="18"/>
                <w:szCs w:val="20"/>
              </w:rPr>
              <w:t>Anter</w:t>
            </w:r>
            <w:proofErr w:type="spellEnd"/>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JOHUD</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0788310001</w:t>
            </w: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Abdallah.a@johud.org.jo</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16</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Raneem Al-</w:t>
            </w:r>
            <w:proofErr w:type="spellStart"/>
            <w:r w:rsidRPr="00D033A8">
              <w:rPr>
                <w:rFonts w:asciiTheme="majorHAnsi" w:eastAsia="Times New Roman" w:hAnsiTheme="majorHAnsi" w:cs="Times New Roman"/>
                <w:bCs/>
                <w:iCs/>
                <w:sz w:val="18"/>
                <w:szCs w:val="20"/>
              </w:rPr>
              <w:t>Sadi</w:t>
            </w:r>
            <w:proofErr w:type="spellEnd"/>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JOHUD</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0778729315</w:t>
            </w:r>
          </w:p>
        </w:tc>
        <w:tc>
          <w:tcPr>
            <w:tcW w:w="1562"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Raneem.s@johud.org.jo</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17</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Manal Hussain</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JOHUD</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0798120434</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5" w:history="1">
              <w:r w:rsidR="001D1CAC" w:rsidRPr="00D033A8">
                <w:rPr>
                  <w:rFonts w:asciiTheme="majorHAnsi" w:eastAsia="Times New Roman" w:hAnsiTheme="majorHAnsi" w:cs="Times New Roman"/>
                  <w:bCs/>
                  <w:iCs/>
                  <w:sz w:val="18"/>
                  <w:szCs w:val="20"/>
                </w:rPr>
                <w:t>Manal.m@johud.org.jo</w:t>
              </w:r>
            </w:hyperlink>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18</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Annie </w:t>
            </w:r>
            <w:proofErr w:type="spellStart"/>
            <w:r w:rsidRPr="00D033A8">
              <w:rPr>
                <w:rFonts w:asciiTheme="majorHAnsi" w:eastAsia="Times New Roman" w:hAnsiTheme="majorHAnsi" w:cs="Times New Roman"/>
                <w:bCs/>
                <w:iCs/>
                <w:sz w:val="18"/>
                <w:szCs w:val="20"/>
              </w:rPr>
              <w:t>Medzhaopion</w:t>
            </w:r>
            <w:proofErr w:type="spellEnd"/>
            <w:r w:rsidRPr="00D033A8">
              <w:rPr>
                <w:rFonts w:asciiTheme="majorHAnsi" w:eastAsia="Times New Roman" w:hAnsiTheme="majorHAnsi" w:cs="Times New Roman"/>
                <w:bCs/>
                <w:iCs/>
                <w:sz w:val="18"/>
                <w:szCs w:val="20"/>
              </w:rPr>
              <w:t xml:space="preserve"> </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AHS</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0796600087</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6" w:history="1">
              <w:r w:rsidR="001D1CAC" w:rsidRPr="00D033A8">
                <w:rPr>
                  <w:rFonts w:asciiTheme="majorHAnsi" w:eastAsia="Times New Roman" w:hAnsiTheme="majorHAnsi" w:cs="Times New Roman"/>
                  <w:bCs/>
                  <w:iCs/>
                  <w:sz w:val="18"/>
                  <w:szCs w:val="20"/>
                </w:rPr>
                <w:t>ahsrehab@gmail.com</w:t>
              </w:r>
            </w:hyperlink>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19</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Susan Mirbagheri</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UNHCR</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0790158873</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7" w:history="1">
              <w:r w:rsidR="001D1CAC" w:rsidRPr="00D033A8">
                <w:rPr>
                  <w:rFonts w:asciiTheme="majorHAnsi" w:eastAsia="Times New Roman" w:hAnsiTheme="majorHAnsi" w:cs="Times New Roman"/>
                  <w:bCs/>
                  <w:iCs/>
                  <w:sz w:val="18"/>
                  <w:szCs w:val="20"/>
                </w:rPr>
                <w:t>mirbaghe@unhcr.org</w:t>
              </w:r>
            </w:hyperlink>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20</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Loren Hyatt</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IOCC</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0790220592</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8" w:history="1">
              <w:r w:rsidR="001D1CAC" w:rsidRPr="00D033A8">
                <w:rPr>
                  <w:rFonts w:asciiTheme="majorHAnsi" w:eastAsia="Times New Roman" w:hAnsiTheme="majorHAnsi" w:cs="Times New Roman"/>
                  <w:bCs/>
                  <w:iCs/>
                  <w:sz w:val="18"/>
                  <w:szCs w:val="20"/>
                </w:rPr>
                <w:t>mqattam@iocc.org</w:t>
              </w:r>
            </w:hyperlink>
            <w:r w:rsidR="001D1CAC" w:rsidRPr="00D033A8">
              <w:rPr>
                <w:rFonts w:asciiTheme="majorHAnsi" w:eastAsia="Times New Roman" w:hAnsiTheme="majorHAnsi" w:cs="Times New Roman"/>
                <w:bCs/>
                <w:iCs/>
                <w:sz w:val="18"/>
                <w:szCs w:val="20"/>
              </w:rPr>
              <w:t xml:space="preserve"> </w:t>
            </w:r>
          </w:p>
        </w:tc>
      </w:tr>
      <w:tr w:rsidR="0084273E"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21</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Mutaz Jarrar </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Dawn Dreams/ Team Hero Animation </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0799336303</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19" w:history="1">
              <w:r w:rsidR="001D1CAC" w:rsidRPr="00D033A8">
                <w:rPr>
                  <w:rFonts w:asciiTheme="majorHAnsi" w:eastAsia="Times New Roman" w:hAnsiTheme="majorHAnsi" w:cs="Times New Roman"/>
                  <w:bCs/>
                  <w:iCs/>
                  <w:sz w:val="18"/>
                  <w:szCs w:val="20"/>
                </w:rPr>
                <w:t>bd@teamherocartoon.com</w:t>
              </w:r>
            </w:hyperlink>
          </w:p>
        </w:tc>
      </w:tr>
      <w:tr w:rsidR="001D1CAC"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22</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Reem AlFranji</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Dawn Dreams/ Team Hero Animation</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0795982977</w:t>
            </w:r>
          </w:p>
        </w:tc>
        <w:tc>
          <w:tcPr>
            <w:tcW w:w="1562" w:type="pct"/>
          </w:tcPr>
          <w:p w:rsidR="001D1CAC" w:rsidRPr="00D033A8" w:rsidRDefault="009D08D0" w:rsidP="0064214B">
            <w:pPr>
              <w:rPr>
                <w:rFonts w:asciiTheme="majorHAnsi" w:eastAsia="Times New Roman" w:hAnsiTheme="majorHAnsi" w:cs="Times New Roman"/>
                <w:bCs/>
                <w:iCs/>
                <w:sz w:val="18"/>
                <w:szCs w:val="20"/>
              </w:rPr>
            </w:pPr>
            <w:hyperlink r:id="rId20" w:history="1">
              <w:r w:rsidR="001D1CAC" w:rsidRPr="00D033A8">
                <w:rPr>
                  <w:rFonts w:asciiTheme="majorHAnsi" w:eastAsia="Times New Roman" w:hAnsiTheme="majorHAnsi" w:cs="Times New Roman"/>
                  <w:bCs/>
                  <w:iCs/>
                  <w:sz w:val="18"/>
                  <w:szCs w:val="20"/>
                </w:rPr>
                <w:t>creative@teamherocartoon.com</w:t>
              </w:r>
            </w:hyperlink>
          </w:p>
        </w:tc>
      </w:tr>
      <w:tr w:rsidR="001D1CAC" w:rsidRPr="00D033A8" w:rsidTr="0084273E">
        <w:trPr>
          <w:trHeight w:val="251"/>
        </w:trPr>
        <w:tc>
          <w:tcPr>
            <w:tcW w:w="266" w:type="pct"/>
          </w:tcPr>
          <w:p w:rsidR="001D1CAC" w:rsidRPr="00D033A8" w:rsidRDefault="001D1CAC" w:rsidP="0064214B">
            <w:pPr>
              <w:jc w:val="cente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23</w:t>
            </w:r>
          </w:p>
        </w:tc>
        <w:tc>
          <w:tcPr>
            <w:tcW w:w="947" w:type="pct"/>
            <w:vAlign w:val="center"/>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Khalid Abu Sharif</w:t>
            </w:r>
          </w:p>
        </w:tc>
        <w:tc>
          <w:tcPr>
            <w:tcW w:w="1064" w:type="pct"/>
            <w:shd w:val="clear" w:color="auto" w:fill="auto"/>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Dawn Dreams/ Team Hero Animation</w:t>
            </w:r>
          </w:p>
        </w:tc>
        <w:tc>
          <w:tcPr>
            <w:tcW w:w="1161" w:type="pct"/>
          </w:tcPr>
          <w:p w:rsidR="001D1CAC" w:rsidRPr="00D033A8" w:rsidRDefault="001D1CAC" w:rsidP="0064214B">
            <w:pPr>
              <w:rPr>
                <w:rFonts w:asciiTheme="majorHAnsi" w:eastAsia="Times New Roman" w:hAnsiTheme="majorHAnsi" w:cs="Times New Roman"/>
                <w:bCs/>
                <w:iCs/>
                <w:sz w:val="18"/>
                <w:szCs w:val="20"/>
              </w:rPr>
            </w:pPr>
            <w:r w:rsidRPr="00D033A8">
              <w:rPr>
                <w:rFonts w:asciiTheme="majorHAnsi" w:eastAsia="Times New Roman" w:hAnsiTheme="majorHAnsi" w:cs="Times New Roman"/>
                <w:bCs/>
                <w:iCs/>
                <w:sz w:val="18"/>
                <w:szCs w:val="20"/>
              </w:rPr>
              <w:t xml:space="preserve">0795527614 </w:t>
            </w:r>
          </w:p>
        </w:tc>
        <w:tc>
          <w:tcPr>
            <w:tcW w:w="1562" w:type="pct"/>
          </w:tcPr>
          <w:p w:rsidR="001D1CAC" w:rsidRPr="00D033A8" w:rsidRDefault="001D1CAC" w:rsidP="0064214B">
            <w:pPr>
              <w:rPr>
                <w:rFonts w:asciiTheme="majorHAnsi" w:eastAsia="Times New Roman" w:hAnsiTheme="majorHAnsi" w:cs="Times New Roman"/>
                <w:bCs/>
                <w:iCs/>
                <w:sz w:val="18"/>
                <w:szCs w:val="20"/>
              </w:rPr>
            </w:pPr>
          </w:p>
        </w:tc>
      </w:tr>
    </w:tbl>
    <w:p w:rsidR="001D1CAC" w:rsidRPr="00D033A8" w:rsidRDefault="001D1CAC" w:rsidP="001D1CAC">
      <w:pPr>
        <w:spacing w:line="252" w:lineRule="auto"/>
        <w:contextualSpacing/>
        <w:rPr>
          <w:rFonts w:asciiTheme="majorHAnsi" w:hAnsiTheme="majorHAnsi" w:cs="Times New Roman"/>
          <w:lang w:val="en-US"/>
        </w:rPr>
      </w:pPr>
    </w:p>
    <w:p w:rsidR="008A4DAA" w:rsidRPr="00D033A8" w:rsidRDefault="008A4DAA" w:rsidP="008A4DAA">
      <w:pPr>
        <w:pStyle w:val="ListParagraph"/>
        <w:spacing w:after="160" w:line="252" w:lineRule="auto"/>
        <w:contextualSpacing/>
        <w:rPr>
          <w:rFonts w:asciiTheme="majorHAnsi" w:hAnsiTheme="majorHAnsi"/>
          <w:lang w:val="en-US"/>
        </w:rPr>
      </w:pPr>
    </w:p>
    <w:p w:rsidR="00034251" w:rsidRPr="00D033A8" w:rsidRDefault="008A4DAA" w:rsidP="008A4DAA">
      <w:pPr>
        <w:spacing w:line="252" w:lineRule="auto"/>
        <w:contextualSpacing/>
        <w:rPr>
          <w:rFonts w:asciiTheme="majorHAnsi" w:hAnsiTheme="majorHAnsi" w:cs="Times New Roman"/>
          <w:lang w:val="en-US"/>
        </w:rPr>
      </w:pPr>
      <w:r w:rsidRPr="00D033A8">
        <w:rPr>
          <w:rFonts w:asciiTheme="majorHAnsi" w:hAnsiTheme="majorHAnsi" w:cs="Times New Roman"/>
          <w:lang w:val="en-US"/>
        </w:rPr>
        <w:t xml:space="preserve">Minutes taken by </w:t>
      </w:r>
      <w:r w:rsidR="00014561" w:rsidRPr="00D033A8">
        <w:rPr>
          <w:rFonts w:asciiTheme="majorHAnsi" w:hAnsiTheme="majorHAnsi" w:cs="Times New Roman"/>
          <w:lang w:val="en-US"/>
        </w:rPr>
        <w:t>Leah Beaulac</w:t>
      </w:r>
      <w:r w:rsidRPr="00D033A8">
        <w:rPr>
          <w:rFonts w:asciiTheme="majorHAnsi" w:hAnsiTheme="majorHAnsi" w:cs="Times New Roman"/>
          <w:lang w:val="en-US"/>
        </w:rPr>
        <w:t>, UNHCR.</w:t>
      </w:r>
    </w:p>
    <w:tbl>
      <w:tblPr>
        <w:tblStyle w:val="TableGrid"/>
        <w:tblW w:w="0" w:type="auto"/>
        <w:tblLook w:val="04A0" w:firstRow="1" w:lastRow="0" w:firstColumn="1" w:lastColumn="0" w:noHBand="0" w:noVBand="1"/>
      </w:tblPr>
      <w:tblGrid>
        <w:gridCol w:w="9016"/>
      </w:tblGrid>
      <w:tr w:rsidR="00112D64" w:rsidRPr="00D033A8" w:rsidTr="004148C9">
        <w:tc>
          <w:tcPr>
            <w:tcW w:w="9016" w:type="dxa"/>
            <w:shd w:val="clear" w:color="auto" w:fill="0070C0"/>
          </w:tcPr>
          <w:p w:rsidR="00112D64" w:rsidRPr="00D033A8" w:rsidRDefault="00112D64" w:rsidP="00FC4EB7">
            <w:pPr>
              <w:spacing w:after="160" w:line="252" w:lineRule="auto"/>
              <w:contextualSpacing/>
              <w:rPr>
                <w:rFonts w:asciiTheme="majorHAnsi" w:hAnsiTheme="majorHAnsi" w:cs="Times New Roman"/>
                <w:lang w:val="en-US"/>
              </w:rPr>
            </w:pPr>
            <w:r w:rsidRPr="00D033A8">
              <w:rPr>
                <w:rFonts w:asciiTheme="majorHAnsi" w:hAnsiTheme="majorHAnsi" w:cs="Times New Roman"/>
                <w:bCs/>
                <w:iCs/>
                <w:color w:val="FFFFFF"/>
              </w:rPr>
              <w:t>Agenda point:</w:t>
            </w:r>
            <w:r w:rsidR="005A3E87" w:rsidRPr="00D033A8">
              <w:rPr>
                <w:rFonts w:asciiTheme="majorHAnsi" w:hAnsiTheme="majorHAnsi" w:cs="Times New Roman"/>
                <w:bCs/>
                <w:iCs/>
                <w:color w:val="FFFFFF"/>
              </w:rPr>
              <w:t xml:space="preserve"> </w:t>
            </w:r>
            <w:r w:rsidR="00FC4EB7" w:rsidRPr="00D033A8">
              <w:rPr>
                <w:rFonts w:asciiTheme="majorHAnsi" w:hAnsiTheme="majorHAnsi" w:cs="Times New Roman"/>
                <w:bCs/>
                <w:iCs/>
                <w:color w:val="FFFFFF"/>
              </w:rPr>
              <w:t>Sharing of information on (a.) results of piloting Washington Group questions in UNHCR registration interviews (b.) next steps for developing inter-agency disability needs assessment criteria (c.) upcoming technical workshop on education for CWD</w:t>
            </w:r>
            <w:r w:rsidR="00FC4EB7" w:rsidRPr="00D033A8">
              <w:rPr>
                <w:rFonts w:asciiTheme="majorHAnsi" w:hAnsiTheme="majorHAnsi" w:cs="Times New Roman"/>
                <w:lang w:val="en-US"/>
              </w:rPr>
              <w:t xml:space="preserve"> </w:t>
            </w:r>
          </w:p>
        </w:tc>
      </w:tr>
      <w:tr w:rsidR="00112D64" w:rsidRPr="00D033A8" w:rsidTr="00112D64">
        <w:tc>
          <w:tcPr>
            <w:tcW w:w="9016" w:type="dxa"/>
          </w:tcPr>
          <w:p w:rsidR="00D72FC4" w:rsidRDefault="00E12E8A" w:rsidP="00D72FC4">
            <w:pPr>
              <w:pStyle w:val="ListParagraph"/>
              <w:numPr>
                <w:ilvl w:val="0"/>
                <w:numId w:val="11"/>
              </w:numPr>
              <w:jc w:val="both"/>
              <w:rPr>
                <w:rFonts w:asciiTheme="majorHAnsi" w:hAnsiTheme="majorHAnsi"/>
                <w:lang w:val="en-US"/>
              </w:rPr>
            </w:pPr>
            <w:r w:rsidRPr="00D033A8">
              <w:rPr>
                <w:rFonts w:asciiTheme="majorHAnsi" w:hAnsiTheme="majorHAnsi"/>
                <w:lang w:val="en-US"/>
              </w:rPr>
              <w:t xml:space="preserve">UNHCR rolled out the Washington Group questions in a case study of 98 </w:t>
            </w:r>
            <w:r w:rsidR="00961AC9">
              <w:rPr>
                <w:rFonts w:asciiTheme="majorHAnsi" w:hAnsiTheme="majorHAnsi"/>
                <w:lang w:val="en-US"/>
              </w:rPr>
              <w:t>registration interviews</w:t>
            </w:r>
            <w:r w:rsidRPr="00D033A8">
              <w:rPr>
                <w:rFonts w:asciiTheme="majorHAnsi" w:hAnsiTheme="majorHAnsi"/>
                <w:lang w:val="en-US"/>
              </w:rPr>
              <w:t xml:space="preserve">. The current percentage of refugees registered with disabilities is </w:t>
            </w:r>
            <w:r w:rsidR="00163427" w:rsidRPr="00D033A8">
              <w:rPr>
                <w:rFonts w:asciiTheme="majorHAnsi" w:hAnsiTheme="majorHAnsi"/>
                <w:lang w:val="en-US"/>
              </w:rPr>
              <w:t xml:space="preserve">less than 3 </w:t>
            </w:r>
            <w:r w:rsidRPr="00D033A8">
              <w:rPr>
                <w:rFonts w:asciiTheme="majorHAnsi" w:hAnsiTheme="majorHAnsi"/>
                <w:lang w:val="en-US"/>
              </w:rPr>
              <w:t xml:space="preserve">%. Of the 98 households monitored in the study, 27.5% of participants were flagged </w:t>
            </w:r>
            <w:r w:rsidR="0074235C" w:rsidRPr="00D033A8">
              <w:rPr>
                <w:rFonts w:asciiTheme="majorHAnsi" w:hAnsiTheme="majorHAnsi"/>
                <w:lang w:val="en-US"/>
              </w:rPr>
              <w:t>as having a</w:t>
            </w:r>
            <w:r w:rsidRPr="00D033A8">
              <w:rPr>
                <w:rFonts w:asciiTheme="majorHAnsi" w:hAnsiTheme="majorHAnsi"/>
                <w:lang w:val="en-US"/>
              </w:rPr>
              <w:t xml:space="preserve"> disability with the Washington Group questions. This brought the new percentage much closer to WHO’s estimate (15%) for percentage of individuals with a disability within a population. </w:t>
            </w:r>
            <w:r w:rsidR="002733DE" w:rsidRPr="00D033A8">
              <w:rPr>
                <w:rFonts w:asciiTheme="majorHAnsi" w:hAnsiTheme="majorHAnsi"/>
                <w:lang w:val="en-US"/>
              </w:rPr>
              <w:t>The Washington Questions are meant to act as a flagging tool f</w:t>
            </w:r>
            <w:r w:rsidR="00961AC9">
              <w:rPr>
                <w:rFonts w:asciiTheme="majorHAnsi" w:hAnsiTheme="majorHAnsi"/>
                <w:lang w:val="en-US"/>
              </w:rPr>
              <w:t>or people with disabilities with a view to improving quality data on refugees with disabilities and better target a response</w:t>
            </w:r>
            <w:r w:rsidR="002733DE" w:rsidRPr="00D033A8">
              <w:rPr>
                <w:rFonts w:asciiTheme="majorHAnsi" w:hAnsiTheme="majorHAnsi"/>
                <w:lang w:val="en-US"/>
              </w:rPr>
              <w:t>.</w:t>
            </w:r>
            <w:r w:rsidR="0048469B" w:rsidRPr="00D033A8">
              <w:rPr>
                <w:rFonts w:asciiTheme="majorHAnsi" w:hAnsiTheme="majorHAnsi"/>
                <w:lang w:val="en-US"/>
              </w:rPr>
              <w:t xml:space="preserve"> Jordan will be a pilot country for UNHCR HQ</w:t>
            </w:r>
            <w:r w:rsidR="00961AC9">
              <w:rPr>
                <w:rFonts w:asciiTheme="majorHAnsi" w:hAnsiTheme="majorHAnsi"/>
                <w:lang w:val="en-US"/>
              </w:rPr>
              <w:t xml:space="preserve"> on how to improve identification of refugees with disabilities. </w:t>
            </w:r>
          </w:p>
          <w:p w:rsidR="00E12E8A" w:rsidRPr="00D72FC4" w:rsidRDefault="00D72FC4" w:rsidP="00D72FC4">
            <w:pPr>
              <w:pStyle w:val="ListParagraph"/>
              <w:numPr>
                <w:ilvl w:val="0"/>
                <w:numId w:val="11"/>
              </w:numPr>
              <w:jc w:val="both"/>
              <w:rPr>
                <w:rFonts w:asciiTheme="majorHAnsi" w:hAnsiTheme="majorHAnsi"/>
                <w:lang w:val="en-US"/>
              </w:rPr>
            </w:pPr>
            <w:r>
              <w:rPr>
                <w:rFonts w:asciiTheme="majorHAnsi" w:hAnsiTheme="majorHAnsi"/>
                <w:lang w:val="en-US"/>
              </w:rPr>
              <w:t>Next steps:</w:t>
            </w:r>
          </w:p>
          <w:p w:rsidR="00C77D8E" w:rsidRPr="00D033A8" w:rsidRDefault="00D72FC4" w:rsidP="00C77D8E">
            <w:pPr>
              <w:pStyle w:val="ListParagraph"/>
              <w:numPr>
                <w:ilvl w:val="2"/>
                <w:numId w:val="11"/>
              </w:numPr>
              <w:jc w:val="both"/>
              <w:rPr>
                <w:rFonts w:asciiTheme="majorHAnsi" w:hAnsiTheme="majorHAnsi"/>
                <w:lang w:val="en-US"/>
              </w:rPr>
            </w:pPr>
            <w:r>
              <w:rPr>
                <w:rFonts w:asciiTheme="majorHAnsi" w:hAnsiTheme="majorHAnsi"/>
                <w:lang w:val="en-US"/>
              </w:rPr>
              <w:t xml:space="preserve">UNHCR registration staff will be trained by HI on how to use the Washington Group questions in registration interviews countrywide. </w:t>
            </w:r>
          </w:p>
          <w:p w:rsidR="00E12E8A" w:rsidRPr="00D033A8" w:rsidRDefault="00C77D8E" w:rsidP="00E12E8A">
            <w:pPr>
              <w:pStyle w:val="ListParagraph"/>
              <w:numPr>
                <w:ilvl w:val="2"/>
                <w:numId w:val="11"/>
              </w:numPr>
              <w:jc w:val="both"/>
              <w:rPr>
                <w:rFonts w:asciiTheme="majorHAnsi" w:hAnsiTheme="majorHAnsi"/>
                <w:lang w:val="en-US"/>
              </w:rPr>
            </w:pPr>
            <w:r w:rsidRPr="00D033A8">
              <w:rPr>
                <w:rFonts w:asciiTheme="majorHAnsi" w:hAnsiTheme="majorHAnsi"/>
                <w:lang w:val="en-US"/>
              </w:rPr>
              <w:t xml:space="preserve">HI </w:t>
            </w:r>
            <w:r w:rsidR="00163427" w:rsidRPr="00D033A8">
              <w:rPr>
                <w:rFonts w:asciiTheme="majorHAnsi" w:hAnsiTheme="majorHAnsi"/>
                <w:lang w:val="en-US"/>
              </w:rPr>
              <w:t xml:space="preserve">and UNHCR are </w:t>
            </w:r>
            <w:r w:rsidR="00D72FC4">
              <w:rPr>
                <w:rFonts w:asciiTheme="majorHAnsi" w:hAnsiTheme="majorHAnsi"/>
                <w:lang w:val="en-US"/>
              </w:rPr>
              <w:t xml:space="preserve">currently developing </w:t>
            </w:r>
            <w:proofErr w:type="spellStart"/>
            <w:r w:rsidR="00D72FC4">
              <w:rPr>
                <w:rFonts w:asciiTheme="majorHAnsi" w:hAnsiTheme="majorHAnsi"/>
                <w:lang w:val="en-US"/>
              </w:rPr>
              <w:t>ToRs</w:t>
            </w:r>
            <w:proofErr w:type="spellEnd"/>
            <w:r w:rsidR="00D72FC4">
              <w:rPr>
                <w:rFonts w:asciiTheme="majorHAnsi" w:hAnsiTheme="majorHAnsi"/>
                <w:lang w:val="en-US"/>
              </w:rPr>
              <w:t xml:space="preserve"> for a consultant to</w:t>
            </w:r>
            <w:r w:rsidR="00163427" w:rsidRPr="00D033A8">
              <w:rPr>
                <w:rFonts w:asciiTheme="majorHAnsi" w:hAnsiTheme="majorHAnsi"/>
                <w:lang w:val="en-US"/>
              </w:rPr>
              <w:t xml:space="preserve"> d</w:t>
            </w:r>
            <w:r w:rsidRPr="00D033A8">
              <w:rPr>
                <w:rFonts w:asciiTheme="majorHAnsi" w:hAnsiTheme="majorHAnsi"/>
                <w:lang w:val="en-US"/>
              </w:rPr>
              <w:t>evelop</w:t>
            </w:r>
            <w:r w:rsidR="00D72FC4">
              <w:rPr>
                <w:rFonts w:asciiTheme="majorHAnsi" w:hAnsiTheme="majorHAnsi"/>
                <w:lang w:val="en-US"/>
              </w:rPr>
              <w:t xml:space="preserve"> disability specific </w:t>
            </w:r>
            <w:r w:rsidRPr="00D033A8">
              <w:rPr>
                <w:rFonts w:asciiTheme="majorHAnsi" w:hAnsiTheme="majorHAnsi"/>
                <w:lang w:val="en-US"/>
              </w:rPr>
              <w:t xml:space="preserve">needs assessment </w:t>
            </w:r>
            <w:r w:rsidR="00D72FC4">
              <w:rPr>
                <w:rFonts w:asciiTheme="majorHAnsi" w:hAnsiTheme="majorHAnsi"/>
                <w:lang w:val="en-US"/>
              </w:rPr>
              <w:t>tools</w:t>
            </w:r>
            <w:r w:rsidRPr="00D033A8">
              <w:rPr>
                <w:rFonts w:asciiTheme="majorHAnsi" w:hAnsiTheme="majorHAnsi"/>
                <w:lang w:val="en-US"/>
              </w:rPr>
              <w:t xml:space="preserve"> to form the basis </w:t>
            </w:r>
            <w:r w:rsidR="00BC2503">
              <w:rPr>
                <w:rFonts w:asciiTheme="majorHAnsi" w:hAnsiTheme="majorHAnsi"/>
                <w:lang w:val="en-US"/>
              </w:rPr>
              <w:t>for appropriate</w:t>
            </w:r>
            <w:r w:rsidRPr="00D033A8">
              <w:rPr>
                <w:rFonts w:asciiTheme="majorHAnsi" w:hAnsiTheme="majorHAnsi"/>
                <w:lang w:val="en-US"/>
              </w:rPr>
              <w:t xml:space="preserve"> referrals</w:t>
            </w:r>
            <w:r w:rsidR="00163427" w:rsidRPr="00D033A8">
              <w:rPr>
                <w:rFonts w:asciiTheme="majorHAnsi" w:hAnsiTheme="majorHAnsi"/>
                <w:lang w:val="en-US"/>
              </w:rPr>
              <w:t xml:space="preserve"> of PWD</w:t>
            </w:r>
            <w:r w:rsidR="00BC2503">
              <w:rPr>
                <w:rFonts w:asciiTheme="majorHAnsi" w:hAnsiTheme="majorHAnsi"/>
                <w:lang w:val="en-US"/>
              </w:rPr>
              <w:t xml:space="preserve"> to services.</w:t>
            </w:r>
          </w:p>
          <w:p w:rsidR="00C77D8E" w:rsidRPr="00D033A8" w:rsidRDefault="0048469B" w:rsidP="00C77D8E">
            <w:pPr>
              <w:pStyle w:val="ListParagraph"/>
              <w:numPr>
                <w:ilvl w:val="2"/>
                <w:numId w:val="11"/>
              </w:numPr>
              <w:jc w:val="both"/>
              <w:rPr>
                <w:rFonts w:asciiTheme="majorHAnsi" w:hAnsiTheme="majorHAnsi"/>
                <w:lang w:val="en-US"/>
              </w:rPr>
            </w:pPr>
            <w:r w:rsidRPr="00D033A8">
              <w:rPr>
                <w:rFonts w:asciiTheme="majorHAnsi" w:hAnsiTheme="majorHAnsi"/>
                <w:lang w:val="en-US"/>
              </w:rPr>
              <w:t>Data Sharing Agreements</w:t>
            </w:r>
            <w:r w:rsidR="00163427" w:rsidRPr="00D033A8">
              <w:rPr>
                <w:rFonts w:asciiTheme="majorHAnsi" w:hAnsiTheme="majorHAnsi"/>
                <w:lang w:val="en-US"/>
              </w:rPr>
              <w:t xml:space="preserve"> </w:t>
            </w:r>
            <w:r w:rsidR="00BC2503">
              <w:rPr>
                <w:rFonts w:asciiTheme="majorHAnsi" w:hAnsiTheme="majorHAnsi"/>
                <w:lang w:val="en-US"/>
              </w:rPr>
              <w:t xml:space="preserve">between DTF members will be crucial </w:t>
            </w:r>
            <w:r w:rsidRPr="00D033A8">
              <w:rPr>
                <w:rFonts w:asciiTheme="majorHAnsi" w:hAnsiTheme="majorHAnsi"/>
                <w:lang w:val="en-US"/>
              </w:rPr>
              <w:t xml:space="preserve">for </w:t>
            </w:r>
            <w:r w:rsidR="00163427" w:rsidRPr="00D033A8">
              <w:rPr>
                <w:rFonts w:asciiTheme="majorHAnsi" w:hAnsiTheme="majorHAnsi"/>
                <w:lang w:val="en-US"/>
              </w:rPr>
              <w:t>strengthening referrals of PWD to appropriate services</w:t>
            </w:r>
            <w:r w:rsidR="00C77D8E" w:rsidRPr="00D033A8">
              <w:rPr>
                <w:rFonts w:asciiTheme="majorHAnsi" w:hAnsiTheme="majorHAnsi"/>
                <w:lang w:val="en-US"/>
              </w:rPr>
              <w:t xml:space="preserve">. </w:t>
            </w:r>
            <w:r w:rsidR="002733DE" w:rsidRPr="00D033A8">
              <w:rPr>
                <w:rFonts w:asciiTheme="majorHAnsi" w:hAnsiTheme="majorHAnsi"/>
                <w:lang w:val="en-US"/>
              </w:rPr>
              <w:t xml:space="preserve">Sarah will share a </w:t>
            </w:r>
            <w:r w:rsidR="00BC2503">
              <w:rPr>
                <w:rFonts w:asciiTheme="majorHAnsi" w:hAnsiTheme="majorHAnsi"/>
                <w:lang w:val="en-US"/>
              </w:rPr>
              <w:t>draft data s</w:t>
            </w:r>
            <w:r w:rsidR="009D08D0">
              <w:rPr>
                <w:rFonts w:asciiTheme="majorHAnsi" w:hAnsiTheme="majorHAnsi"/>
                <w:lang w:val="en-US"/>
              </w:rPr>
              <w:t>haring agreement for DTF members’ consideration.</w:t>
            </w:r>
          </w:p>
          <w:p w:rsidR="002733DE" w:rsidRPr="00D033A8" w:rsidRDefault="002733DE" w:rsidP="002733DE">
            <w:pPr>
              <w:pStyle w:val="ListParagraph"/>
              <w:numPr>
                <w:ilvl w:val="2"/>
                <w:numId w:val="11"/>
              </w:numPr>
              <w:jc w:val="both"/>
              <w:rPr>
                <w:rFonts w:asciiTheme="majorHAnsi" w:hAnsiTheme="majorHAnsi"/>
                <w:lang w:val="en-US"/>
              </w:rPr>
            </w:pPr>
            <w:r w:rsidRPr="00D033A8">
              <w:rPr>
                <w:rFonts w:asciiTheme="majorHAnsi" w:hAnsiTheme="majorHAnsi"/>
                <w:lang w:val="en-US"/>
              </w:rPr>
              <w:t>UN</w:t>
            </w:r>
            <w:r w:rsidR="0048469B" w:rsidRPr="00D033A8">
              <w:rPr>
                <w:rFonts w:asciiTheme="majorHAnsi" w:hAnsiTheme="majorHAnsi"/>
                <w:lang w:val="en-US"/>
              </w:rPr>
              <w:t>HCR</w:t>
            </w:r>
            <w:r w:rsidR="00163427" w:rsidRPr="00D033A8">
              <w:rPr>
                <w:rFonts w:asciiTheme="majorHAnsi" w:hAnsiTheme="majorHAnsi"/>
                <w:lang w:val="en-US"/>
              </w:rPr>
              <w:t xml:space="preserve"> Information Management Officer Gorgui</w:t>
            </w:r>
            <w:r w:rsidR="0048469B" w:rsidRPr="00D033A8">
              <w:rPr>
                <w:rFonts w:asciiTheme="majorHAnsi" w:hAnsiTheme="majorHAnsi"/>
                <w:lang w:val="en-US"/>
              </w:rPr>
              <w:t xml:space="preserve"> </w:t>
            </w:r>
            <w:r w:rsidR="003529B1" w:rsidRPr="00D033A8">
              <w:rPr>
                <w:rFonts w:asciiTheme="majorHAnsi" w:hAnsiTheme="majorHAnsi"/>
                <w:lang w:val="en-US"/>
              </w:rPr>
              <w:t xml:space="preserve">Diouf </w:t>
            </w:r>
            <w:r w:rsidR="0048469B" w:rsidRPr="00D033A8">
              <w:rPr>
                <w:rFonts w:asciiTheme="majorHAnsi" w:hAnsiTheme="majorHAnsi"/>
                <w:lang w:val="en-US"/>
              </w:rPr>
              <w:t xml:space="preserve">presented on </w:t>
            </w:r>
            <w:r w:rsidR="003529B1" w:rsidRPr="00D033A8">
              <w:rPr>
                <w:rFonts w:asciiTheme="majorHAnsi" w:hAnsiTheme="majorHAnsi"/>
                <w:lang w:val="en-US"/>
              </w:rPr>
              <w:t xml:space="preserve">Service Adviser, an online repository for all 4Ws of all sectors in inter-agency response. </w:t>
            </w:r>
            <w:r w:rsidRPr="00D033A8">
              <w:rPr>
                <w:rFonts w:asciiTheme="majorHAnsi" w:hAnsiTheme="majorHAnsi"/>
                <w:lang w:val="en-US"/>
              </w:rPr>
              <w:t xml:space="preserve"> </w:t>
            </w:r>
          </w:p>
          <w:p w:rsidR="002733DE" w:rsidRPr="00D033A8" w:rsidRDefault="002733DE" w:rsidP="0048469B">
            <w:pPr>
              <w:pStyle w:val="ListParagraph"/>
              <w:numPr>
                <w:ilvl w:val="0"/>
                <w:numId w:val="11"/>
              </w:numPr>
              <w:jc w:val="both"/>
              <w:rPr>
                <w:rFonts w:asciiTheme="majorHAnsi" w:hAnsiTheme="majorHAnsi"/>
                <w:lang w:val="en-US"/>
              </w:rPr>
            </w:pPr>
            <w:r w:rsidRPr="00D033A8">
              <w:rPr>
                <w:rFonts w:asciiTheme="majorHAnsi" w:hAnsiTheme="majorHAnsi"/>
                <w:lang w:val="en-US"/>
              </w:rPr>
              <w:t xml:space="preserve">Technical Workshop on Education for CWD </w:t>
            </w:r>
          </w:p>
          <w:p w:rsidR="004148C9" w:rsidRPr="00D033A8" w:rsidRDefault="004148C9" w:rsidP="0048469B">
            <w:pPr>
              <w:pStyle w:val="ListParagraph"/>
              <w:numPr>
                <w:ilvl w:val="1"/>
                <w:numId w:val="11"/>
              </w:numPr>
              <w:jc w:val="both"/>
              <w:rPr>
                <w:rFonts w:asciiTheme="majorHAnsi" w:hAnsiTheme="majorHAnsi"/>
                <w:lang w:val="en-US"/>
              </w:rPr>
            </w:pPr>
            <w:r w:rsidRPr="00D033A8">
              <w:rPr>
                <w:rFonts w:asciiTheme="majorHAnsi" w:hAnsiTheme="majorHAnsi"/>
                <w:lang w:val="en-US"/>
              </w:rPr>
              <w:t xml:space="preserve">The </w:t>
            </w:r>
            <w:r w:rsidR="000E4E7B" w:rsidRPr="00D033A8">
              <w:rPr>
                <w:rFonts w:asciiTheme="majorHAnsi" w:hAnsiTheme="majorHAnsi"/>
                <w:lang w:val="en-US"/>
              </w:rPr>
              <w:t xml:space="preserve">overall </w:t>
            </w:r>
            <w:r w:rsidR="003529B1" w:rsidRPr="00D033A8">
              <w:rPr>
                <w:rFonts w:asciiTheme="majorHAnsi" w:hAnsiTheme="majorHAnsi"/>
                <w:lang w:val="en-US"/>
              </w:rPr>
              <w:t xml:space="preserve">objective of the </w:t>
            </w:r>
            <w:r w:rsidRPr="00D033A8">
              <w:rPr>
                <w:rFonts w:asciiTheme="majorHAnsi" w:hAnsiTheme="majorHAnsi"/>
                <w:lang w:val="en-US"/>
              </w:rPr>
              <w:t xml:space="preserve">workshop </w:t>
            </w:r>
            <w:r w:rsidR="003529B1" w:rsidRPr="00D033A8">
              <w:rPr>
                <w:rFonts w:asciiTheme="majorHAnsi" w:hAnsiTheme="majorHAnsi"/>
                <w:lang w:val="en-US"/>
              </w:rPr>
              <w:t xml:space="preserve">is to develop technical guidance on education options for children with disabilities looking specifically at minimum standards for referral to special education providers and </w:t>
            </w:r>
            <w:r w:rsidR="000E4E7B" w:rsidRPr="00D033A8">
              <w:rPr>
                <w:rFonts w:asciiTheme="majorHAnsi" w:hAnsiTheme="majorHAnsi"/>
                <w:lang w:val="en-US"/>
              </w:rPr>
              <w:t>quality special education</w:t>
            </w:r>
            <w:r w:rsidRPr="00D033A8">
              <w:rPr>
                <w:rFonts w:asciiTheme="majorHAnsi" w:hAnsiTheme="majorHAnsi"/>
                <w:lang w:val="en-US"/>
              </w:rPr>
              <w:t xml:space="preserve">. Sarah will share the agenda for the work shop. </w:t>
            </w:r>
          </w:p>
          <w:p w:rsidR="00C77D8E" w:rsidRPr="00D033A8" w:rsidRDefault="00C77D8E" w:rsidP="004148C9">
            <w:pPr>
              <w:jc w:val="both"/>
              <w:rPr>
                <w:rFonts w:asciiTheme="majorHAnsi" w:hAnsiTheme="majorHAnsi" w:cs="Times New Roman"/>
                <w:lang w:val="en-US"/>
              </w:rPr>
            </w:pPr>
          </w:p>
        </w:tc>
      </w:tr>
      <w:tr w:rsidR="00112D64" w:rsidRPr="00D033A8" w:rsidTr="004148C9">
        <w:tc>
          <w:tcPr>
            <w:tcW w:w="9016" w:type="dxa"/>
            <w:shd w:val="clear" w:color="auto" w:fill="0070C0"/>
          </w:tcPr>
          <w:p w:rsidR="00112D64" w:rsidRPr="00D033A8" w:rsidRDefault="00112D64" w:rsidP="004148C9">
            <w:pPr>
              <w:spacing w:after="160" w:line="252" w:lineRule="auto"/>
              <w:contextualSpacing/>
              <w:rPr>
                <w:rFonts w:asciiTheme="majorHAnsi" w:hAnsiTheme="majorHAnsi" w:cs="Times New Roman"/>
                <w:bCs/>
                <w:iCs/>
                <w:color w:val="FFFFFF"/>
              </w:rPr>
            </w:pPr>
            <w:r w:rsidRPr="00D033A8">
              <w:rPr>
                <w:rFonts w:asciiTheme="majorHAnsi" w:hAnsiTheme="majorHAnsi" w:cs="Times New Roman"/>
                <w:bCs/>
                <w:iCs/>
                <w:color w:val="FFFFFF"/>
              </w:rPr>
              <w:lastRenderedPageBreak/>
              <w:t>Action point</w:t>
            </w:r>
            <w:r w:rsidR="000E4E7B" w:rsidRPr="00D033A8">
              <w:rPr>
                <w:rFonts w:asciiTheme="majorHAnsi" w:hAnsiTheme="majorHAnsi" w:cs="Times New Roman"/>
                <w:bCs/>
                <w:iCs/>
                <w:color w:val="FFFFFF"/>
              </w:rPr>
              <w:t>s</w:t>
            </w:r>
            <w:r w:rsidRPr="00D033A8">
              <w:rPr>
                <w:rFonts w:asciiTheme="majorHAnsi" w:hAnsiTheme="majorHAnsi" w:cs="Times New Roman"/>
                <w:bCs/>
                <w:iCs/>
                <w:color w:val="FFFFFF"/>
              </w:rPr>
              <w:t>:</w:t>
            </w:r>
          </w:p>
          <w:p w:rsidR="000E4E7B" w:rsidRPr="00D033A8" w:rsidRDefault="00FC4EB7" w:rsidP="00927FDF">
            <w:pPr>
              <w:pStyle w:val="ListParagraph"/>
              <w:numPr>
                <w:ilvl w:val="0"/>
                <w:numId w:val="12"/>
              </w:numPr>
              <w:spacing w:line="252" w:lineRule="auto"/>
              <w:contextualSpacing/>
              <w:rPr>
                <w:rFonts w:asciiTheme="majorHAnsi" w:hAnsiTheme="majorHAnsi"/>
                <w:bCs/>
                <w:iCs/>
                <w:color w:val="FFFFFF"/>
              </w:rPr>
            </w:pPr>
            <w:r w:rsidRPr="00D033A8">
              <w:rPr>
                <w:rFonts w:asciiTheme="majorHAnsi" w:hAnsiTheme="majorHAnsi"/>
                <w:bCs/>
                <w:iCs/>
                <w:color w:val="FFFFFF"/>
              </w:rPr>
              <w:t xml:space="preserve">With a view to updating our information on disability specific services in Jordan, please remove/add to the information in </w:t>
            </w:r>
            <w:r w:rsidR="000E4E7B" w:rsidRPr="00D033A8">
              <w:rPr>
                <w:rFonts w:asciiTheme="majorHAnsi" w:hAnsiTheme="majorHAnsi"/>
                <w:bCs/>
                <w:iCs/>
                <w:color w:val="FFFFFF"/>
              </w:rPr>
              <w:t xml:space="preserve">the ‘Mapping of disability specific services’ excel sheet </w:t>
            </w:r>
            <w:r w:rsidRPr="00D033A8">
              <w:rPr>
                <w:rFonts w:asciiTheme="majorHAnsi" w:hAnsiTheme="majorHAnsi"/>
                <w:bCs/>
                <w:iCs/>
                <w:color w:val="FFFFFF"/>
              </w:rPr>
              <w:t xml:space="preserve">and send back to Sarah Pallesen. Swiss Leg has offered to produce leaflets with information in Arabic on available disability specific services country-wide for dissemination to our persons of concern through our respective networks. </w:t>
            </w:r>
          </w:p>
          <w:p w:rsidR="00F1024D" w:rsidRPr="00D033A8" w:rsidRDefault="00EA5A2F" w:rsidP="00EA5A2F">
            <w:pPr>
              <w:pStyle w:val="ListParagraph"/>
              <w:numPr>
                <w:ilvl w:val="0"/>
                <w:numId w:val="12"/>
              </w:numPr>
              <w:spacing w:line="252" w:lineRule="auto"/>
              <w:contextualSpacing/>
              <w:rPr>
                <w:rFonts w:asciiTheme="majorHAnsi" w:hAnsiTheme="majorHAnsi"/>
                <w:bCs/>
                <w:iCs/>
                <w:color w:val="FFFFFF"/>
              </w:rPr>
            </w:pPr>
            <w:r w:rsidRPr="00D033A8">
              <w:rPr>
                <w:rFonts w:asciiTheme="majorHAnsi" w:hAnsiTheme="majorHAnsi"/>
                <w:bCs/>
                <w:iCs/>
                <w:color w:val="FFFFFF"/>
              </w:rPr>
              <w:t>The technical workshop will be on the 5th of December, 2016.</w:t>
            </w:r>
            <w:r w:rsidR="00F1024D" w:rsidRPr="00D033A8">
              <w:rPr>
                <w:rFonts w:asciiTheme="majorHAnsi" w:hAnsiTheme="majorHAnsi"/>
                <w:bCs/>
                <w:iCs/>
                <w:color w:val="FFFFFF"/>
              </w:rPr>
              <w:t xml:space="preserve">In preparation for </w:t>
            </w:r>
            <w:r w:rsidR="000E4E7B" w:rsidRPr="00D033A8">
              <w:rPr>
                <w:rFonts w:asciiTheme="majorHAnsi" w:hAnsiTheme="majorHAnsi"/>
                <w:bCs/>
                <w:iCs/>
                <w:color w:val="FFFFFF"/>
              </w:rPr>
              <w:t>the</w:t>
            </w:r>
            <w:r w:rsidR="00F1024D" w:rsidRPr="00D033A8">
              <w:rPr>
                <w:rFonts w:asciiTheme="majorHAnsi" w:hAnsiTheme="majorHAnsi"/>
                <w:bCs/>
                <w:iCs/>
                <w:color w:val="FFFFFF"/>
              </w:rPr>
              <w:t xml:space="preserve"> </w:t>
            </w:r>
            <w:r w:rsidRPr="00D033A8">
              <w:rPr>
                <w:rFonts w:asciiTheme="majorHAnsi" w:hAnsiTheme="majorHAnsi"/>
                <w:bCs/>
                <w:iCs/>
                <w:color w:val="FFFFFF"/>
              </w:rPr>
              <w:t>workshop</w:t>
            </w:r>
            <w:r w:rsidR="00F1024D" w:rsidRPr="00D033A8">
              <w:rPr>
                <w:rFonts w:asciiTheme="majorHAnsi" w:hAnsiTheme="majorHAnsi"/>
                <w:bCs/>
                <w:iCs/>
                <w:color w:val="FFFFFF"/>
              </w:rPr>
              <w:t xml:space="preserve">, </w:t>
            </w:r>
            <w:r w:rsidR="003529B1" w:rsidRPr="00D033A8">
              <w:rPr>
                <w:rFonts w:asciiTheme="majorHAnsi" w:hAnsiTheme="majorHAnsi"/>
                <w:bCs/>
                <w:iCs/>
                <w:color w:val="FFFFFF"/>
              </w:rPr>
              <w:t>DTF members are kindly requested to</w:t>
            </w:r>
            <w:r w:rsidR="00F1024D" w:rsidRPr="00D033A8">
              <w:rPr>
                <w:rFonts w:asciiTheme="majorHAnsi" w:hAnsiTheme="majorHAnsi"/>
                <w:bCs/>
                <w:iCs/>
                <w:color w:val="FFFFFF"/>
              </w:rPr>
              <w:t xml:space="preserve"> share any international guidelines, policies, good practices on special education i.e. guidelines on minimum standards for quality education/best interest determination for children with severe mental disabilities. W</w:t>
            </w:r>
            <w:r w:rsidR="000E4E7B" w:rsidRPr="00D033A8">
              <w:rPr>
                <w:rFonts w:asciiTheme="majorHAnsi" w:hAnsiTheme="majorHAnsi"/>
                <w:bCs/>
                <w:iCs/>
                <w:color w:val="FFFFFF"/>
              </w:rPr>
              <w:t>hile the focus of the workshop will be on special education, w</w:t>
            </w:r>
            <w:r w:rsidR="00F1024D" w:rsidRPr="00D033A8">
              <w:rPr>
                <w:rFonts w:asciiTheme="majorHAnsi" w:hAnsiTheme="majorHAnsi"/>
                <w:bCs/>
                <w:iCs/>
                <w:color w:val="FFFFFF"/>
              </w:rPr>
              <w:t xml:space="preserve">e would also welcome technical guidance on minimum standards for ensuring inclusive education for children with mild to moderate disabilities. </w:t>
            </w:r>
          </w:p>
          <w:p w:rsidR="004148C9" w:rsidRPr="00D033A8" w:rsidRDefault="004148C9" w:rsidP="009D08D0">
            <w:pPr>
              <w:pStyle w:val="ListParagraph"/>
              <w:spacing w:line="252" w:lineRule="auto"/>
              <w:contextualSpacing/>
              <w:rPr>
                <w:rFonts w:asciiTheme="majorHAnsi" w:hAnsiTheme="majorHAnsi"/>
                <w:bCs/>
                <w:iCs/>
                <w:color w:val="FFFFFF"/>
              </w:rPr>
            </w:pPr>
          </w:p>
        </w:tc>
      </w:tr>
    </w:tbl>
    <w:p w:rsidR="00112D64" w:rsidRPr="00D033A8" w:rsidRDefault="00112D64">
      <w:pPr>
        <w:rPr>
          <w:rFonts w:asciiTheme="majorHAnsi" w:hAnsiTheme="majorHAnsi" w:cs="Times New Roman"/>
          <w:lang w:val="en-US"/>
        </w:rPr>
      </w:pPr>
    </w:p>
    <w:tbl>
      <w:tblPr>
        <w:tblStyle w:val="TableGrid"/>
        <w:tblW w:w="0" w:type="auto"/>
        <w:tblLook w:val="04A0" w:firstRow="1" w:lastRow="0" w:firstColumn="1" w:lastColumn="0" w:noHBand="0" w:noVBand="1"/>
      </w:tblPr>
      <w:tblGrid>
        <w:gridCol w:w="9016"/>
      </w:tblGrid>
      <w:tr w:rsidR="00112D64" w:rsidRPr="00D033A8" w:rsidTr="004148C9">
        <w:tc>
          <w:tcPr>
            <w:tcW w:w="9016" w:type="dxa"/>
            <w:shd w:val="clear" w:color="auto" w:fill="0070C0"/>
          </w:tcPr>
          <w:p w:rsidR="00112D64" w:rsidRPr="00D033A8" w:rsidRDefault="00112D64" w:rsidP="00FC4EB7">
            <w:pPr>
              <w:spacing w:after="160" w:line="252" w:lineRule="auto"/>
              <w:contextualSpacing/>
              <w:rPr>
                <w:rFonts w:asciiTheme="majorHAnsi" w:hAnsiTheme="majorHAnsi" w:cs="Times New Roman"/>
                <w:lang w:val="en-US"/>
              </w:rPr>
            </w:pPr>
            <w:r w:rsidRPr="00D033A8">
              <w:rPr>
                <w:rFonts w:asciiTheme="majorHAnsi" w:hAnsiTheme="majorHAnsi" w:cs="Times New Roman"/>
                <w:bCs/>
                <w:iCs/>
                <w:color w:val="FFFFFF"/>
              </w:rPr>
              <w:t>Agenda point:</w:t>
            </w:r>
            <w:r w:rsidR="005A3E87" w:rsidRPr="00D033A8">
              <w:rPr>
                <w:rFonts w:asciiTheme="majorHAnsi" w:hAnsiTheme="majorHAnsi" w:cs="Times New Roman"/>
                <w:bCs/>
                <w:iCs/>
                <w:color w:val="FFFFFF"/>
              </w:rPr>
              <w:t xml:space="preserve"> </w:t>
            </w:r>
            <w:r w:rsidR="00FC4EB7" w:rsidRPr="00D033A8">
              <w:rPr>
                <w:rFonts w:asciiTheme="majorHAnsi" w:hAnsiTheme="majorHAnsi" w:cs="Times New Roman"/>
                <w:bCs/>
                <w:iCs/>
                <w:color w:val="FFFFFF"/>
              </w:rPr>
              <w:t>Presentation by UNHCR Information Management Officer on Service Advisor</w:t>
            </w:r>
            <w:r w:rsidR="00FC4EB7" w:rsidRPr="00D033A8">
              <w:rPr>
                <w:rFonts w:asciiTheme="majorHAnsi" w:hAnsiTheme="majorHAnsi" w:cs="Times New Roman"/>
                <w:lang w:val="en-US"/>
              </w:rPr>
              <w:t xml:space="preserve"> </w:t>
            </w:r>
          </w:p>
        </w:tc>
      </w:tr>
      <w:tr w:rsidR="00112D64" w:rsidRPr="00D033A8" w:rsidTr="00C939D6">
        <w:tc>
          <w:tcPr>
            <w:tcW w:w="9016" w:type="dxa"/>
          </w:tcPr>
          <w:p w:rsidR="009C44C9" w:rsidRPr="00D033A8" w:rsidRDefault="009C44C9" w:rsidP="005B7D34">
            <w:pPr>
              <w:jc w:val="both"/>
              <w:rPr>
                <w:rFonts w:asciiTheme="majorHAnsi" w:hAnsiTheme="majorHAnsi" w:cs="Times New Roman"/>
                <w:lang w:val="en-US"/>
              </w:rPr>
            </w:pPr>
            <w:r w:rsidRPr="00D033A8">
              <w:rPr>
                <w:rFonts w:asciiTheme="majorHAnsi" w:hAnsiTheme="majorHAnsi" w:cs="Times New Roman"/>
                <w:lang w:val="en-US"/>
              </w:rPr>
              <w:t>Gorgui Diouf, UNHCR</w:t>
            </w:r>
            <w:r w:rsidRPr="00D033A8">
              <w:rPr>
                <w:rFonts w:asciiTheme="majorHAnsi" w:hAnsiTheme="majorHAnsi" w:cs="Times New Roman"/>
                <w:bCs/>
                <w:iCs/>
              </w:rPr>
              <w:t>:</w:t>
            </w:r>
            <w:r w:rsidRPr="00D033A8">
              <w:rPr>
                <w:rFonts w:asciiTheme="majorHAnsi" w:hAnsiTheme="majorHAnsi" w:cs="Times New Roman"/>
                <w:lang w:val="en-US"/>
              </w:rPr>
              <w:t xml:space="preserve"> </w:t>
            </w:r>
            <w:r w:rsidR="00F1024D" w:rsidRPr="00D033A8">
              <w:rPr>
                <w:rFonts w:asciiTheme="majorHAnsi" w:hAnsiTheme="majorHAnsi" w:cs="Times New Roman"/>
                <w:lang w:val="en-US"/>
              </w:rPr>
              <w:t>Presentation on Online Service Provider; an inter-agency mapping tool</w:t>
            </w:r>
            <w:r w:rsidRPr="00D033A8">
              <w:rPr>
                <w:rFonts w:asciiTheme="majorHAnsi" w:hAnsiTheme="majorHAnsi" w:cs="Times New Roman"/>
                <w:lang w:val="en-US"/>
              </w:rPr>
              <w:t>.</w:t>
            </w:r>
          </w:p>
          <w:p w:rsidR="009C44C9" w:rsidRPr="00D033A8" w:rsidRDefault="009C44C9" w:rsidP="009C44C9">
            <w:pPr>
              <w:ind w:left="720"/>
              <w:jc w:val="both"/>
              <w:rPr>
                <w:rFonts w:asciiTheme="majorHAnsi" w:hAnsiTheme="majorHAnsi" w:cs="Times New Roman"/>
                <w:lang w:val="en-US"/>
              </w:rPr>
            </w:pPr>
            <w:r w:rsidRPr="00D033A8">
              <w:rPr>
                <w:rFonts w:asciiTheme="majorHAnsi" w:hAnsiTheme="majorHAnsi" w:cs="Times New Roman"/>
                <w:lang w:val="en-US"/>
              </w:rPr>
              <w:t xml:space="preserve">Helps all participating inter-agencies have access to a referral system for services available country-wide. </w:t>
            </w:r>
          </w:p>
        </w:tc>
      </w:tr>
      <w:tr w:rsidR="00112D64" w:rsidRPr="00D033A8" w:rsidTr="004148C9">
        <w:tc>
          <w:tcPr>
            <w:tcW w:w="9016" w:type="dxa"/>
            <w:shd w:val="clear" w:color="auto" w:fill="0070C0"/>
          </w:tcPr>
          <w:p w:rsidR="00112D64" w:rsidRPr="00D033A8" w:rsidRDefault="00112D64" w:rsidP="004148C9">
            <w:pPr>
              <w:spacing w:after="160"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Action point:</w:t>
            </w:r>
          </w:p>
          <w:p w:rsidR="00A54AD8" w:rsidRPr="00D033A8" w:rsidRDefault="00A54AD8" w:rsidP="009D08D0">
            <w:pPr>
              <w:pStyle w:val="ListParagraph"/>
              <w:numPr>
                <w:ilvl w:val="0"/>
                <w:numId w:val="12"/>
              </w:numPr>
              <w:rPr>
                <w:rFonts w:asciiTheme="majorHAnsi" w:hAnsiTheme="majorHAnsi"/>
                <w:bCs/>
                <w:iCs/>
                <w:color w:val="FFFFFF"/>
              </w:rPr>
            </w:pPr>
            <w:r w:rsidRPr="00D033A8">
              <w:rPr>
                <w:rFonts w:asciiTheme="majorHAnsi" w:hAnsiTheme="majorHAnsi"/>
                <w:bCs/>
                <w:iCs/>
                <w:color w:val="FFFFFF"/>
              </w:rPr>
              <w:t xml:space="preserve">DTF co-chairs to develop taxonomy for disability services based on mapping exercise and share for validation by DTF in the next meeting. This taxonomy will be shared with UNHCR Information Management Officer who in turn </w:t>
            </w:r>
            <w:r w:rsidR="009D08D0">
              <w:rPr>
                <w:rFonts w:asciiTheme="majorHAnsi" w:hAnsiTheme="majorHAnsi"/>
                <w:bCs/>
                <w:iCs/>
                <w:color w:val="FFFFFF"/>
              </w:rPr>
              <w:t xml:space="preserve">will </w:t>
            </w:r>
            <w:bookmarkStart w:id="0" w:name="_GoBack"/>
            <w:bookmarkEnd w:id="0"/>
            <w:r w:rsidRPr="00D033A8">
              <w:rPr>
                <w:rFonts w:asciiTheme="majorHAnsi" w:hAnsiTheme="majorHAnsi"/>
                <w:bCs/>
                <w:iCs/>
                <w:color w:val="FFFFFF"/>
              </w:rPr>
              <w:t xml:space="preserve">make it possible for DTF members to use Service Advisor. </w:t>
            </w:r>
          </w:p>
        </w:tc>
      </w:tr>
    </w:tbl>
    <w:p w:rsidR="00112D64" w:rsidRPr="00D033A8" w:rsidRDefault="00112D64">
      <w:pPr>
        <w:rPr>
          <w:rFonts w:asciiTheme="majorHAnsi" w:hAnsiTheme="majorHAnsi" w:cs="Times New Roman"/>
          <w:lang w:val="en-US"/>
        </w:rPr>
      </w:pPr>
    </w:p>
    <w:tbl>
      <w:tblPr>
        <w:tblStyle w:val="TableGrid"/>
        <w:tblW w:w="0" w:type="auto"/>
        <w:tblLook w:val="04A0" w:firstRow="1" w:lastRow="0" w:firstColumn="1" w:lastColumn="0" w:noHBand="0" w:noVBand="1"/>
      </w:tblPr>
      <w:tblGrid>
        <w:gridCol w:w="9016"/>
      </w:tblGrid>
      <w:tr w:rsidR="00112D64" w:rsidRPr="00D033A8" w:rsidTr="004148C9">
        <w:tc>
          <w:tcPr>
            <w:tcW w:w="9016" w:type="dxa"/>
            <w:shd w:val="clear" w:color="auto" w:fill="0070C0"/>
          </w:tcPr>
          <w:p w:rsidR="00112D64" w:rsidRPr="00D033A8" w:rsidRDefault="00112D64" w:rsidP="00FC4EB7">
            <w:pPr>
              <w:spacing w:after="160" w:line="252" w:lineRule="auto"/>
              <w:contextualSpacing/>
              <w:rPr>
                <w:rFonts w:asciiTheme="majorHAnsi" w:hAnsiTheme="majorHAnsi" w:cs="Times New Roman"/>
                <w:lang w:val="en-US"/>
              </w:rPr>
            </w:pPr>
            <w:r w:rsidRPr="00D033A8">
              <w:rPr>
                <w:rFonts w:asciiTheme="majorHAnsi" w:hAnsiTheme="majorHAnsi" w:cs="Times New Roman"/>
                <w:bCs/>
                <w:iCs/>
                <w:color w:val="FFFFFF" w:themeColor="background1"/>
              </w:rPr>
              <w:t>Agenda point:</w:t>
            </w:r>
            <w:r w:rsidR="005A3E87" w:rsidRPr="00D033A8">
              <w:rPr>
                <w:rFonts w:asciiTheme="majorHAnsi" w:hAnsiTheme="majorHAnsi" w:cs="Times New Roman"/>
                <w:bCs/>
                <w:iCs/>
                <w:color w:val="FFFFFF" w:themeColor="background1"/>
              </w:rPr>
              <w:t xml:space="preserve"> </w:t>
            </w:r>
            <w:r w:rsidR="00FC4EB7" w:rsidRPr="00D033A8">
              <w:rPr>
                <w:rFonts w:asciiTheme="majorHAnsi" w:hAnsiTheme="majorHAnsi" w:cs="Times New Roman"/>
                <w:bCs/>
                <w:iCs/>
                <w:color w:val="FFFFFF" w:themeColor="background1"/>
              </w:rPr>
              <w:t>Presentation by children’s media development company Dawn Dreams Studio on ‘Team Hero’ an animation series that aims to build positive attitudes towards children with disabilities</w:t>
            </w:r>
            <w:r w:rsidR="00FC4EB7" w:rsidRPr="00D033A8">
              <w:rPr>
                <w:rFonts w:asciiTheme="majorHAnsi" w:hAnsiTheme="majorHAnsi" w:cs="Times New Roman"/>
                <w:lang w:val="en-US"/>
              </w:rPr>
              <w:t xml:space="preserve"> </w:t>
            </w:r>
          </w:p>
        </w:tc>
      </w:tr>
      <w:tr w:rsidR="00112D64" w:rsidRPr="00D033A8" w:rsidTr="00C939D6">
        <w:tc>
          <w:tcPr>
            <w:tcW w:w="9016" w:type="dxa"/>
          </w:tcPr>
          <w:p w:rsidR="00971E93" w:rsidRPr="00D033A8" w:rsidRDefault="00971E93" w:rsidP="00A54AD8">
            <w:pPr>
              <w:jc w:val="both"/>
              <w:rPr>
                <w:rFonts w:asciiTheme="majorHAnsi" w:hAnsiTheme="majorHAnsi" w:cs="Times New Roman"/>
                <w:lang w:val="en-US"/>
              </w:rPr>
            </w:pPr>
            <w:r w:rsidRPr="00D033A8">
              <w:rPr>
                <w:rFonts w:asciiTheme="majorHAnsi" w:hAnsiTheme="majorHAnsi" w:cs="Times New Roman"/>
                <w:lang w:val="en-US"/>
              </w:rPr>
              <w:t xml:space="preserve">Dawn Dreams Studio: Currently in production phase, producing an animated cartoon addressing social issues and disabilities, promoting inclusion amongst </w:t>
            </w:r>
            <w:r w:rsidR="0084273E" w:rsidRPr="00D033A8">
              <w:rPr>
                <w:rFonts w:asciiTheme="majorHAnsi" w:hAnsiTheme="majorHAnsi" w:cs="Times New Roman"/>
                <w:lang w:val="en-US"/>
              </w:rPr>
              <w:t>younger generations. They are currently</w:t>
            </w:r>
            <w:r w:rsidRPr="00D033A8">
              <w:rPr>
                <w:rFonts w:asciiTheme="majorHAnsi" w:hAnsiTheme="majorHAnsi" w:cs="Times New Roman"/>
                <w:lang w:val="en-US"/>
              </w:rPr>
              <w:t xml:space="preserve"> </w:t>
            </w:r>
            <w:r w:rsidR="00A54AD8" w:rsidRPr="00D033A8">
              <w:rPr>
                <w:rFonts w:asciiTheme="majorHAnsi" w:hAnsiTheme="majorHAnsi" w:cs="Times New Roman"/>
                <w:lang w:val="en-US"/>
              </w:rPr>
              <w:t>working with UNICEF</w:t>
            </w:r>
            <w:r w:rsidRPr="00D033A8">
              <w:rPr>
                <w:rFonts w:asciiTheme="majorHAnsi" w:hAnsiTheme="majorHAnsi" w:cs="Times New Roman"/>
                <w:lang w:val="en-US"/>
              </w:rPr>
              <w:t xml:space="preserve">.  </w:t>
            </w:r>
            <w:r w:rsidR="0074235C" w:rsidRPr="00D033A8">
              <w:rPr>
                <w:rFonts w:asciiTheme="majorHAnsi" w:hAnsiTheme="majorHAnsi" w:cs="Times New Roman"/>
                <w:lang w:val="en-US"/>
              </w:rPr>
              <w:t>They work</w:t>
            </w:r>
            <w:r w:rsidRPr="00D033A8">
              <w:rPr>
                <w:rFonts w:asciiTheme="majorHAnsi" w:hAnsiTheme="majorHAnsi" w:cs="Times New Roman"/>
                <w:lang w:val="en-US"/>
              </w:rPr>
              <w:t xml:space="preserve"> with a team of specialists to monitor</w:t>
            </w:r>
            <w:r w:rsidR="00EC33A2" w:rsidRPr="00D033A8">
              <w:rPr>
                <w:rFonts w:asciiTheme="majorHAnsi" w:hAnsiTheme="majorHAnsi" w:cs="Times New Roman"/>
                <w:lang w:val="en-US"/>
              </w:rPr>
              <w:t xml:space="preserve"> the episode’s</w:t>
            </w:r>
            <w:r w:rsidRPr="00D033A8">
              <w:rPr>
                <w:rFonts w:asciiTheme="majorHAnsi" w:hAnsiTheme="majorHAnsi" w:cs="Times New Roman"/>
                <w:lang w:val="en-US"/>
              </w:rPr>
              <w:t xml:space="preserve"> </w:t>
            </w:r>
            <w:r w:rsidR="0074235C" w:rsidRPr="00D033A8">
              <w:rPr>
                <w:rFonts w:asciiTheme="majorHAnsi" w:hAnsiTheme="majorHAnsi" w:cs="Times New Roman"/>
                <w:lang w:val="en-US"/>
              </w:rPr>
              <w:t>content, creating</w:t>
            </w:r>
            <w:r w:rsidRPr="00D033A8">
              <w:rPr>
                <w:rFonts w:asciiTheme="majorHAnsi" w:hAnsiTheme="majorHAnsi" w:cs="Times New Roman"/>
                <w:lang w:val="en-US"/>
              </w:rPr>
              <w:t xml:space="preserve"> a cartoon that highlights and presents children with disabilities in a different, more positive light. First season will be completed in December and will remain exclusively available to broadcasters and customers for the first year. </w:t>
            </w:r>
          </w:p>
        </w:tc>
      </w:tr>
      <w:tr w:rsidR="00112D64" w:rsidRPr="00D033A8" w:rsidTr="004148C9">
        <w:tc>
          <w:tcPr>
            <w:tcW w:w="9016" w:type="dxa"/>
            <w:shd w:val="clear" w:color="auto" w:fill="0070C0"/>
          </w:tcPr>
          <w:p w:rsidR="00112D64" w:rsidRPr="00D033A8" w:rsidRDefault="00112D64" w:rsidP="004148C9">
            <w:pPr>
              <w:spacing w:after="160"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Action point:</w:t>
            </w:r>
          </w:p>
          <w:p w:rsidR="002609ED" w:rsidRPr="00D033A8" w:rsidRDefault="00C30AE5" w:rsidP="004148C9">
            <w:pPr>
              <w:pStyle w:val="ListParagraph"/>
              <w:numPr>
                <w:ilvl w:val="0"/>
                <w:numId w:val="12"/>
              </w:numPr>
              <w:spacing w:line="252" w:lineRule="auto"/>
              <w:contextualSpacing/>
              <w:rPr>
                <w:rFonts w:asciiTheme="majorHAnsi" w:hAnsiTheme="majorHAnsi"/>
                <w:bCs/>
                <w:iCs/>
                <w:color w:val="FFFFFF" w:themeColor="background1"/>
              </w:rPr>
            </w:pPr>
            <w:r w:rsidRPr="00D033A8">
              <w:rPr>
                <w:rFonts w:asciiTheme="majorHAnsi" w:hAnsiTheme="majorHAnsi"/>
                <w:bCs/>
                <w:iCs/>
                <w:color w:val="FFFFFF" w:themeColor="background1"/>
              </w:rPr>
              <w:t>If there are any outreach programs interested in the cartoon, they are encouraged to contact Dawn Dreams Studio. The studio mentioned a willingness to cater specific program</w:t>
            </w:r>
            <w:r w:rsidR="0084273E" w:rsidRPr="00D033A8">
              <w:rPr>
                <w:rFonts w:asciiTheme="majorHAnsi" w:hAnsiTheme="majorHAnsi"/>
                <w:bCs/>
                <w:iCs/>
                <w:color w:val="FFFFFF" w:themeColor="background1"/>
              </w:rPr>
              <w:t>s</w:t>
            </w:r>
            <w:r w:rsidRPr="00D033A8">
              <w:rPr>
                <w:rFonts w:asciiTheme="majorHAnsi" w:hAnsiTheme="majorHAnsi"/>
                <w:bCs/>
                <w:iCs/>
                <w:color w:val="FFFFFF" w:themeColor="background1"/>
              </w:rPr>
              <w:t xml:space="preserve"> or product</w:t>
            </w:r>
            <w:r w:rsidR="0084273E" w:rsidRPr="00D033A8">
              <w:rPr>
                <w:rFonts w:asciiTheme="majorHAnsi" w:hAnsiTheme="majorHAnsi"/>
                <w:bCs/>
                <w:iCs/>
                <w:color w:val="FFFFFF" w:themeColor="background1"/>
              </w:rPr>
              <w:t>s</w:t>
            </w:r>
            <w:r w:rsidRPr="00D033A8">
              <w:rPr>
                <w:rFonts w:asciiTheme="majorHAnsi" w:hAnsiTheme="majorHAnsi"/>
                <w:bCs/>
                <w:iCs/>
                <w:color w:val="FFFFFF" w:themeColor="background1"/>
              </w:rPr>
              <w:t xml:space="preserve"> to interested customers’ needs.</w:t>
            </w:r>
          </w:p>
          <w:tbl>
            <w:tblPr>
              <w:tblpPr w:leftFromText="180" w:rightFromText="180" w:vertAnchor="text" w:horzAnchor="margin" w:tblpY="32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892"/>
              <w:gridCol w:w="2073"/>
              <w:gridCol w:w="3149"/>
            </w:tblGrid>
            <w:tr w:rsidR="00C30AE5" w:rsidRPr="00D033A8" w:rsidTr="00A54AD8">
              <w:trPr>
                <w:trHeight w:val="251"/>
              </w:trPr>
              <w:tc>
                <w:tcPr>
                  <w:tcW w:w="954" w:type="pct"/>
                  <w:vAlign w:val="center"/>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 xml:space="preserve">Mutaz Jarrar </w:t>
                  </w:r>
                </w:p>
              </w:tc>
              <w:tc>
                <w:tcPr>
                  <w:tcW w:w="1076" w:type="pct"/>
                  <w:shd w:val="clear" w:color="auto" w:fill="auto"/>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 xml:space="preserve">Dawn Dreams/ Team Hero Animation </w:t>
                  </w:r>
                </w:p>
              </w:tc>
              <w:tc>
                <w:tcPr>
                  <w:tcW w:w="1179" w:type="pct"/>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0799336303</w:t>
                  </w:r>
                </w:p>
              </w:tc>
              <w:tc>
                <w:tcPr>
                  <w:tcW w:w="1792" w:type="pct"/>
                </w:tcPr>
                <w:p w:rsidR="00C30AE5" w:rsidRPr="00D033A8" w:rsidRDefault="009D08D0" w:rsidP="004148C9">
                  <w:pPr>
                    <w:spacing w:line="252" w:lineRule="auto"/>
                    <w:contextualSpacing/>
                    <w:rPr>
                      <w:rFonts w:asciiTheme="majorHAnsi" w:hAnsiTheme="majorHAnsi" w:cs="Times New Roman"/>
                      <w:bCs/>
                      <w:iCs/>
                      <w:color w:val="FFFFFF" w:themeColor="background1"/>
                    </w:rPr>
                  </w:pPr>
                  <w:hyperlink r:id="rId21" w:history="1">
                    <w:r w:rsidR="00C30AE5" w:rsidRPr="00D033A8">
                      <w:rPr>
                        <w:rFonts w:asciiTheme="majorHAnsi" w:hAnsiTheme="majorHAnsi" w:cs="Times New Roman"/>
                        <w:bCs/>
                        <w:iCs/>
                        <w:color w:val="FFFFFF" w:themeColor="background1"/>
                      </w:rPr>
                      <w:t>bd@teamherocartoon.com</w:t>
                    </w:r>
                  </w:hyperlink>
                </w:p>
              </w:tc>
            </w:tr>
            <w:tr w:rsidR="00C30AE5" w:rsidRPr="00D033A8" w:rsidTr="00A54AD8">
              <w:trPr>
                <w:trHeight w:val="251"/>
              </w:trPr>
              <w:tc>
                <w:tcPr>
                  <w:tcW w:w="954" w:type="pct"/>
                  <w:vAlign w:val="center"/>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Reem AlFranji</w:t>
                  </w:r>
                </w:p>
              </w:tc>
              <w:tc>
                <w:tcPr>
                  <w:tcW w:w="1076" w:type="pct"/>
                  <w:shd w:val="clear" w:color="auto" w:fill="auto"/>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Dawn Dreams/ Team Hero Animation</w:t>
                  </w:r>
                </w:p>
              </w:tc>
              <w:tc>
                <w:tcPr>
                  <w:tcW w:w="1179" w:type="pct"/>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0795982977</w:t>
                  </w:r>
                </w:p>
              </w:tc>
              <w:tc>
                <w:tcPr>
                  <w:tcW w:w="1792" w:type="pct"/>
                </w:tcPr>
                <w:p w:rsidR="00C30AE5" w:rsidRPr="00D033A8" w:rsidRDefault="009D08D0" w:rsidP="004148C9">
                  <w:pPr>
                    <w:spacing w:line="252" w:lineRule="auto"/>
                    <w:contextualSpacing/>
                    <w:rPr>
                      <w:rFonts w:asciiTheme="majorHAnsi" w:hAnsiTheme="majorHAnsi" w:cs="Times New Roman"/>
                      <w:bCs/>
                      <w:iCs/>
                      <w:color w:val="FFFFFF" w:themeColor="background1"/>
                    </w:rPr>
                  </w:pPr>
                  <w:hyperlink r:id="rId22" w:history="1">
                    <w:r w:rsidR="00C30AE5" w:rsidRPr="00D033A8">
                      <w:rPr>
                        <w:rFonts w:asciiTheme="majorHAnsi" w:hAnsiTheme="majorHAnsi" w:cs="Times New Roman"/>
                        <w:bCs/>
                        <w:iCs/>
                        <w:color w:val="FFFFFF" w:themeColor="background1"/>
                      </w:rPr>
                      <w:t>creative@teamherocartoon.com</w:t>
                    </w:r>
                  </w:hyperlink>
                </w:p>
              </w:tc>
            </w:tr>
            <w:tr w:rsidR="00C30AE5" w:rsidRPr="00D033A8" w:rsidTr="00A54AD8">
              <w:trPr>
                <w:trHeight w:val="251"/>
              </w:trPr>
              <w:tc>
                <w:tcPr>
                  <w:tcW w:w="954" w:type="pct"/>
                  <w:vAlign w:val="center"/>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lastRenderedPageBreak/>
                    <w:t>Khalid Abu Sharif</w:t>
                  </w:r>
                </w:p>
              </w:tc>
              <w:tc>
                <w:tcPr>
                  <w:tcW w:w="1076" w:type="pct"/>
                  <w:shd w:val="clear" w:color="auto" w:fill="auto"/>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Dawn Dreams/ Team Hero Animation</w:t>
                  </w:r>
                </w:p>
              </w:tc>
              <w:tc>
                <w:tcPr>
                  <w:tcW w:w="1179" w:type="pct"/>
                </w:tcPr>
                <w:p w:rsidR="00C30AE5" w:rsidRPr="00D033A8" w:rsidRDefault="00C30AE5"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 xml:space="preserve">0795527614 </w:t>
                  </w:r>
                </w:p>
              </w:tc>
              <w:tc>
                <w:tcPr>
                  <w:tcW w:w="1792" w:type="pct"/>
                </w:tcPr>
                <w:p w:rsidR="00C30AE5" w:rsidRPr="00D033A8" w:rsidRDefault="00C30AE5" w:rsidP="004148C9">
                  <w:pPr>
                    <w:spacing w:line="252" w:lineRule="auto"/>
                    <w:contextualSpacing/>
                    <w:rPr>
                      <w:rFonts w:asciiTheme="majorHAnsi" w:hAnsiTheme="majorHAnsi" w:cs="Times New Roman"/>
                      <w:bCs/>
                      <w:iCs/>
                      <w:color w:val="FFFFFF" w:themeColor="background1"/>
                    </w:rPr>
                  </w:pPr>
                </w:p>
              </w:tc>
            </w:tr>
          </w:tbl>
          <w:p w:rsidR="00C30AE5" w:rsidRPr="00D033A8" w:rsidRDefault="00C30AE5" w:rsidP="00C30AE5">
            <w:pPr>
              <w:pStyle w:val="ListParagraph"/>
              <w:ind w:left="0"/>
              <w:rPr>
                <w:rFonts w:asciiTheme="majorHAnsi" w:hAnsiTheme="majorHAnsi"/>
                <w:lang w:val="en-US"/>
              </w:rPr>
            </w:pPr>
          </w:p>
        </w:tc>
      </w:tr>
    </w:tbl>
    <w:p w:rsidR="00112D64" w:rsidRPr="00D033A8" w:rsidRDefault="00112D64" w:rsidP="004148C9">
      <w:pPr>
        <w:pStyle w:val="ListParagraph"/>
        <w:numPr>
          <w:ilvl w:val="0"/>
          <w:numId w:val="12"/>
        </w:numPr>
        <w:spacing w:line="252" w:lineRule="auto"/>
        <w:contextualSpacing/>
        <w:rPr>
          <w:rFonts w:asciiTheme="majorHAnsi" w:hAnsiTheme="majorHAnsi"/>
          <w:bCs/>
          <w:iCs/>
          <w:color w:val="FFFFFF" w:themeColor="background1"/>
        </w:rPr>
      </w:pPr>
    </w:p>
    <w:tbl>
      <w:tblPr>
        <w:tblStyle w:val="TableGrid"/>
        <w:tblW w:w="0" w:type="auto"/>
        <w:tblLook w:val="04A0" w:firstRow="1" w:lastRow="0" w:firstColumn="1" w:lastColumn="0" w:noHBand="0" w:noVBand="1"/>
      </w:tblPr>
      <w:tblGrid>
        <w:gridCol w:w="9016"/>
      </w:tblGrid>
      <w:tr w:rsidR="00112D64" w:rsidRPr="00D033A8" w:rsidTr="004148C9">
        <w:tc>
          <w:tcPr>
            <w:tcW w:w="9016" w:type="dxa"/>
            <w:shd w:val="clear" w:color="auto" w:fill="0070C0"/>
          </w:tcPr>
          <w:p w:rsidR="00112D64" w:rsidRPr="00D033A8" w:rsidRDefault="00112D64" w:rsidP="004148C9">
            <w:pPr>
              <w:spacing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Agenda point:</w:t>
            </w:r>
            <w:r w:rsidR="005A3E87" w:rsidRPr="00D033A8">
              <w:rPr>
                <w:rFonts w:asciiTheme="majorHAnsi" w:hAnsiTheme="majorHAnsi" w:cs="Times New Roman"/>
                <w:bCs/>
                <w:iCs/>
                <w:color w:val="FFFFFF" w:themeColor="background1"/>
              </w:rPr>
              <w:t xml:space="preserve"> </w:t>
            </w:r>
            <w:r w:rsidR="00FC4EB7" w:rsidRPr="00D033A8">
              <w:rPr>
                <w:rFonts w:asciiTheme="majorHAnsi" w:hAnsiTheme="majorHAnsi" w:cs="Times New Roman"/>
                <w:bCs/>
                <w:iCs/>
                <w:color w:val="FFFFFF" w:themeColor="background1"/>
              </w:rPr>
              <w:t xml:space="preserve">Presentation of Master thesis on ‘Disability Mainstreaming in the Syrian Refugee Response in Jordan’ by Rosanna Howlett, former Master’s student in the Department of Sociology and Social Policy at the University of Leeds in England and current Inclusive Education Advisor at UNRWA </w:t>
            </w:r>
          </w:p>
        </w:tc>
      </w:tr>
      <w:tr w:rsidR="00112D64" w:rsidRPr="00D033A8" w:rsidTr="00C939D6">
        <w:tc>
          <w:tcPr>
            <w:tcW w:w="9016" w:type="dxa"/>
          </w:tcPr>
          <w:p w:rsidR="005972FB" w:rsidRPr="00D033A8" w:rsidRDefault="00C30AE5" w:rsidP="00C30AE5">
            <w:pPr>
              <w:jc w:val="both"/>
              <w:rPr>
                <w:rFonts w:asciiTheme="majorHAnsi" w:hAnsiTheme="majorHAnsi" w:cs="Times New Roman"/>
                <w:lang w:val="en-US"/>
              </w:rPr>
            </w:pPr>
            <w:r w:rsidRPr="00D033A8">
              <w:rPr>
                <w:rFonts w:asciiTheme="majorHAnsi" w:hAnsiTheme="majorHAnsi" w:cs="Times New Roman"/>
                <w:lang w:val="en-US"/>
              </w:rPr>
              <w:t>Rosanna Howlett, UNRWA: Presented condensed, PowerPoint, version of her master’s dissertation. She detailed her findings on ‘Disability Mainstreaming in the Syrian Refugee Response in Jordan,’ in the presentation.</w:t>
            </w:r>
          </w:p>
        </w:tc>
      </w:tr>
      <w:tr w:rsidR="00112D64" w:rsidRPr="00D033A8" w:rsidTr="004148C9">
        <w:tc>
          <w:tcPr>
            <w:tcW w:w="9016" w:type="dxa"/>
            <w:shd w:val="clear" w:color="auto" w:fill="0070C0"/>
          </w:tcPr>
          <w:p w:rsidR="0093398A" w:rsidRPr="00D033A8" w:rsidRDefault="00112D64" w:rsidP="004148C9">
            <w:pPr>
              <w:spacing w:after="160" w:line="252" w:lineRule="auto"/>
              <w:contextualSpacing/>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Action point:</w:t>
            </w:r>
          </w:p>
          <w:p w:rsidR="004148C9" w:rsidRPr="00D033A8" w:rsidRDefault="004148C9" w:rsidP="00A54AD8">
            <w:pPr>
              <w:pStyle w:val="ListParagraph"/>
              <w:numPr>
                <w:ilvl w:val="0"/>
                <w:numId w:val="12"/>
              </w:numPr>
              <w:spacing w:line="252" w:lineRule="auto"/>
              <w:contextualSpacing/>
              <w:rPr>
                <w:rFonts w:asciiTheme="majorHAnsi" w:hAnsiTheme="majorHAnsi"/>
                <w:bCs/>
                <w:iCs/>
                <w:color w:val="FFFFFF" w:themeColor="background1"/>
              </w:rPr>
            </w:pPr>
            <w:r w:rsidRPr="00D033A8">
              <w:rPr>
                <w:rFonts w:asciiTheme="majorHAnsi" w:hAnsiTheme="majorHAnsi"/>
                <w:bCs/>
                <w:iCs/>
                <w:color w:val="FFFFFF" w:themeColor="background1"/>
              </w:rPr>
              <w:t xml:space="preserve">Rosanna </w:t>
            </w:r>
            <w:r w:rsidR="00A54AD8" w:rsidRPr="00D033A8">
              <w:rPr>
                <w:rFonts w:asciiTheme="majorHAnsi" w:hAnsiTheme="majorHAnsi"/>
                <w:bCs/>
                <w:iCs/>
                <w:color w:val="FFFFFF" w:themeColor="background1"/>
              </w:rPr>
              <w:t xml:space="preserve">will share the </w:t>
            </w:r>
            <w:r w:rsidRPr="00D033A8">
              <w:rPr>
                <w:rFonts w:asciiTheme="majorHAnsi" w:hAnsiTheme="majorHAnsi"/>
                <w:bCs/>
                <w:iCs/>
                <w:color w:val="FFFFFF" w:themeColor="background1"/>
              </w:rPr>
              <w:t xml:space="preserve">findings </w:t>
            </w:r>
            <w:r w:rsidR="00A54AD8" w:rsidRPr="00D033A8">
              <w:rPr>
                <w:rFonts w:asciiTheme="majorHAnsi" w:hAnsiTheme="majorHAnsi"/>
                <w:bCs/>
                <w:iCs/>
                <w:color w:val="FFFFFF" w:themeColor="background1"/>
              </w:rPr>
              <w:t xml:space="preserve">of her </w:t>
            </w:r>
            <w:proofErr w:type="spellStart"/>
            <w:r w:rsidR="00A54AD8" w:rsidRPr="00D033A8">
              <w:rPr>
                <w:rFonts w:asciiTheme="majorHAnsi" w:hAnsiTheme="majorHAnsi"/>
                <w:bCs/>
                <w:iCs/>
                <w:color w:val="FFFFFF" w:themeColor="background1"/>
              </w:rPr>
              <w:t>Masters</w:t>
            </w:r>
            <w:proofErr w:type="spellEnd"/>
            <w:r w:rsidR="00A54AD8" w:rsidRPr="00D033A8">
              <w:rPr>
                <w:rFonts w:asciiTheme="majorHAnsi" w:hAnsiTheme="majorHAnsi"/>
                <w:bCs/>
                <w:iCs/>
                <w:color w:val="FFFFFF" w:themeColor="background1"/>
              </w:rPr>
              <w:t xml:space="preserve"> thesis </w:t>
            </w:r>
            <w:r w:rsidR="004B5D0F" w:rsidRPr="00D033A8">
              <w:rPr>
                <w:rFonts w:asciiTheme="majorHAnsi" w:hAnsiTheme="majorHAnsi"/>
                <w:bCs/>
                <w:iCs/>
                <w:color w:val="FFFFFF" w:themeColor="background1"/>
              </w:rPr>
              <w:t xml:space="preserve">once she has approval to do so by her interviewees. </w:t>
            </w:r>
            <w:r w:rsidRPr="00D033A8">
              <w:rPr>
                <w:rFonts w:asciiTheme="majorHAnsi" w:hAnsiTheme="majorHAnsi"/>
                <w:lang w:val="en-US"/>
              </w:rPr>
              <w:t xml:space="preserve">  </w:t>
            </w:r>
          </w:p>
        </w:tc>
      </w:tr>
    </w:tbl>
    <w:p w:rsidR="00034251" w:rsidRPr="00D033A8" w:rsidRDefault="00034251">
      <w:pPr>
        <w:rPr>
          <w:rFonts w:asciiTheme="majorHAnsi" w:hAnsiTheme="majorHAnsi" w:cs="Times New Roman"/>
          <w:lang w:val="en-US"/>
        </w:rPr>
      </w:pPr>
    </w:p>
    <w:tbl>
      <w:tblPr>
        <w:tblStyle w:val="TableGrid"/>
        <w:tblW w:w="0" w:type="auto"/>
        <w:tblLook w:val="04A0" w:firstRow="1" w:lastRow="0" w:firstColumn="1" w:lastColumn="0" w:noHBand="0" w:noVBand="1"/>
      </w:tblPr>
      <w:tblGrid>
        <w:gridCol w:w="9016"/>
      </w:tblGrid>
      <w:tr w:rsidR="00112D64" w:rsidRPr="00D033A8" w:rsidTr="004148C9">
        <w:tc>
          <w:tcPr>
            <w:tcW w:w="9016" w:type="dxa"/>
            <w:shd w:val="clear" w:color="auto" w:fill="0070C0"/>
          </w:tcPr>
          <w:p w:rsidR="00112D64" w:rsidRPr="00D033A8" w:rsidRDefault="00112D64" w:rsidP="005B7D34">
            <w:pPr>
              <w:jc w:val="both"/>
              <w:rPr>
                <w:rFonts w:asciiTheme="majorHAnsi" w:hAnsiTheme="majorHAnsi" w:cs="Times New Roman"/>
                <w:lang w:val="en-US"/>
              </w:rPr>
            </w:pPr>
            <w:r w:rsidRPr="00D033A8">
              <w:rPr>
                <w:rFonts w:asciiTheme="majorHAnsi" w:hAnsiTheme="majorHAnsi" w:cs="Times New Roman"/>
                <w:bCs/>
                <w:iCs/>
                <w:color w:val="FFFFFF" w:themeColor="background1"/>
              </w:rPr>
              <w:t>Agenda point:</w:t>
            </w:r>
            <w:r w:rsidR="00231B6F" w:rsidRPr="00D033A8">
              <w:rPr>
                <w:rFonts w:asciiTheme="majorHAnsi" w:hAnsiTheme="majorHAnsi" w:cs="Times New Roman"/>
                <w:bCs/>
                <w:iCs/>
                <w:color w:val="FFFFFF" w:themeColor="background1"/>
              </w:rPr>
              <w:t xml:space="preserve"> AOB</w:t>
            </w:r>
          </w:p>
        </w:tc>
      </w:tr>
      <w:tr w:rsidR="00112D64" w:rsidRPr="00D033A8" w:rsidTr="00C939D6">
        <w:tc>
          <w:tcPr>
            <w:tcW w:w="9016" w:type="dxa"/>
          </w:tcPr>
          <w:p w:rsidR="00112D64" w:rsidRPr="00D033A8" w:rsidRDefault="0084273E" w:rsidP="005B7D34">
            <w:pPr>
              <w:jc w:val="both"/>
              <w:rPr>
                <w:rFonts w:asciiTheme="majorHAnsi" w:hAnsiTheme="majorHAnsi" w:cs="Times New Roman"/>
                <w:lang w:val="en-US"/>
              </w:rPr>
            </w:pPr>
            <w:r w:rsidRPr="00D033A8">
              <w:rPr>
                <w:rFonts w:asciiTheme="majorHAnsi" w:hAnsiTheme="majorHAnsi" w:cs="Times New Roman"/>
                <w:lang w:val="en-US"/>
              </w:rPr>
              <w:t>Handicap International distributed their September 2016, Equal Access Monitor evaluation on Azraq Camp.</w:t>
            </w:r>
          </w:p>
        </w:tc>
      </w:tr>
      <w:tr w:rsidR="00112D64" w:rsidRPr="00D033A8" w:rsidTr="004148C9">
        <w:tc>
          <w:tcPr>
            <w:tcW w:w="9016" w:type="dxa"/>
            <w:shd w:val="clear" w:color="auto" w:fill="0070C0"/>
          </w:tcPr>
          <w:p w:rsidR="004148C9" w:rsidRPr="00D033A8" w:rsidRDefault="00112D64" w:rsidP="004148C9">
            <w:pPr>
              <w:jc w:val="both"/>
              <w:rPr>
                <w:rFonts w:asciiTheme="majorHAnsi" w:hAnsiTheme="majorHAnsi" w:cs="Times New Roman"/>
                <w:bCs/>
                <w:iCs/>
                <w:color w:val="FFFFFF" w:themeColor="background1"/>
              </w:rPr>
            </w:pPr>
            <w:r w:rsidRPr="00D033A8">
              <w:rPr>
                <w:rFonts w:asciiTheme="majorHAnsi" w:hAnsiTheme="majorHAnsi" w:cs="Times New Roman"/>
                <w:bCs/>
                <w:iCs/>
                <w:color w:val="FFFFFF" w:themeColor="background1"/>
              </w:rPr>
              <w:t>Action point:</w:t>
            </w:r>
          </w:p>
          <w:p w:rsidR="00C23EFA" w:rsidRPr="00D033A8" w:rsidRDefault="0084273E" w:rsidP="004148C9">
            <w:pPr>
              <w:pStyle w:val="ListParagraph"/>
              <w:numPr>
                <w:ilvl w:val="0"/>
                <w:numId w:val="12"/>
              </w:numPr>
              <w:jc w:val="both"/>
              <w:rPr>
                <w:rFonts w:asciiTheme="majorHAnsi" w:hAnsiTheme="majorHAnsi"/>
                <w:bCs/>
                <w:iCs/>
                <w:color w:val="FFFFFF" w:themeColor="background1"/>
              </w:rPr>
            </w:pPr>
            <w:r w:rsidRPr="00D033A8">
              <w:rPr>
                <w:rFonts w:asciiTheme="majorHAnsi" w:hAnsiTheme="majorHAnsi"/>
                <w:bCs/>
                <w:iCs/>
                <w:color w:val="FFFFFF" w:themeColor="background1"/>
              </w:rPr>
              <w:t>Any questions regarding the evaluation should be directed towards Handicap International</w:t>
            </w:r>
          </w:p>
        </w:tc>
      </w:tr>
    </w:tbl>
    <w:p w:rsidR="00014561" w:rsidRPr="00D033A8" w:rsidRDefault="00014561">
      <w:pPr>
        <w:rPr>
          <w:rFonts w:asciiTheme="majorHAnsi" w:hAnsiTheme="majorHAnsi" w:cs="Times New Roman"/>
          <w:lang w:val="en-US"/>
        </w:rPr>
      </w:pPr>
    </w:p>
    <w:sectPr w:rsidR="00014561" w:rsidRPr="00D03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D0345"/>
    <w:multiLevelType w:val="hybridMultilevel"/>
    <w:tmpl w:val="3B2E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A09DC"/>
    <w:multiLevelType w:val="hybridMultilevel"/>
    <w:tmpl w:val="0DE45422"/>
    <w:lvl w:ilvl="0" w:tplc="751E5D4E">
      <w:start w:val="1"/>
      <w:numFmt w:val="lowerLetter"/>
      <w:lvlText w:val="%1.)"/>
      <w:lvlJc w:val="left"/>
      <w:pPr>
        <w:ind w:left="720" w:hanging="360"/>
      </w:pPr>
      <w:rPr>
        <w:rFonts w:hint="default"/>
      </w:rPr>
    </w:lvl>
    <w:lvl w:ilvl="1" w:tplc="FAB6A7C0">
      <w:start w:val="1"/>
      <w:numFmt w:val="lowerLetter"/>
      <w:lvlText w:val="%2.)"/>
      <w:lvlJc w:val="left"/>
      <w:pPr>
        <w:ind w:left="1440" w:hanging="360"/>
      </w:pPr>
      <w:rPr>
        <w:rFonts w:asciiTheme="minorHAnsi" w:eastAsiaTheme="minorHAnsi" w:hAnsiTheme="minorHAnsi" w:cstheme="minorBidi"/>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D38E4"/>
    <w:multiLevelType w:val="hybridMultilevel"/>
    <w:tmpl w:val="A14E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77E06"/>
    <w:multiLevelType w:val="hybridMultilevel"/>
    <w:tmpl w:val="F2FEB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86BB1"/>
    <w:multiLevelType w:val="hybridMultilevel"/>
    <w:tmpl w:val="58D2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06B5C"/>
    <w:multiLevelType w:val="hybridMultilevel"/>
    <w:tmpl w:val="F55C4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ECB18D1"/>
    <w:multiLevelType w:val="hybridMultilevel"/>
    <w:tmpl w:val="904A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B7C6F"/>
    <w:multiLevelType w:val="hybridMultilevel"/>
    <w:tmpl w:val="EAB4957C"/>
    <w:lvl w:ilvl="0" w:tplc="D0AE5D6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96668F6"/>
    <w:multiLevelType w:val="hybridMultilevel"/>
    <w:tmpl w:val="CF9ADA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F6E4ECB"/>
    <w:multiLevelType w:val="hybridMultilevel"/>
    <w:tmpl w:val="0B9E2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5A720A7"/>
    <w:multiLevelType w:val="hybridMultilevel"/>
    <w:tmpl w:val="0FD6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EE687B"/>
    <w:multiLevelType w:val="hybridMultilevel"/>
    <w:tmpl w:val="009C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380108"/>
    <w:multiLevelType w:val="hybridMultilevel"/>
    <w:tmpl w:val="6072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A1787C"/>
    <w:multiLevelType w:val="hybridMultilevel"/>
    <w:tmpl w:val="FD5AF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5"/>
  </w:num>
  <w:num w:numId="3">
    <w:abstractNumId w:val="12"/>
  </w:num>
  <w:num w:numId="4">
    <w:abstractNumId w:val="13"/>
  </w:num>
  <w:num w:numId="5">
    <w:abstractNumId w:val="6"/>
  </w:num>
  <w:num w:numId="6">
    <w:abstractNumId w:val="4"/>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 w:numId="11">
    <w:abstractNumId w:val="1"/>
  </w:num>
  <w:num w:numId="12">
    <w:abstractNumId w:val="10"/>
  </w:num>
  <w:num w:numId="13">
    <w:abstractNumId w:val="11"/>
  </w:num>
  <w:num w:numId="14">
    <w:abstractNumId w:val="0"/>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D64"/>
    <w:rsid w:val="00014561"/>
    <w:rsid w:val="00034251"/>
    <w:rsid w:val="000E4E7B"/>
    <w:rsid w:val="00112D64"/>
    <w:rsid w:val="00126960"/>
    <w:rsid w:val="00163427"/>
    <w:rsid w:val="001D1CAC"/>
    <w:rsid w:val="00231B6F"/>
    <w:rsid w:val="002609ED"/>
    <w:rsid w:val="002733DE"/>
    <w:rsid w:val="002862D0"/>
    <w:rsid w:val="002B2874"/>
    <w:rsid w:val="003101B2"/>
    <w:rsid w:val="003529B1"/>
    <w:rsid w:val="003D4A58"/>
    <w:rsid w:val="004148C9"/>
    <w:rsid w:val="0048469B"/>
    <w:rsid w:val="004B5D0F"/>
    <w:rsid w:val="0050379C"/>
    <w:rsid w:val="005972FB"/>
    <w:rsid w:val="005A3E87"/>
    <w:rsid w:val="005B7D34"/>
    <w:rsid w:val="0074235C"/>
    <w:rsid w:val="008262D9"/>
    <w:rsid w:val="0084273E"/>
    <w:rsid w:val="008A4DAA"/>
    <w:rsid w:val="008C3E7B"/>
    <w:rsid w:val="0093398A"/>
    <w:rsid w:val="00945903"/>
    <w:rsid w:val="00961AC9"/>
    <w:rsid w:val="00971E93"/>
    <w:rsid w:val="009C44C9"/>
    <w:rsid w:val="009D08D0"/>
    <w:rsid w:val="00A428BE"/>
    <w:rsid w:val="00A54AD8"/>
    <w:rsid w:val="00A93FF0"/>
    <w:rsid w:val="00BC2503"/>
    <w:rsid w:val="00C23EFA"/>
    <w:rsid w:val="00C30AE5"/>
    <w:rsid w:val="00C545C0"/>
    <w:rsid w:val="00C77D8E"/>
    <w:rsid w:val="00C92609"/>
    <w:rsid w:val="00D033A8"/>
    <w:rsid w:val="00D6524E"/>
    <w:rsid w:val="00D72FC4"/>
    <w:rsid w:val="00E12E8A"/>
    <w:rsid w:val="00E5384E"/>
    <w:rsid w:val="00EA5A2F"/>
    <w:rsid w:val="00EC33A2"/>
    <w:rsid w:val="00EE5B13"/>
    <w:rsid w:val="00F1024D"/>
    <w:rsid w:val="00F352CC"/>
    <w:rsid w:val="00F721C0"/>
    <w:rsid w:val="00FC4EB7"/>
    <w:rsid w:val="00FF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E57DF2-7745-4829-97EF-E0A345D65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014561"/>
    <w:pPr>
      <w:keepNext/>
      <w:spacing w:after="0" w:line="240" w:lineRule="auto"/>
      <w:outlineLvl w:val="1"/>
    </w:pPr>
    <w:rPr>
      <w:rFonts w:ascii="Times New Roman" w:eastAsia="Times New Roman" w:hAnsi="Times New Roman" w:cs="Times New Roman"/>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2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E87"/>
    <w:pPr>
      <w:spacing w:after="0" w:line="240" w:lineRule="auto"/>
      <w:ind w:left="720"/>
    </w:pPr>
    <w:rPr>
      <w:rFonts w:ascii="Calibri" w:hAnsi="Calibri" w:cs="Times New Roman"/>
    </w:rPr>
  </w:style>
  <w:style w:type="character" w:styleId="Hyperlink">
    <w:name w:val="Hyperlink"/>
    <w:basedOn w:val="DefaultParagraphFont"/>
    <w:uiPriority w:val="99"/>
    <w:unhideWhenUsed/>
    <w:rsid w:val="003101B2"/>
    <w:rPr>
      <w:color w:val="0563C1" w:themeColor="hyperlink"/>
      <w:u w:val="single"/>
    </w:rPr>
  </w:style>
  <w:style w:type="character" w:customStyle="1" w:styleId="Heading2Char">
    <w:name w:val="Heading 2 Char"/>
    <w:basedOn w:val="DefaultParagraphFont"/>
    <w:link w:val="Heading2"/>
    <w:rsid w:val="00014561"/>
    <w:rPr>
      <w:rFonts w:ascii="Times New Roman" w:eastAsia="Times New Roman" w:hAnsi="Times New Roman" w:cs="Times New Roman"/>
      <w:b/>
      <w:bCs/>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28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lusion.officer.region@gmail.com" TargetMode="External"/><Relationship Id="rId13" Type="http://schemas.openxmlformats.org/officeDocument/2006/relationships/hyperlink" Target="mailto:dioufg@unhcr.org" TargetMode="External"/><Relationship Id="rId18" Type="http://schemas.openxmlformats.org/officeDocument/2006/relationships/hyperlink" Target="mailto:mqattam@iocc.org" TargetMode="External"/><Relationship Id="rId3" Type="http://schemas.openxmlformats.org/officeDocument/2006/relationships/styles" Target="styles.xml"/><Relationship Id="rId21" Type="http://schemas.openxmlformats.org/officeDocument/2006/relationships/hyperlink" Target="mailto:bd@teamherocartoon.com" TargetMode="External"/><Relationship Id="rId7" Type="http://schemas.openxmlformats.org/officeDocument/2006/relationships/hyperlink" Target="mailto:mqattam@iocc.org" TargetMode="External"/><Relationship Id="rId12" Type="http://schemas.openxmlformats.org/officeDocument/2006/relationships/hyperlink" Target="mailto:pallesen@unhcr.org" TargetMode="External"/><Relationship Id="rId17" Type="http://schemas.openxmlformats.org/officeDocument/2006/relationships/hyperlink" Target="mailto:mirbaghe@unhcr.org" TargetMode="External"/><Relationship Id="rId2" Type="http://schemas.openxmlformats.org/officeDocument/2006/relationships/numbering" Target="numbering.xml"/><Relationship Id="rId16" Type="http://schemas.openxmlformats.org/officeDocument/2006/relationships/hyperlink" Target="mailto:ahsrehab@gmail.com" TargetMode="External"/><Relationship Id="rId20" Type="http://schemas.openxmlformats.org/officeDocument/2006/relationships/hyperlink" Target="mailto:creative@teamherocartoon.com" TargetMode="External"/><Relationship Id="rId1" Type="http://schemas.openxmlformats.org/officeDocument/2006/relationships/customXml" Target="../customXml/item1.xml"/><Relationship Id="rId6" Type="http://schemas.openxmlformats.org/officeDocument/2006/relationships/hyperlink" Target="mailto:shahalto@unhcr.org" TargetMode="External"/><Relationship Id="rId11" Type="http://schemas.openxmlformats.org/officeDocument/2006/relationships/hyperlink" Target="mailto:abuhweijshereen.jo@jica.go.j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anal.m@johud.org.jo" TargetMode="External"/><Relationship Id="rId23" Type="http://schemas.openxmlformats.org/officeDocument/2006/relationships/fontTable" Target="fontTable.xml"/><Relationship Id="rId10" Type="http://schemas.openxmlformats.org/officeDocument/2006/relationships/hyperlink" Target="mailto:arisawa.ritsuko.2@jica.go.jp" TargetMode="External"/><Relationship Id="rId19" Type="http://schemas.openxmlformats.org/officeDocument/2006/relationships/hyperlink" Target="mailto:bd@teamherocartoon.com" TargetMode="External"/><Relationship Id="rId4" Type="http://schemas.openxmlformats.org/officeDocument/2006/relationships/settings" Target="settings.xml"/><Relationship Id="rId9" Type="http://schemas.openxmlformats.org/officeDocument/2006/relationships/hyperlink" Target="mailto:m.fuad@ifj-jo.org" TargetMode="External"/><Relationship Id="rId14" Type="http://schemas.openxmlformats.org/officeDocument/2006/relationships/hyperlink" Target="mailto:beaulac@unhcr.org" TargetMode="External"/><Relationship Id="rId22" Type="http://schemas.openxmlformats.org/officeDocument/2006/relationships/hyperlink" Target="mailto:creative@teamherocarto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0CAB9-2EE2-4BA9-84EA-B644FB6F1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4</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Smark</dc:creator>
  <cp:keywords/>
  <dc:description/>
  <cp:lastModifiedBy>Sarah Pallesen</cp:lastModifiedBy>
  <cp:revision>9</cp:revision>
  <dcterms:created xsi:type="dcterms:W3CDTF">2016-11-07T14:45:00Z</dcterms:created>
  <dcterms:modified xsi:type="dcterms:W3CDTF">2016-11-12T14:04:00Z</dcterms:modified>
</cp:coreProperties>
</file>