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45A" w:rsidRPr="00305DF7" w:rsidRDefault="00D9745A" w:rsidP="00D9745A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bookmarkStart w:id="0" w:name="_GoBack"/>
      <w:bookmarkEnd w:id="0"/>
      <w:r w:rsidRPr="00305DF7">
        <w:rPr>
          <w:rFonts w:asciiTheme="majorBidi" w:hAnsiTheme="majorBidi" w:cstheme="majorBidi"/>
          <w:b/>
          <w:bCs/>
          <w:sz w:val="24"/>
          <w:szCs w:val="24"/>
          <w:u w:val="single"/>
        </w:rPr>
        <w:t>ECE coordination minutes of meeting</w:t>
      </w:r>
    </w:p>
    <w:p w:rsidR="00E336B6" w:rsidRPr="00E336B6" w:rsidRDefault="00E336B6" w:rsidP="00D9745A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520AAB" w:rsidRPr="00E336B6" w:rsidRDefault="00D9745A" w:rsidP="00520AAB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 xml:space="preserve">The </w:t>
      </w:r>
      <w:r w:rsidR="00520AAB">
        <w:rPr>
          <w:rFonts w:asciiTheme="majorBidi" w:hAnsiTheme="majorBidi" w:cstheme="majorBidi"/>
          <w:sz w:val="24"/>
          <w:szCs w:val="24"/>
        </w:rPr>
        <w:t>Third</w:t>
      </w:r>
      <w:r w:rsidR="0014102E"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Pr="00E336B6">
        <w:rPr>
          <w:rFonts w:asciiTheme="majorBidi" w:hAnsiTheme="majorBidi" w:cstheme="majorBidi"/>
          <w:sz w:val="24"/>
          <w:szCs w:val="24"/>
        </w:rPr>
        <w:t>ECE coordination meeting</w:t>
      </w:r>
      <w:r w:rsidR="0014102E" w:rsidRPr="00E336B6">
        <w:rPr>
          <w:rFonts w:asciiTheme="majorBidi" w:hAnsiTheme="majorBidi" w:cstheme="majorBidi"/>
          <w:sz w:val="24"/>
          <w:szCs w:val="24"/>
        </w:rPr>
        <w:t xml:space="preserve"> for </w:t>
      </w:r>
      <w:r w:rsidR="00520AAB">
        <w:rPr>
          <w:rFonts w:asciiTheme="majorBidi" w:hAnsiTheme="majorBidi" w:cstheme="majorBidi"/>
          <w:sz w:val="24"/>
          <w:szCs w:val="24"/>
        </w:rPr>
        <w:t xml:space="preserve">Akkar and </w:t>
      </w:r>
      <w:r w:rsidR="0014102E" w:rsidRPr="00E336B6">
        <w:rPr>
          <w:rFonts w:asciiTheme="majorBidi" w:hAnsiTheme="majorBidi" w:cstheme="majorBidi"/>
          <w:sz w:val="24"/>
          <w:szCs w:val="24"/>
        </w:rPr>
        <w:t>the North</w:t>
      </w:r>
      <w:r w:rsidRPr="00E336B6">
        <w:rPr>
          <w:rFonts w:asciiTheme="majorBidi" w:hAnsiTheme="majorBidi" w:cstheme="majorBidi"/>
          <w:sz w:val="24"/>
          <w:szCs w:val="24"/>
        </w:rPr>
        <w:t xml:space="preserve"> was held on </w:t>
      </w:r>
      <w:r w:rsidR="00520AAB" w:rsidRPr="00173AD2">
        <w:rPr>
          <w:rFonts w:asciiTheme="majorBidi" w:hAnsiTheme="majorBidi" w:cstheme="majorBidi"/>
          <w:sz w:val="24"/>
          <w:szCs w:val="24"/>
          <w:highlight w:val="yellow"/>
        </w:rPr>
        <w:t>September</w:t>
      </w:r>
      <w:r w:rsidR="0014102E" w:rsidRPr="00173AD2">
        <w:rPr>
          <w:rFonts w:asciiTheme="majorBidi" w:hAnsiTheme="majorBidi" w:cstheme="majorBidi"/>
          <w:sz w:val="24"/>
          <w:szCs w:val="24"/>
          <w:highlight w:val="yellow"/>
        </w:rPr>
        <w:t xml:space="preserve"> </w:t>
      </w:r>
      <w:r w:rsidR="00520AAB" w:rsidRPr="00173AD2">
        <w:rPr>
          <w:rFonts w:asciiTheme="majorBidi" w:hAnsiTheme="majorBidi" w:cstheme="majorBidi"/>
          <w:sz w:val="24"/>
          <w:szCs w:val="24"/>
          <w:highlight w:val="yellow"/>
        </w:rPr>
        <w:t>2</w:t>
      </w:r>
      <w:r w:rsidR="004E00F1" w:rsidRPr="00173AD2">
        <w:rPr>
          <w:rFonts w:asciiTheme="majorBidi" w:hAnsiTheme="majorBidi" w:cstheme="majorBidi"/>
          <w:sz w:val="24"/>
          <w:szCs w:val="24"/>
          <w:highlight w:val="yellow"/>
        </w:rPr>
        <w:t>8</w:t>
      </w:r>
      <w:r w:rsidR="004E00F1" w:rsidRPr="00173AD2">
        <w:rPr>
          <w:rFonts w:asciiTheme="majorBidi" w:hAnsiTheme="majorBidi" w:cstheme="majorBidi"/>
          <w:sz w:val="24"/>
          <w:szCs w:val="24"/>
          <w:highlight w:val="yellow"/>
          <w:vertAlign w:val="superscript"/>
        </w:rPr>
        <w:t>th</w:t>
      </w:r>
      <w:r w:rsidR="004E00F1" w:rsidRPr="00173AD2">
        <w:rPr>
          <w:rFonts w:asciiTheme="majorBidi" w:hAnsiTheme="majorBidi" w:cstheme="majorBidi"/>
          <w:sz w:val="24"/>
          <w:szCs w:val="24"/>
          <w:highlight w:val="yellow"/>
        </w:rPr>
        <w:t xml:space="preserve"> 2017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14102E" w:rsidRPr="00E336B6">
        <w:rPr>
          <w:rFonts w:asciiTheme="majorBidi" w:hAnsiTheme="majorBidi" w:cstheme="majorBidi"/>
          <w:sz w:val="24"/>
          <w:szCs w:val="24"/>
        </w:rPr>
        <w:t xml:space="preserve">at </w:t>
      </w:r>
      <w:r w:rsidR="00520AAB">
        <w:rPr>
          <w:rFonts w:asciiTheme="majorBidi" w:hAnsiTheme="majorBidi" w:cstheme="majorBidi"/>
          <w:sz w:val="24"/>
          <w:szCs w:val="24"/>
        </w:rPr>
        <w:t>War child Holland Mina</w:t>
      </w:r>
      <w:r w:rsidR="0014102E"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Pr="00E336B6">
        <w:rPr>
          <w:rFonts w:asciiTheme="majorBidi" w:hAnsiTheme="majorBidi" w:cstheme="majorBidi"/>
          <w:sz w:val="24"/>
          <w:szCs w:val="24"/>
        </w:rPr>
        <w:t>office and ECE partners</w:t>
      </w:r>
      <w:r w:rsidR="0014102E" w:rsidRPr="00E336B6">
        <w:rPr>
          <w:rFonts w:asciiTheme="majorBidi" w:hAnsiTheme="majorBidi" w:cstheme="majorBidi"/>
          <w:sz w:val="24"/>
          <w:szCs w:val="24"/>
        </w:rPr>
        <w:t xml:space="preserve"> attending were</w:t>
      </w:r>
      <w:r w:rsidRPr="00E336B6">
        <w:rPr>
          <w:rFonts w:asciiTheme="majorBidi" w:hAnsiTheme="majorBidi" w:cstheme="majorBidi"/>
          <w:sz w:val="24"/>
          <w:szCs w:val="24"/>
        </w:rPr>
        <w:t xml:space="preserve">: </w:t>
      </w:r>
      <w:r w:rsidR="0014102E" w:rsidRPr="00E336B6">
        <w:rPr>
          <w:rFonts w:asciiTheme="majorBidi" w:hAnsiTheme="majorBidi" w:cstheme="majorBidi"/>
          <w:sz w:val="24"/>
          <w:szCs w:val="24"/>
        </w:rPr>
        <w:t>AVSI,</w:t>
      </w:r>
      <w:r w:rsidRPr="00E336B6">
        <w:rPr>
          <w:rFonts w:asciiTheme="majorBidi" w:hAnsiTheme="majorBidi" w:cstheme="majorBidi"/>
          <w:sz w:val="24"/>
          <w:szCs w:val="24"/>
        </w:rPr>
        <w:t xml:space="preserve"> Concern</w:t>
      </w:r>
      <w:r w:rsidR="00520AAB">
        <w:rPr>
          <w:rFonts w:asciiTheme="majorBidi" w:hAnsiTheme="majorBidi" w:cstheme="majorBidi"/>
          <w:sz w:val="24"/>
          <w:szCs w:val="24"/>
        </w:rPr>
        <w:t xml:space="preserve"> worldwide</w:t>
      </w:r>
      <w:r w:rsidRPr="00E336B6">
        <w:rPr>
          <w:rFonts w:asciiTheme="majorBidi" w:hAnsiTheme="majorBidi" w:cstheme="majorBidi"/>
          <w:sz w:val="24"/>
          <w:szCs w:val="24"/>
        </w:rPr>
        <w:t xml:space="preserve">, </w:t>
      </w:r>
      <w:r w:rsidR="0014102E" w:rsidRPr="00E336B6">
        <w:rPr>
          <w:rFonts w:asciiTheme="majorBidi" w:hAnsiTheme="majorBidi" w:cstheme="majorBidi"/>
          <w:sz w:val="24"/>
          <w:szCs w:val="24"/>
        </w:rPr>
        <w:t>NRC,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14102E" w:rsidRPr="00E336B6">
        <w:rPr>
          <w:rFonts w:asciiTheme="majorBidi" w:hAnsiTheme="majorBidi" w:cstheme="majorBidi"/>
          <w:sz w:val="24"/>
          <w:szCs w:val="24"/>
        </w:rPr>
        <w:t>SCI,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14102E" w:rsidRPr="00E336B6">
        <w:rPr>
          <w:rFonts w:asciiTheme="majorBidi" w:hAnsiTheme="majorBidi" w:cstheme="majorBidi"/>
          <w:sz w:val="24"/>
          <w:szCs w:val="24"/>
        </w:rPr>
        <w:t>IRC,</w:t>
      </w:r>
      <w:r w:rsidR="00520AAB">
        <w:rPr>
          <w:rFonts w:asciiTheme="majorBidi" w:hAnsiTheme="majorBidi" w:cstheme="majorBidi"/>
          <w:sz w:val="24"/>
          <w:szCs w:val="24"/>
        </w:rPr>
        <w:t xml:space="preserve"> Ana </w:t>
      </w:r>
      <w:proofErr w:type="gramStart"/>
      <w:r w:rsidR="00520AAB">
        <w:rPr>
          <w:rFonts w:asciiTheme="majorBidi" w:hAnsiTheme="majorBidi" w:cstheme="majorBidi"/>
          <w:sz w:val="24"/>
          <w:szCs w:val="24"/>
        </w:rPr>
        <w:t xml:space="preserve">Aqraa </w:t>
      </w:r>
      <w:r w:rsidRPr="00E336B6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E336B6">
        <w:rPr>
          <w:rFonts w:asciiTheme="majorBidi" w:hAnsiTheme="majorBidi" w:cstheme="majorBidi"/>
          <w:sz w:val="24"/>
          <w:szCs w:val="24"/>
        </w:rPr>
        <w:t xml:space="preserve"> World </w:t>
      </w:r>
      <w:r w:rsidR="0014102E" w:rsidRPr="00E336B6">
        <w:rPr>
          <w:rFonts w:asciiTheme="majorBidi" w:hAnsiTheme="majorBidi" w:cstheme="majorBidi"/>
          <w:sz w:val="24"/>
          <w:szCs w:val="24"/>
        </w:rPr>
        <w:t>vision,</w:t>
      </w:r>
      <w:r w:rsidR="004E00F1">
        <w:rPr>
          <w:rFonts w:asciiTheme="majorBidi" w:hAnsiTheme="majorBidi" w:cstheme="majorBidi"/>
          <w:sz w:val="24"/>
          <w:szCs w:val="24"/>
        </w:rPr>
        <w:t xml:space="preserve"> W</w:t>
      </w:r>
      <w:r w:rsidR="00520AAB">
        <w:rPr>
          <w:rFonts w:asciiTheme="majorBidi" w:hAnsiTheme="majorBidi" w:cstheme="majorBidi"/>
          <w:sz w:val="24"/>
          <w:szCs w:val="24"/>
        </w:rPr>
        <w:t xml:space="preserve">ar child Holland , RMF </w:t>
      </w:r>
      <w:r w:rsidR="007A62FC">
        <w:rPr>
          <w:rFonts w:asciiTheme="majorBidi" w:hAnsiTheme="majorBidi" w:cstheme="majorBidi"/>
          <w:sz w:val="24"/>
          <w:szCs w:val="24"/>
        </w:rPr>
        <w:t xml:space="preserve">, R&amp;R </w:t>
      </w:r>
    </w:p>
    <w:p w:rsidR="00E336B6" w:rsidRDefault="00E336B6" w:rsidP="0014102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D9745A" w:rsidRPr="00E336B6">
        <w:rPr>
          <w:rFonts w:asciiTheme="majorBidi" w:hAnsiTheme="majorBidi" w:cstheme="majorBidi"/>
          <w:sz w:val="24"/>
          <w:szCs w:val="24"/>
        </w:rPr>
        <w:t xml:space="preserve">iscussion between partners was </w:t>
      </w:r>
      <w:r>
        <w:rPr>
          <w:rFonts w:asciiTheme="majorBidi" w:hAnsiTheme="majorBidi" w:cstheme="majorBidi"/>
          <w:sz w:val="24"/>
          <w:szCs w:val="24"/>
        </w:rPr>
        <w:t xml:space="preserve">mainly </w:t>
      </w:r>
      <w:r w:rsidR="00D9745A" w:rsidRPr="00E336B6">
        <w:rPr>
          <w:rFonts w:asciiTheme="majorBidi" w:hAnsiTheme="majorBidi" w:cstheme="majorBidi"/>
          <w:sz w:val="24"/>
          <w:szCs w:val="24"/>
        </w:rPr>
        <w:t>regarding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E336B6" w:rsidRDefault="00520AAB" w:rsidP="00E336B6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Updates on a</w:t>
      </w:r>
      <w:r w:rsidR="00E336B6">
        <w:rPr>
          <w:rFonts w:asciiTheme="majorBidi" w:hAnsiTheme="majorBidi" w:cstheme="majorBidi"/>
          <w:sz w:val="24"/>
          <w:szCs w:val="24"/>
        </w:rPr>
        <w:t xml:space="preserve">reas of </w:t>
      </w:r>
      <w:r w:rsidR="004E00F1">
        <w:rPr>
          <w:rFonts w:asciiTheme="majorBidi" w:hAnsiTheme="majorBidi" w:cstheme="majorBidi"/>
          <w:sz w:val="24"/>
          <w:szCs w:val="24"/>
        </w:rPr>
        <w:t xml:space="preserve">CBECE </w:t>
      </w:r>
      <w:r w:rsidR="00E336B6">
        <w:rPr>
          <w:rFonts w:asciiTheme="majorBidi" w:hAnsiTheme="majorBidi" w:cstheme="majorBidi"/>
          <w:sz w:val="24"/>
          <w:szCs w:val="24"/>
        </w:rPr>
        <w:t>implementation</w:t>
      </w:r>
    </w:p>
    <w:p w:rsidR="00E336B6" w:rsidRDefault="00520AAB" w:rsidP="00E336B6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CBECE cycle duration , </w:t>
      </w:r>
      <w:r w:rsidR="00E336B6">
        <w:rPr>
          <w:rFonts w:asciiTheme="majorBidi" w:hAnsiTheme="majorBidi" w:cstheme="majorBidi"/>
          <w:sz w:val="24"/>
          <w:szCs w:val="24"/>
        </w:rPr>
        <w:t>number of hours</w:t>
      </w:r>
      <w:r>
        <w:rPr>
          <w:rFonts w:asciiTheme="majorBidi" w:hAnsiTheme="majorBidi" w:cstheme="majorBidi"/>
          <w:sz w:val="24"/>
          <w:szCs w:val="24"/>
        </w:rPr>
        <w:t xml:space="preserve"> and targets</w:t>
      </w:r>
    </w:p>
    <w:p w:rsidR="0069131F" w:rsidRPr="00520AAB" w:rsidRDefault="00520AAB" w:rsidP="00520AAB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Concerns on</w:t>
      </w:r>
      <w:r w:rsidR="00370E86">
        <w:rPr>
          <w:rFonts w:asciiTheme="majorBidi" w:hAnsiTheme="majorBidi" w:cstheme="majorBidi"/>
          <w:sz w:val="24"/>
          <w:szCs w:val="24"/>
        </w:rPr>
        <w:t xml:space="preserve"> CBECE</w:t>
      </w:r>
      <w:r>
        <w:rPr>
          <w:rFonts w:asciiTheme="majorBidi" w:hAnsiTheme="majorBidi" w:cstheme="majorBidi"/>
          <w:sz w:val="24"/>
          <w:szCs w:val="24"/>
        </w:rPr>
        <w:t xml:space="preserve"> SOPs</w:t>
      </w:r>
      <w:r w:rsidR="00370E86">
        <w:rPr>
          <w:rFonts w:asciiTheme="majorBidi" w:hAnsiTheme="majorBidi" w:cstheme="majorBidi"/>
          <w:sz w:val="24"/>
          <w:szCs w:val="24"/>
        </w:rPr>
        <w:t xml:space="preserve"> and curriculum</w:t>
      </w:r>
    </w:p>
    <w:p w:rsidR="00D9745A" w:rsidRPr="00E336B6" w:rsidRDefault="00D9745A" w:rsidP="00D9745A">
      <w:pPr>
        <w:rPr>
          <w:rFonts w:asciiTheme="majorBidi" w:hAnsiTheme="majorBidi" w:cstheme="majorBidi"/>
          <w:sz w:val="24"/>
          <w:szCs w:val="24"/>
        </w:rPr>
      </w:pPr>
    </w:p>
    <w:p w:rsidR="00676130" w:rsidRPr="00E336B6" w:rsidRDefault="00676130" w:rsidP="00D9745A">
      <w:pPr>
        <w:rPr>
          <w:rFonts w:asciiTheme="majorBidi" w:hAnsiTheme="majorBidi" w:cstheme="majorBidi"/>
          <w:color w:val="FF0000"/>
          <w:sz w:val="24"/>
          <w:szCs w:val="24"/>
        </w:rPr>
      </w:pPr>
      <w:r w:rsidRPr="00E336B6">
        <w:rPr>
          <w:rFonts w:asciiTheme="majorBidi" w:hAnsiTheme="majorBidi" w:cstheme="majorBidi"/>
          <w:color w:val="FF0000"/>
          <w:sz w:val="24"/>
          <w:szCs w:val="24"/>
        </w:rPr>
        <w:t>Areas where NGOs are implementing ECE in Akkar are as following:</w:t>
      </w:r>
    </w:p>
    <w:p w:rsidR="00676130" w:rsidRPr="00E336B6" w:rsidRDefault="00676130" w:rsidP="00344981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•</w:t>
      </w:r>
      <w:r w:rsidRPr="00E336B6">
        <w:rPr>
          <w:rFonts w:asciiTheme="majorBidi" w:hAnsiTheme="majorBidi" w:cstheme="majorBidi"/>
          <w:sz w:val="24"/>
          <w:szCs w:val="24"/>
        </w:rPr>
        <w:tab/>
        <w:t xml:space="preserve">IRC </w:t>
      </w:r>
      <w:r w:rsidR="00732359" w:rsidRPr="00E336B6">
        <w:rPr>
          <w:rFonts w:asciiTheme="majorBidi" w:hAnsiTheme="majorBidi" w:cstheme="majorBidi"/>
          <w:sz w:val="24"/>
          <w:szCs w:val="24"/>
        </w:rPr>
        <w:t xml:space="preserve">:  Hnayder , Akroum , Kfartoun , Rajem Issa, Rajem Hsein , Rajem Khalaf, Ameyer, Hisheh, </w:t>
      </w:r>
      <w:r w:rsidR="00344981">
        <w:rPr>
          <w:rFonts w:asciiTheme="majorBidi" w:hAnsiTheme="majorBidi" w:cstheme="majorBidi"/>
          <w:sz w:val="24"/>
          <w:szCs w:val="24"/>
        </w:rPr>
        <w:t>, Khalsa, Kherbet Dawood</w:t>
      </w:r>
      <w:r w:rsidR="00732359" w:rsidRPr="00E336B6">
        <w:rPr>
          <w:rFonts w:asciiTheme="majorBidi" w:hAnsiTheme="majorBidi" w:cstheme="majorBidi"/>
          <w:sz w:val="24"/>
          <w:szCs w:val="24"/>
        </w:rPr>
        <w:t xml:space="preserve">, </w:t>
      </w:r>
      <w:r w:rsidR="00732359" w:rsidRPr="00344981">
        <w:rPr>
          <w:rFonts w:asciiTheme="majorBidi" w:hAnsiTheme="majorBidi" w:cstheme="majorBidi"/>
          <w:color w:val="FF0000"/>
          <w:sz w:val="24"/>
          <w:szCs w:val="24"/>
        </w:rPr>
        <w:t>Machha</w:t>
      </w:r>
      <w:r w:rsidR="00732359" w:rsidRPr="00E336B6">
        <w:rPr>
          <w:rFonts w:asciiTheme="majorBidi" w:hAnsiTheme="majorBidi" w:cstheme="majorBidi"/>
          <w:sz w:val="24"/>
          <w:szCs w:val="24"/>
        </w:rPr>
        <w:t>, Cheikh Mhammad, Arqa, Qobbet Shamra, , Qlayaat</w:t>
      </w:r>
      <w:r w:rsidR="00344981">
        <w:rPr>
          <w:rFonts w:asciiTheme="majorBidi" w:hAnsiTheme="majorBidi" w:cstheme="majorBidi"/>
          <w:sz w:val="24"/>
          <w:szCs w:val="24"/>
        </w:rPr>
        <w:t>, bireh , tekrit</w:t>
      </w:r>
      <w:r w:rsidR="00732359" w:rsidRPr="00E336B6">
        <w:rPr>
          <w:rFonts w:asciiTheme="majorBidi" w:hAnsiTheme="majorBidi" w:cstheme="majorBidi"/>
          <w:sz w:val="24"/>
          <w:szCs w:val="24"/>
        </w:rPr>
        <w:br w:type="textWrapping" w:clear="all"/>
      </w:r>
    </w:p>
    <w:p w:rsidR="00676130" w:rsidRPr="00E336B6" w:rsidRDefault="00676130" w:rsidP="00F65F5D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•</w:t>
      </w:r>
      <w:r w:rsidRPr="00E336B6">
        <w:rPr>
          <w:rFonts w:asciiTheme="majorBidi" w:hAnsiTheme="majorBidi" w:cstheme="majorBidi"/>
          <w:sz w:val="24"/>
          <w:szCs w:val="24"/>
        </w:rPr>
        <w:tab/>
        <w:t>Save the children</w:t>
      </w:r>
      <w:r w:rsidR="00344981">
        <w:rPr>
          <w:rFonts w:asciiTheme="majorBidi" w:hAnsiTheme="majorBidi" w:cstheme="majorBidi"/>
          <w:sz w:val="24"/>
          <w:szCs w:val="24"/>
        </w:rPr>
        <w:t>: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336B6">
        <w:rPr>
          <w:rFonts w:asciiTheme="majorBidi" w:hAnsiTheme="majorBidi" w:cstheme="majorBidi"/>
          <w:sz w:val="24"/>
          <w:szCs w:val="24"/>
        </w:rPr>
        <w:t>Mhammra</w:t>
      </w:r>
      <w:proofErr w:type="spellEnd"/>
      <w:r w:rsidR="0016100A">
        <w:rPr>
          <w:rFonts w:asciiTheme="majorBidi" w:hAnsiTheme="majorBidi" w:cstheme="majorBidi"/>
          <w:sz w:val="24"/>
          <w:szCs w:val="24"/>
        </w:rPr>
        <w:t xml:space="preserve"> </w:t>
      </w:r>
      <w:r w:rsidRPr="00E336B6">
        <w:rPr>
          <w:rFonts w:asciiTheme="majorBidi" w:hAnsiTheme="majorBidi" w:cstheme="majorBidi"/>
          <w:sz w:val="24"/>
          <w:szCs w:val="24"/>
        </w:rPr>
        <w:t xml:space="preserve">and </w:t>
      </w:r>
      <w:proofErr w:type="spellStart"/>
      <w:proofErr w:type="gramStart"/>
      <w:r w:rsidRPr="00E336B6">
        <w:rPr>
          <w:rFonts w:asciiTheme="majorBidi" w:hAnsiTheme="majorBidi" w:cstheme="majorBidi"/>
          <w:sz w:val="24"/>
          <w:szCs w:val="24"/>
        </w:rPr>
        <w:t>Dawseh</w:t>
      </w:r>
      <w:proofErr w:type="spellEnd"/>
      <w:r w:rsidRPr="00E336B6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</w:p>
    <w:p w:rsidR="00676130" w:rsidRPr="00E336B6" w:rsidRDefault="00676130" w:rsidP="00F65F5D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•</w:t>
      </w:r>
      <w:r w:rsidRPr="00E336B6">
        <w:rPr>
          <w:rFonts w:asciiTheme="majorBidi" w:hAnsiTheme="majorBidi" w:cstheme="majorBidi"/>
          <w:sz w:val="24"/>
          <w:szCs w:val="24"/>
        </w:rPr>
        <w:tab/>
        <w:t>NRC:</w:t>
      </w:r>
      <w:r w:rsidR="000B55E2">
        <w:rPr>
          <w:rFonts w:asciiTheme="majorBidi" w:hAnsiTheme="majorBidi" w:cstheme="majorBidi"/>
          <w:sz w:val="24"/>
          <w:szCs w:val="24"/>
        </w:rPr>
        <w:t xml:space="preserve"> the center is located in </w:t>
      </w:r>
      <w:proofErr w:type="gramStart"/>
      <w:r w:rsidR="000B55E2">
        <w:rPr>
          <w:rFonts w:asciiTheme="majorBidi" w:hAnsiTheme="majorBidi" w:cstheme="majorBidi"/>
          <w:sz w:val="24"/>
          <w:szCs w:val="24"/>
        </w:rPr>
        <w:t>Halba ,</w:t>
      </w:r>
      <w:proofErr w:type="gramEnd"/>
      <w:r w:rsidR="000B55E2">
        <w:rPr>
          <w:rFonts w:asciiTheme="majorBidi" w:hAnsiTheme="majorBidi" w:cstheme="majorBidi"/>
          <w:sz w:val="24"/>
          <w:szCs w:val="24"/>
        </w:rPr>
        <w:t xml:space="preserve"> students coming from villages surrounding Halba and from all Sahel Area mainly Tal Hayat and Tal </w:t>
      </w:r>
      <w:proofErr w:type="spellStart"/>
      <w:r w:rsidR="000B55E2">
        <w:rPr>
          <w:rFonts w:asciiTheme="majorBidi" w:hAnsiTheme="majorBidi" w:cstheme="majorBidi"/>
          <w:sz w:val="24"/>
          <w:szCs w:val="24"/>
        </w:rPr>
        <w:t>Meeyan</w:t>
      </w:r>
      <w:proofErr w:type="spellEnd"/>
      <w:r w:rsidR="000B55E2">
        <w:rPr>
          <w:rFonts w:asciiTheme="majorBidi" w:hAnsiTheme="majorBidi" w:cstheme="majorBidi"/>
          <w:sz w:val="24"/>
          <w:szCs w:val="24"/>
        </w:rPr>
        <w:t xml:space="preserve"> .</w:t>
      </w:r>
    </w:p>
    <w:p w:rsidR="00676130" w:rsidRPr="00E336B6" w:rsidRDefault="00676130" w:rsidP="00676130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•</w:t>
      </w:r>
      <w:r w:rsidRPr="00E336B6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E336B6">
        <w:rPr>
          <w:rFonts w:asciiTheme="majorBidi" w:hAnsiTheme="majorBidi" w:cstheme="majorBidi"/>
          <w:sz w:val="24"/>
          <w:szCs w:val="24"/>
        </w:rPr>
        <w:t>Malak :</w:t>
      </w:r>
      <w:proofErr w:type="gramEnd"/>
      <w:r w:rsidRPr="00E336B6">
        <w:rPr>
          <w:rFonts w:asciiTheme="majorBidi" w:hAnsiTheme="majorBidi" w:cstheme="majorBidi"/>
          <w:sz w:val="24"/>
          <w:szCs w:val="24"/>
        </w:rPr>
        <w:t xml:space="preserve"> Arqa, Kousha , Minyara , Bahsa </w:t>
      </w:r>
      <w:r w:rsidR="0008208A">
        <w:rPr>
          <w:rFonts w:asciiTheme="majorBidi" w:hAnsiTheme="majorBidi" w:cstheme="majorBidi"/>
          <w:sz w:val="24"/>
          <w:szCs w:val="24"/>
        </w:rPr>
        <w:t>(to follow up with Malak)</w:t>
      </w:r>
    </w:p>
    <w:p w:rsidR="0008208A" w:rsidRPr="0008208A" w:rsidRDefault="00676130" w:rsidP="0008208A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•</w:t>
      </w:r>
      <w:r w:rsidRPr="00E336B6">
        <w:rPr>
          <w:rFonts w:asciiTheme="majorBidi" w:hAnsiTheme="majorBidi" w:cstheme="majorBidi"/>
          <w:sz w:val="24"/>
          <w:szCs w:val="24"/>
        </w:rPr>
        <w:tab/>
        <w:t>Concern</w:t>
      </w:r>
      <w:r w:rsidR="0014102E"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C828DC" w:rsidRPr="00E336B6">
        <w:rPr>
          <w:rFonts w:asciiTheme="majorBidi" w:hAnsiTheme="majorBidi" w:cstheme="majorBidi"/>
          <w:sz w:val="24"/>
          <w:szCs w:val="24"/>
        </w:rPr>
        <w:t>WW: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E336B6">
        <w:rPr>
          <w:rFonts w:asciiTheme="majorBidi" w:hAnsiTheme="majorBidi" w:cstheme="majorBidi"/>
          <w:sz w:val="24"/>
          <w:szCs w:val="24"/>
        </w:rPr>
        <w:t>Mhammara ,</w:t>
      </w:r>
      <w:proofErr w:type="gramEnd"/>
      <w:r w:rsidRPr="00E336B6">
        <w:rPr>
          <w:rFonts w:asciiTheme="majorBidi" w:hAnsiTheme="majorBidi" w:cstheme="majorBidi"/>
          <w:sz w:val="24"/>
          <w:szCs w:val="24"/>
        </w:rPr>
        <w:t xml:space="preserve"> kwei</w:t>
      </w:r>
      <w:r w:rsidR="000B55E2">
        <w:rPr>
          <w:rFonts w:asciiTheme="majorBidi" w:hAnsiTheme="majorBidi" w:cstheme="majorBidi"/>
          <w:sz w:val="24"/>
          <w:szCs w:val="24"/>
        </w:rPr>
        <w:t xml:space="preserve">shra , Bebnine , Kousha </w:t>
      </w:r>
      <w:r w:rsidRPr="00E336B6">
        <w:rPr>
          <w:rFonts w:asciiTheme="majorBidi" w:hAnsiTheme="majorBidi" w:cstheme="majorBidi"/>
          <w:sz w:val="24"/>
          <w:szCs w:val="24"/>
        </w:rPr>
        <w:t xml:space="preserve"> , Fnaideq </w:t>
      </w:r>
    </w:p>
    <w:p w:rsidR="00676130" w:rsidRPr="00E336B6" w:rsidRDefault="00676130" w:rsidP="00676130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 xml:space="preserve">+ Is </w:t>
      </w:r>
      <w:proofErr w:type="gramStart"/>
      <w:r w:rsidRPr="00E336B6">
        <w:rPr>
          <w:rFonts w:asciiTheme="majorBidi" w:hAnsiTheme="majorBidi" w:cstheme="majorBidi"/>
          <w:sz w:val="24"/>
          <w:szCs w:val="24"/>
        </w:rPr>
        <w:t xml:space="preserve">  :</w:t>
      </w:r>
      <w:proofErr w:type="gramEnd"/>
      <w:r w:rsidRPr="00E336B6">
        <w:rPr>
          <w:rFonts w:asciiTheme="majorBidi" w:hAnsiTheme="majorBidi" w:cstheme="majorBidi"/>
          <w:sz w:val="24"/>
          <w:szCs w:val="24"/>
        </w:rPr>
        <w:t xml:space="preserve"> wadi jamous  p-code 7; 12, </w:t>
      </w:r>
      <w:proofErr w:type="spellStart"/>
      <w:r w:rsidRPr="00E336B6">
        <w:rPr>
          <w:rFonts w:asciiTheme="majorBidi" w:hAnsiTheme="majorBidi" w:cstheme="majorBidi"/>
          <w:sz w:val="24"/>
          <w:szCs w:val="24"/>
        </w:rPr>
        <w:t>Saadine</w:t>
      </w:r>
      <w:proofErr w:type="spellEnd"/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0B55E2">
        <w:rPr>
          <w:rFonts w:asciiTheme="majorBidi" w:hAnsiTheme="majorBidi" w:cstheme="majorBidi"/>
          <w:sz w:val="24"/>
          <w:szCs w:val="24"/>
        </w:rPr>
        <w:t xml:space="preserve">; Tal </w:t>
      </w:r>
      <w:proofErr w:type="spellStart"/>
      <w:r w:rsidR="000B55E2">
        <w:rPr>
          <w:rFonts w:asciiTheme="majorBidi" w:hAnsiTheme="majorBidi" w:cstheme="majorBidi"/>
          <w:sz w:val="24"/>
          <w:szCs w:val="24"/>
        </w:rPr>
        <w:t>Meeyan</w:t>
      </w:r>
      <w:proofErr w:type="spellEnd"/>
      <w:r w:rsidR="000B55E2">
        <w:rPr>
          <w:rFonts w:asciiTheme="majorBidi" w:hAnsiTheme="majorBidi" w:cstheme="majorBidi"/>
          <w:sz w:val="24"/>
          <w:szCs w:val="24"/>
        </w:rPr>
        <w:t xml:space="preserve"> ; </w:t>
      </w:r>
      <w:proofErr w:type="spellStart"/>
      <w:r w:rsidR="000B55E2">
        <w:rPr>
          <w:rFonts w:asciiTheme="majorBidi" w:hAnsiTheme="majorBidi" w:cstheme="majorBidi"/>
          <w:sz w:val="24"/>
          <w:szCs w:val="24"/>
        </w:rPr>
        <w:t>Bebnine</w:t>
      </w:r>
      <w:proofErr w:type="spellEnd"/>
      <w:r w:rsidR="000B55E2">
        <w:rPr>
          <w:rFonts w:asciiTheme="majorBidi" w:hAnsiTheme="majorBidi" w:cstheme="majorBidi"/>
          <w:sz w:val="24"/>
          <w:szCs w:val="24"/>
        </w:rPr>
        <w:t xml:space="preserve">; </w:t>
      </w:r>
      <w:proofErr w:type="spellStart"/>
      <w:r w:rsidR="000B55E2">
        <w:rPr>
          <w:rFonts w:asciiTheme="majorBidi" w:hAnsiTheme="majorBidi" w:cstheme="majorBidi"/>
          <w:sz w:val="24"/>
          <w:szCs w:val="24"/>
        </w:rPr>
        <w:t>Sammouniyeh</w:t>
      </w:r>
      <w:proofErr w:type="spellEnd"/>
      <w:r w:rsidR="000B55E2">
        <w:rPr>
          <w:rFonts w:asciiTheme="majorBidi" w:hAnsiTheme="majorBidi" w:cstheme="majorBidi"/>
          <w:sz w:val="24"/>
          <w:szCs w:val="24"/>
        </w:rPr>
        <w:t xml:space="preserve"> )</w:t>
      </w:r>
    </w:p>
    <w:p w:rsidR="00676130" w:rsidRPr="00E336B6" w:rsidRDefault="00676130" w:rsidP="009F5317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•</w:t>
      </w:r>
      <w:r w:rsidRPr="00E336B6">
        <w:rPr>
          <w:rFonts w:asciiTheme="majorBidi" w:hAnsiTheme="majorBidi" w:cstheme="majorBidi"/>
          <w:sz w:val="24"/>
          <w:szCs w:val="24"/>
        </w:rPr>
        <w:tab/>
        <w:t>War Child</w:t>
      </w:r>
      <w:r w:rsidR="00305DF7">
        <w:rPr>
          <w:rFonts w:asciiTheme="majorBidi" w:hAnsiTheme="majorBidi" w:cstheme="majorBidi"/>
          <w:sz w:val="24"/>
          <w:szCs w:val="24"/>
        </w:rPr>
        <w:t xml:space="preserve"> holland</w:t>
      </w:r>
      <w:r w:rsidRPr="00E336B6">
        <w:rPr>
          <w:rFonts w:asciiTheme="majorBidi" w:hAnsiTheme="majorBidi" w:cstheme="majorBidi"/>
          <w:sz w:val="24"/>
          <w:szCs w:val="24"/>
        </w:rPr>
        <w:t xml:space="preserve">:   Mhamara , Abde , berkayel, halba, , sheikh mhamad,  , Arka </w:t>
      </w:r>
      <w:r w:rsidR="00F52311">
        <w:rPr>
          <w:rFonts w:asciiTheme="majorBidi" w:hAnsiTheme="majorBidi" w:cstheme="majorBidi"/>
          <w:sz w:val="24"/>
          <w:szCs w:val="24"/>
        </w:rPr>
        <w:t>, tal hayat, Mashha , qobbet shamra</w:t>
      </w:r>
      <w:r w:rsidR="009F5317">
        <w:rPr>
          <w:rFonts w:asciiTheme="majorBidi" w:hAnsiTheme="majorBidi" w:cstheme="majorBidi"/>
          <w:sz w:val="24"/>
          <w:szCs w:val="24"/>
        </w:rPr>
        <w:t xml:space="preserve"> , kfar melki</w:t>
      </w:r>
    </w:p>
    <w:p w:rsidR="00676130" w:rsidRPr="00E336B6" w:rsidRDefault="00676130" w:rsidP="00344981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•</w:t>
      </w:r>
      <w:r w:rsidRPr="00E336B6">
        <w:rPr>
          <w:rFonts w:asciiTheme="majorBidi" w:hAnsiTheme="majorBidi" w:cstheme="majorBidi"/>
          <w:sz w:val="24"/>
          <w:szCs w:val="24"/>
        </w:rPr>
        <w:tab/>
        <w:t>World vision :</w:t>
      </w:r>
      <w:r w:rsidR="00344981">
        <w:rPr>
          <w:rFonts w:asciiTheme="majorBidi" w:hAnsiTheme="majorBidi" w:cstheme="majorBidi"/>
          <w:sz w:val="24"/>
          <w:szCs w:val="24"/>
        </w:rPr>
        <w:t>kfar melki , amara , bellanet hissa , quaabarine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344981">
        <w:rPr>
          <w:rFonts w:asciiTheme="majorBidi" w:hAnsiTheme="majorBidi" w:cstheme="majorBidi"/>
          <w:sz w:val="24"/>
          <w:szCs w:val="24"/>
        </w:rPr>
        <w:t>,</w:t>
      </w:r>
      <w:r w:rsidRPr="00E336B6">
        <w:rPr>
          <w:rFonts w:asciiTheme="majorBidi" w:hAnsiTheme="majorBidi" w:cstheme="majorBidi"/>
          <w:sz w:val="24"/>
          <w:szCs w:val="24"/>
        </w:rPr>
        <w:t>der dalloum , sammouniyyeh (62,69,70 )</w:t>
      </w:r>
    </w:p>
    <w:p w:rsidR="00CD31DA" w:rsidRPr="00173AD2" w:rsidRDefault="00676130" w:rsidP="00CD31DA">
      <w:pPr>
        <w:rPr>
          <w:rFonts w:asciiTheme="majorBidi" w:hAnsiTheme="majorBidi" w:cstheme="majorBidi"/>
          <w:sz w:val="24"/>
          <w:szCs w:val="24"/>
          <w:lang w:val="es-US"/>
        </w:rPr>
      </w:pPr>
      <w:r w:rsidRPr="00173AD2">
        <w:rPr>
          <w:rFonts w:asciiTheme="majorBidi" w:hAnsiTheme="majorBidi" w:cstheme="majorBidi"/>
          <w:sz w:val="24"/>
          <w:szCs w:val="24"/>
          <w:lang w:val="es-US"/>
        </w:rPr>
        <w:t>•</w:t>
      </w:r>
      <w:r w:rsidRPr="00173AD2">
        <w:rPr>
          <w:rFonts w:asciiTheme="majorBidi" w:hAnsiTheme="majorBidi" w:cstheme="majorBidi"/>
          <w:sz w:val="24"/>
          <w:szCs w:val="24"/>
          <w:lang w:val="es-US"/>
        </w:rPr>
        <w:tab/>
        <w:t xml:space="preserve">Ana Aqraa : </w:t>
      </w:r>
      <w:r w:rsidR="00344981" w:rsidRPr="00173AD2">
        <w:rPr>
          <w:rFonts w:asciiTheme="majorBidi" w:hAnsiTheme="majorBidi" w:cstheme="majorBidi"/>
          <w:sz w:val="24"/>
          <w:szCs w:val="24"/>
          <w:lang w:val="es-US"/>
        </w:rPr>
        <w:t>Abde , ebbet shanmra , Mhammara</w:t>
      </w:r>
    </w:p>
    <w:p w:rsidR="00344981" w:rsidRPr="00173AD2" w:rsidRDefault="00344981" w:rsidP="00CD31DA">
      <w:pPr>
        <w:rPr>
          <w:rFonts w:asciiTheme="majorBidi" w:hAnsiTheme="majorBidi" w:cstheme="majorBidi"/>
          <w:sz w:val="24"/>
          <w:szCs w:val="24"/>
          <w:lang w:val="es-US"/>
        </w:rPr>
      </w:pPr>
      <w:r w:rsidRPr="00173AD2">
        <w:rPr>
          <w:rFonts w:asciiTheme="majorBidi" w:hAnsiTheme="majorBidi" w:cstheme="majorBidi"/>
          <w:sz w:val="24"/>
          <w:szCs w:val="24"/>
          <w:lang w:val="es-US"/>
        </w:rPr>
        <w:t xml:space="preserve">R&amp;R : Bkarezla  , martouma, denbo , qartaba , majdala , tall abaas gharbi - hissa , meshmesh </w:t>
      </w:r>
    </w:p>
    <w:p w:rsidR="00676130" w:rsidRPr="00E336B6" w:rsidRDefault="00676130" w:rsidP="00676130">
      <w:pPr>
        <w:rPr>
          <w:rFonts w:asciiTheme="majorBidi" w:hAnsiTheme="majorBidi" w:cstheme="majorBidi"/>
          <w:color w:val="FF0000"/>
          <w:sz w:val="24"/>
          <w:szCs w:val="24"/>
        </w:rPr>
      </w:pPr>
      <w:r w:rsidRPr="00E336B6">
        <w:rPr>
          <w:rFonts w:asciiTheme="majorBidi" w:hAnsiTheme="majorBidi" w:cstheme="majorBidi"/>
          <w:color w:val="FF0000"/>
          <w:sz w:val="24"/>
          <w:szCs w:val="24"/>
        </w:rPr>
        <w:t>Areas where NGOs are implementing ECE in T5 are as following:</w:t>
      </w:r>
    </w:p>
    <w:p w:rsidR="00676130" w:rsidRPr="00E336B6" w:rsidRDefault="00676130" w:rsidP="00344981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-</w:t>
      </w:r>
      <w:r w:rsidRPr="00E336B6">
        <w:rPr>
          <w:rFonts w:asciiTheme="majorBidi" w:hAnsiTheme="majorBidi" w:cstheme="majorBidi"/>
          <w:sz w:val="24"/>
          <w:szCs w:val="24"/>
        </w:rPr>
        <w:tab/>
      </w:r>
      <w:r w:rsidR="000C1891" w:rsidRPr="00E336B6">
        <w:rPr>
          <w:rFonts w:asciiTheme="majorBidi" w:hAnsiTheme="majorBidi" w:cstheme="majorBidi"/>
          <w:sz w:val="24"/>
          <w:szCs w:val="24"/>
        </w:rPr>
        <w:t>AVSI:</w:t>
      </w:r>
      <w:r w:rsidRPr="00E336B6">
        <w:rPr>
          <w:rFonts w:asciiTheme="majorBidi" w:hAnsiTheme="majorBidi" w:cstheme="majorBidi"/>
          <w:sz w:val="24"/>
          <w:szCs w:val="24"/>
        </w:rPr>
        <w:t xml:space="preserve"> zehriyyeh , alamoun and beddawi,denniyi</w:t>
      </w:r>
      <w:r w:rsidR="00344981">
        <w:rPr>
          <w:rFonts w:asciiTheme="majorBidi" w:hAnsiTheme="majorBidi" w:cstheme="majorBidi"/>
          <w:sz w:val="24"/>
          <w:szCs w:val="24"/>
        </w:rPr>
        <w:t xml:space="preserve"> (Asoun) </w:t>
      </w:r>
      <w:r w:rsidRPr="00E336B6">
        <w:rPr>
          <w:rFonts w:asciiTheme="majorBidi" w:hAnsiTheme="majorBidi" w:cstheme="majorBidi"/>
          <w:sz w:val="24"/>
          <w:szCs w:val="24"/>
        </w:rPr>
        <w:t>,koura</w:t>
      </w:r>
      <w:r w:rsidR="000C1891">
        <w:rPr>
          <w:rFonts w:asciiTheme="majorBidi" w:hAnsiTheme="majorBidi" w:cstheme="majorBidi"/>
          <w:sz w:val="24"/>
          <w:szCs w:val="24"/>
        </w:rPr>
        <w:t xml:space="preserve"> (Amyoun)</w:t>
      </w:r>
      <w:r w:rsidRPr="00E336B6">
        <w:rPr>
          <w:rFonts w:asciiTheme="majorBidi" w:hAnsiTheme="majorBidi" w:cstheme="majorBidi"/>
          <w:sz w:val="24"/>
          <w:szCs w:val="24"/>
        </w:rPr>
        <w:t>,batroun</w:t>
      </w:r>
      <w:r w:rsidR="000C1891">
        <w:rPr>
          <w:rFonts w:asciiTheme="majorBidi" w:hAnsiTheme="majorBidi" w:cstheme="majorBidi"/>
          <w:sz w:val="24"/>
          <w:szCs w:val="24"/>
        </w:rPr>
        <w:t xml:space="preserve"> (besht</w:t>
      </w:r>
      <w:r w:rsidR="00344981">
        <w:rPr>
          <w:rFonts w:asciiTheme="majorBidi" w:hAnsiTheme="majorBidi" w:cstheme="majorBidi"/>
          <w:sz w:val="24"/>
          <w:szCs w:val="24"/>
        </w:rPr>
        <w:t>oudar</w:t>
      </w:r>
      <w:r w:rsidR="000C1891">
        <w:rPr>
          <w:rFonts w:asciiTheme="majorBidi" w:hAnsiTheme="majorBidi" w:cstheme="majorBidi"/>
          <w:sz w:val="24"/>
          <w:szCs w:val="24"/>
        </w:rPr>
        <w:t>)</w:t>
      </w:r>
    </w:p>
    <w:p w:rsidR="00676130" w:rsidRPr="00E336B6" w:rsidRDefault="00676130" w:rsidP="000C1891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-</w:t>
      </w:r>
      <w:r w:rsidRPr="00E336B6">
        <w:rPr>
          <w:rFonts w:asciiTheme="majorBidi" w:hAnsiTheme="majorBidi" w:cstheme="majorBidi"/>
          <w:sz w:val="24"/>
          <w:szCs w:val="24"/>
        </w:rPr>
        <w:tab/>
        <w:t>NRC: abu samra , beddawi , minieh</w:t>
      </w:r>
      <w:r w:rsidR="000C1891">
        <w:rPr>
          <w:rFonts w:asciiTheme="majorBidi" w:hAnsiTheme="majorBidi" w:cstheme="majorBidi"/>
          <w:sz w:val="24"/>
          <w:szCs w:val="24"/>
        </w:rPr>
        <w:t xml:space="preserve"> (coastal road)</w:t>
      </w:r>
    </w:p>
    <w:p w:rsidR="00676130" w:rsidRPr="00E336B6" w:rsidRDefault="00676130" w:rsidP="000C1891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-</w:t>
      </w:r>
      <w:r w:rsidRPr="00E336B6">
        <w:rPr>
          <w:rFonts w:asciiTheme="majorBidi" w:hAnsiTheme="majorBidi" w:cstheme="majorBidi"/>
          <w:sz w:val="24"/>
          <w:szCs w:val="24"/>
        </w:rPr>
        <w:tab/>
        <w:t>S</w:t>
      </w:r>
      <w:r w:rsidR="0051122B" w:rsidRPr="00E336B6">
        <w:rPr>
          <w:rFonts w:asciiTheme="majorBidi" w:hAnsiTheme="majorBidi" w:cstheme="majorBidi"/>
          <w:sz w:val="24"/>
          <w:szCs w:val="24"/>
        </w:rPr>
        <w:t>CI</w:t>
      </w:r>
      <w:r w:rsidRPr="00E336B6">
        <w:rPr>
          <w:rFonts w:asciiTheme="majorBidi" w:hAnsiTheme="majorBidi" w:cstheme="majorBidi"/>
          <w:sz w:val="24"/>
          <w:szCs w:val="24"/>
        </w:rPr>
        <w:t xml:space="preserve"> : ayrouniyyeh , sir el denniyeh </w:t>
      </w:r>
    </w:p>
    <w:p w:rsidR="00676130" w:rsidRPr="00E336B6" w:rsidRDefault="00676130" w:rsidP="000C1891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lastRenderedPageBreak/>
        <w:t>-</w:t>
      </w:r>
      <w:r w:rsidRPr="00E336B6">
        <w:rPr>
          <w:rFonts w:asciiTheme="majorBidi" w:hAnsiTheme="majorBidi" w:cstheme="majorBidi"/>
          <w:sz w:val="24"/>
          <w:szCs w:val="24"/>
        </w:rPr>
        <w:tab/>
        <w:t>Ana aq</w:t>
      </w:r>
      <w:r w:rsidR="000C1891">
        <w:rPr>
          <w:rFonts w:asciiTheme="majorBidi" w:hAnsiTheme="majorBidi" w:cstheme="majorBidi"/>
          <w:sz w:val="24"/>
          <w:szCs w:val="24"/>
        </w:rPr>
        <w:t xml:space="preserve">raa :  mina, Behsas,bab ramel </w:t>
      </w:r>
      <w:r w:rsidRPr="00E336B6">
        <w:rPr>
          <w:rFonts w:asciiTheme="majorBidi" w:hAnsiTheme="majorBidi" w:cstheme="majorBidi"/>
          <w:sz w:val="24"/>
          <w:szCs w:val="24"/>
        </w:rPr>
        <w:t xml:space="preserve">, abou samra </w:t>
      </w:r>
    </w:p>
    <w:p w:rsidR="00676130" w:rsidRPr="00E336B6" w:rsidRDefault="00676130" w:rsidP="000C1891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-</w:t>
      </w:r>
      <w:r w:rsidRPr="00E336B6">
        <w:rPr>
          <w:rFonts w:asciiTheme="majorBidi" w:hAnsiTheme="majorBidi" w:cstheme="majorBidi"/>
          <w:sz w:val="24"/>
          <w:szCs w:val="24"/>
        </w:rPr>
        <w:tab/>
        <w:t>War child</w:t>
      </w:r>
      <w:r w:rsidR="0051122B" w:rsidRPr="00E336B6">
        <w:rPr>
          <w:rFonts w:asciiTheme="majorBidi" w:hAnsiTheme="majorBidi" w:cstheme="majorBidi"/>
          <w:sz w:val="24"/>
          <w:szCs w:val="24"/>
        </w:rPr>
        <w:t xml:space="preserve"> holland</w:t>
      </w:r>
      <w:r w:rsidRPr="00E336B6">
        <w:rPr>
          <w:rFonts w:asciiTheme="majorBidi" w:hAnsiTheme="majorBidi" w:cstheme="majorBidi"/>
          <w:sz w:val="24"/>
          <w:szCs w:val="24"/>
        </w:rPr>
        <w:t xml:space="preserve"> :Minieh</w:t>
      </w:r>
      <w:r w:rsidR="000C1891">
        <w:rPr>
          <w:rFonts w:asciiTheme="majorBidi" w:hAnsiTheme="majorBidi" w:cstheme="majorBidi"/>
          <w:sz w:val="24"/>
          <w:szCs w:val="24"/>
        </w:rPr>
        <w:t xml:space="preserve"> (Adweh IS)</w:t>
      </w:r>
      <w:r w:rsidRPr="00E336B6">
        <w:rPr>
          <w:rFonts w:asciiTheme="majorBidi" w:hAnsiTheme="majorBidi" w:cstheme="majorBidi"/>
          <w:sz w:val="24"/>
          <w:szCs w:val="24"/>
        </w:rPr>
        <w:t xml:space="preserve"> , beddawi</w:t>
      </w:r>
      <w:r w:rsidR="000C1891">
        <w:rPr>
          <w:rFonts w:asciiTheme="majorBidi" w:hAnsiTheme="majorBidi" w:cstheme="majorBidi"/>
          <w:sz w:val="24"/>
          <w:szCs w:val="24"/>
        </w:rPr>
        <w:t xml:space="preserve"> (Jabal) ,</w:t>
      </w:r>
      <w:r w:rsidRPr="00E336B6">
        <w:rPr>
          <w:rFonts w:asciiTheme="majorBidi" w:hAnsiTheme="majorBidi" w:cstheme="majorBidi"/>
          <w:sz w:val="24"/>
          <w:szCs w:val="24"/>
        </w:rPr>
        <w:t xml:space="preserve"> seheet nejmi  ,</w:t>
      </w:r>
      <w:r w:rsidR="000C1891">
        <w:rPr>
          <w:rFonts w:asciiTheme="majorBidi" w:hAnsiTheme="majorBidi" w:cstheme="majorBidi"/>
          <w:sz w:val="24"/>
          <w:szCs w:val="24"/>
        </w:rPr>
        <w:t xml:space="preserve"> beb ramel,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520AAB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Pr="00E336B6">
        <w:rPr>
          <w:rFonts w:asciiTheme="majorBidi" w:hAnsiTheme="majorBidi" w:cstheme="majorBidi"/>
          <w:sz w:val="24"/>
          <w:szCs w:val="24"/>
        </w:rPr>
        <w:t>koura</w:t>
      </w:r>
      <w:r w:rsidR="000C1891">
        <w:rPr>
          <w:rFonts w:asciiTheme="majorBidi" w:hAnsiTheme="majorBidi" w:cstheme="majorBidi"/>
          <w:sz w:val="24"/>
          <w:szCs w:val="24"/>
        </w:rPr>
        <w:t xml:space="preserve"> (Barsa , Dede)</w:t>
      </w:r>
      <w:r w:rsidRPr="00E336B6">
        <w:rPr>
          <w:rFonts w:asciiTheme="majorBidi" w:hAnsiTheme="majorBidi" w:cstheme="majorBidi"/>
          <w:sz w:val="24"/>
          <w:szCs w:val="24"/>
        </w:rPr>
        <w:t xml:space="preserve"> </w:t>
      </w:r>
    </w:p>
    <w:p w:rsidR="00676130" w:rsidRDefault="00676130" w:rsidP="00676130">
      <w:pPr>
        <w:rPr>
          <w:rFonts w:asciiTheme="majorBidi" w:hAnsiTheme="majorBidi" w:cstheme="majorBidi"/>
          <w:sz w:val="24"/>
          <w:szCs w:val="24"/>
        </w:rPr>
      </w:pPr>
      <w:r w:rsidRPr="00E336B6">
        <w:rPr>
          <w:rFonts w:asciiTheme="majorBidi" w:hAnsiTheme="majorBidi" w:cstheme="majorBidi"/>
          <w:sz w:val="24"/>
          <w:szCs w:val="24"/>
        </w:rPr>
        <w:t>-</w:t>
      </w:r>
      <w:r w:rsidRPr="00E336B6">
        <w:rPr>
          <w:rFonts w:asciiTheme="majorBidi" w:hAnsiTheme="majorBidi" w:cstheme="majorBidi"/>
          <w:sz w:val="24"/>
          <w:szCs w:val="24"/>
        </w:rPr>
        <w:tab/>
        <w:t>Concern</w:t>
      </w:r>
      <w:r w:rsidR="0051122B" w:rsidRPr="00E336B6">
        <w:rPr>
          <w:rFonts w:asciiTheme="majorBidi" w:hAnsiTheme="majorBidi" w:cstheme="majorBidi"/>
          <w:sz w:val="24"/>
          <w:szCs w:val="24"/>
        </w:rPr>
        <w:t xml:space="preserve"> </w:t>
      </w:r>
      <w:r w:rsidR="009C5228" w:rsidRPr="00E336B6">
        <w:rPr>
          <w:rFonts w:asciiTheme="majorBidi" w:hAnsiTheme="majorBidi" w:cstheme="majorBidi"/>
          <w:sz w:val="24"/>
          <w:szCs w:val="24"/>
        </w:rPr>
        <w:t>WW:</w:t>
      </w:r>
      <w:r w:rsidRPr="00E336B6">
        <w:rPr>
          <w:rFonts w:asciiTheme="majorBidi" w:hAnsiTheme="majorBidi" w:cstheme="majorBidi"/>
          <w:sz w:val="24"/>
          <w:szCs w:val="24"/>
        </w:rPr>
        <w:t xml:space="preserve"> Tebbene , kfar bnin , dahr megher</w:t>
      </w:r>
    </w:p>
    <w:p w:rsidR="00CA280A" w:rsidRDefault="00CA280A" w:rsidP="0067613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          IRC: </w:t>
      </w:r>
      <w:r w:rsidRPr="00E336B6">
        <w:rPr>
          <w:rFonts w:asciiTheme="majorBidi" w:hAnsiTheme="majorBidi" w:cstheme="majorBidi"/>
          <w:sz w:val="24"/>
          <w:szCs w:val="24"/>
        </w:rPr>
        <w:t>Bhannin, Nabi Youchaa, Dhour</w:t>
      </w:r>
      <w:r>
        <w:rPr>
          <w:rFonts w:asciiTheme="majorBidi" w:hAnsiTheme="majorBidi" w:cstheme="majorBidi"/>
          <w:sz w:val="24"/>
          <w:szCs w:val="24"/>
        </w:rPr>
        <w:t xml:space="preserve"> Mnyeh , Blat+ Dayaa in Minyeh </w:t>
      </w:r>
      <w:r w:rsidR="000C1891">
        <w:rPr>
          <w:rFonts w:asciiTheme="majorBidi" w:hAnsiTheme="majorBidi" w:cstheme="majorBidi"/>
          <w:sz w:val="24"/>
          <w:szCs w:val="24"/>
        </w:rPr>
        <w:t>, Deir Ammar</w:t>
      </w:r>
    </w:p>
    <w:p w:rsidR="00CA280A" w:rsidRPr="00E336B6" w:rsidRDefault="000C1891" w:rsidP="0067613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520AAB">
        <w:rPr>
          <w:rFonts w:asciiTheme="majorBidi" w:hAnsiTheme="majorBidi" w:cstheme="majorBidi"/>
          <w:sz w:val="24"/>
          <w:szCs w:val="24"/>
        </w:rPr>
        <w:t xml:space="preserve">          </w:t>
      </w:r>
      <w:r>
        <w:rPr>
          <w:rFonts w:asciiTheme="majorBidi" w:hAnsiTheme="majorBidi" w:cstheme="majorBidi"/>
          <w:sz w:val="24"/>
          <w:szCs w:val="24"/>
        </w:rPr>
        <w:t xml:space="preserve">RMF: Tebbeneh (tentative) , Mejlaya (zgharta) and surrounding </w:t>
      </w:r>
    </w:p>
    <w:p w:rsidR="0050777B" w:rsidRDefault="0050777B" w:rsidP="00305DF7">
      <w:pPr>
        <w:rPr>
          <w:rFonts w:asciiTheme="majorBidi" w:hAnsiTheme="majorBidi" w:cstheme="majorBidi"/>
          <w:sz w:val="24"/>
          <w:szCs w:val="24"/>
        </w:rPr>
      </w:pPr>
    </w:p>
    <w:p w:rsidR="0050777B" w:rsidRPr="00520AAB" w:rsidRDefault="0050777B" w:rsidP="00520AAB">
      <w:pPr>
        <w:rPr>
          <w:rFonts w:asciiTheme="majorBidi" w:hAnsiTheme="majorBidi" w:cstheme="majorBidi"/>
          <w:color w:val="FF0000"/>
          <w:sz w:val="24"/>
          <w:szCs w:val="24"/>
          <w:u w:val="single"/>
        </w:rPr>
      </w:pPr>
      <w:r w:rsidRPr="00520AAB">
        <w:rPr>
          <w:rFonts w:asciiTheme="majorBidi" w:hAnsiTheme="majorBidi" w:cstheme="majorBidi"/>
          <w:color w:val="FF0000"/>
          <w:sz w:val="24"/>
          <w:szCs w:val="24"/>
          <w:u w:val="single"/>
        </w:rPr>
        <w:t>Targets:</w:t>
      </w:r>
    </w:p>
    <w:p w:rsidR="0050777B" w:rsidRDefault="00520AAB" w:rsidP="00305DF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IRC:</w:t>
      </w:r>
      <w:r w:rsidR="0050777B">
        <w:rPr>
          <w:rFonts w:asciiTheme="majorBidi" w:hAnsiTheme="majorBidi" w:cstheme="majorBidi"/>
          <w:sz w:val="24"/>
          <w:szCs w:val="24"/>
        </w:rPr>
        <w:t xml:space="preserve"> 2000 ECE </w:t>
      </w:r>
      <w:r w:rsidR="00370E86">
        <w:rPr>
          <w:rFonts w:asciiTheme="majorBidi" w:hAnsiTheme="majorBidi" w:cstheme="majorBidi"/>
          <w:sz w:val="24"/>
          <w:szCs w:val="24"/>
        </w:rPr>
        <w:t>between Akkar and T5 (1</w:t>
      </w:r>
      <w:r w:rsidR="0050777B">
        <w:rPr>
          <w:rFonts w:asciiTheme="majorBidi" w:hAnsiTheme="majorBidi" w:cstheme="majorBidi"/>
          <w:sz w:val="24"/>
          <w:szCs w:val="24"/>
        </w:rPr>
        <w:t xml:space="preserve"> </w:t>
      </w:r>
      <w:r w:rsidR="00370E86">
        <w:rPr>
          <w:rFonts w:asciiTheme="majorBidi" w:hAnsiTheme="majorBidi" w:cstheme="majorBidi"/>
          <w:sz w:val="24"/>
          <w:szCs w:val="24"/>
        </w:rPr>
        <w:t>cycle)</w:t>
      </w:r>
    </w:p>
    <w:p w:rsidR="0050777B" w:rsidRDefault="0050777B" w:rsidP="00370E8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SCI: 375 ECE </w:t>
      </w:r>
      <w:r w:rsidR="00370E86">
        <w:rPr>
          <w:rFonts w:asciiTheme="majorBidi" w:hAnsiTheme="majorBidi" w:cstheme="majorBidi"/>
          <w:sz w:val="24"/>
          <w:szCs w:val="24"/>
        </w:rPr>
        <w:t>between Akkar and T5 (1 cycle)</w:t>
      </w:r>
    </w:p>
    <w:p w:rsidR="0050777B" w:rsidRPr="00305DF7" w:rsidRDefault="00520AAB" w:rsidP="0050777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Concern Worldwide:</w:t>
      </w:r>
      <w:r w:rsidR="0050777B">
        <w:rPr>
          <w:rFonts w:asciiTheme="majorBidi" w:hAnsiTheme="majorBidi" w:cstheme="majorBidi"/>
          <w:sz w:val="24"/>
          <w:szCs w:val="24"/>
        </w:rPr>
        <w:t xml:space="preserve"> 600 </w:t>
      </w:r>
      <w:r>
        <w:rPr>
          <w:rFonts w:asciiTheme="majorBidi" w:hAnsiTheme="majorBidi" w:cstheme="majorBidi"/>
          <w:sz w:val="24"/>
          <w:szCs w:val="24"/>
        </w:rPr>
        <w:t>ECE (</w:t>
      </w:r>
      <w:r w:rsidR="0050777B">
        <w:rPr>
          <w:rFonts w:asciiTheme="majorBidi" w:hAnsiTheme="majorBidi" w:cstheme="majorBidi"/>
          <w:sz w:val="24"/>
          <w:szCs w:val="24"/>
        </w:rPr>
        <w:t>2 cycles)</w:t>
      </w:r>
    </w:p>
    <w:p w:rsidR="004E00F1" w:rsidRDefault="0050777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World </w:t>
      </w:r>
      <w:r w:rsidR="00520AAB">
        <w:rPr>
          <w:rFonts w:asciiTheme="majorBidi" w:hAnsiTheme="majorBidi" w:cstheme="majorBidi"/>
          <w:sz w:val="24"/>
          <w:szCs w:val="24"/>
        </w:rPr>
        <w:t>vision:</w:t>
      </w:r>
      <w:r>
        <w:rPr>
          <w:rFonts w:asciiTheme="majorBidi" w:hAnsiTheme="majorBidi" w:cstheme="majorBidi"/>
          <w:sz w:val="24"/>
          <w:szCs w:val="24"/>
        </w:rPr>
        <w:t xml:space="preserve"> 600 ECE Akkar (on 3 cycles)</w:t>
      </w:r>
    </w:p>
    <w:p w:rsidR="0050777B" w:rsidRDefault="00520AA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WCH:</w:t>
      </w:r>
      <w:r w:rsidR="0050777B">
        <w:rPr>
          <w:rFonts w:asciiTheme="majorBidi" w:hAnsiTheme="majorBidi" w:cstheme="majorBidi"/>
          <w:sz w:val="24"/>
          <w:szCs w:val="24"/>
        </w:rPr>
        <w:t xml:space="preserve"> 1420 Akkar , 1080 tripoli ECE ( on 3 cycles)</w:t>
      </w:r>
    </w:p>
    <w:p w:rsidR="0050777B" w:rsidRPr="00173AD2" w:rsidRDefault="00520AAB">
      <w:pPr>
        <w:rPr>
          <w:rFonts w:asciiTheme="majorBidi" w:hAnsiTheme="majorBidi" w:cstheme="majorBidi"/>
          <w:sz w:val="24"/>
          <w:szCs w:val="24"/>
          <w:lang w:val="fr-FR"/>
        </w:rPr>
      </w:pPr>
      <w:r w:rsidRPr="00173AD2">
        <w:rPr>
          <w:rFonts w:asciiTheme="majorBidi" w:hAnsiTheme="majorBidi" w:cstheme="majorBidi"/>
          <w:sz w:val="24"/>
          <w:szCs w:val="24"/>
          <w:lang w:val="fr-FR"/>
        </w:rPr>
        <w:t>RMF:</w:t>
      </w:r>
      <w:r w:rsidR="0050777B" w:rsidRPr="00173AD2">
        <w:rPr>
          <w:rFonts w:asciiTheme="majorBidi" w:hAnsiTheme="majorBidi" w:cstheme="majorBidi"/>
          <w:sz w:val="24"/>
          <w:szCs w:val="24"/>
          <w:lang w:val="fr-FR"/>
        </w:rPr>
        <w:t xml:space="preserve"> 60 ECE</w:t>
      </w:r>
      <w:r w:rsidR="00370E86" w:rsidRPr="00173AD2">
        <w:rPr>
          <w:rFonts w:asciiTheme="majorBidi" w:hAnsiTheme="majorBidi" w:cstheme="majorBidi"/>
          <w:sz w:val="24"/>
          <w:szCs w:val="24"/>
          <w:lang w:val="fr-FR"/>
        </w:rPr>
        <w:t xml:space="preserve"> in T5</w:t>
      </w:r>
    </w:p>
    <w:p w:rsidR="0050777B" w:rsidRPr="00173AD2" w:rsidRDefault="00520AAB">
      <w:pPr>
        <w:rPr>
          <w:rFonts w:asciiTheme="majorBidi" w:hAnsiTheme="majorBidi" w:cstheme="majorBidi"/>
          <w:sz w:val="24"/>
          <w:szCs w:val="24"/>
          <w:lang w:val="fr-FR"/>
        </w:rPr>
      </w:pPr>
      <w:r w:rsidRPr="00173AD2">
        <w:rPr>
          <w:rFonts w:asciiTheme="majorBidi" w:hAnsiTheme="majorBidi" w:cstheme="majorBidi"/>
          <w:sz w:val="24"/>
          <w:szCs w:val="24"/>
          <w:lang w:val="fr-FR"/>
        </w:rPr>
        <w:t>AVSI:</w:t>
      </w:r>
      <w:r w:rsidR="0050777B" w:rsidRPr="00173AD2">
        <w:rPr>
          <w:rFonts w:asciiTheme="majorBidi" w:hAnsiTheme="majorBidi" w:cstheme="majorBidi"/>
          <w:sz w:val="24"/>
          <w:szCs w:val="24"/>
          <w:lang w:val="fr-FR"/>
        </w:rPr>
        <w:t xml:space="preserve"> 1000 ECE T5 </w:t>
      </w:r>
      <w:r w:rsidRPr="00173AD2">
        <w:rPr>
          <w:rFonts w:asciiTheme="majorBidi" w:hAnsiTheme="majorBidi" w:cstheme="majorBidi"/>
          <w:sz w:val="24"/>
          <w:szCs w:val="24"/>
          <w:lang w:val="fr-FR"/>
        </w:rPr>
        <w:t>(3</w:t>
      </w:r>
      <w:r w:rsidR="0050777B" w:rsidRPr="00173AD2">
        <w:rPr>
          <w:rFonts w:asciiTheme="majorBidi" w:hAnsiTheme="majorBidi" w:cstheme="majorBidi"/>
          <w:sz w:val="24"/>
          <w:szCs w:val="24"/>
          <w:lang w:val="fr-FR"/>
        </w:rPr>
        <w:t xml:space="preserve"> cycles)</w:t>
      </w:r>
    </w:p>
    <w:p w:rsidR="0050777B" w:rsidRDefault="0050777B" w:rsidP="0050777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NRC : 400 for the next cycle , 1000 (till the end of 2018) Akkar and T5</w:t>
      </w:r>
    </w:p>
    <w:p w:rsidR="0050777B" w:rsidRDefault="0050777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Ana </w:t>
      </w:r>
      <w:r w:rsidR="00520AAB">
        <w:rPr>
          <w:rFonts w:asciiTheme="majorBidi" w:hAnsiTheme="majorBidi" w:cstheme="majorBidi"/>
          <w:sz w:val="24"/>
          <w:szCs w:val="24"/>
        </w:rPr>
        <w:t>Aqraa:</w:t>
      </w:r>
      <w:r>
        <w:rPr>
          <w:rFonts w:asciiTheme="majorBidi" w:hAnsiTheme="majorBidi" w:cstheme="majorBidi"/>
          <w:sz w:val="24"/>
          <w:szCs w:val="24"/>
        </w:rPr>
        <w:t xml:space="preserve"> 1400 Akkar and T5 (2ycles)</w:t>
      </w:r>
    </w:p>
    <w:p w:rsidR="0050777B" w:rsidRDefault="0050777B">
      <w:pPr>
        <w:rPr>
          <w:rFonts w:asciiTheme="majorBidi" w:hAnsiTheme="majorBidi" w:cstheme="majorBidi"/>
          <w:sz w:val="24"/>
          <w:szCs w:val="24"/>
        </w:rPr>
      </w:pPr>
    </w:p>
    <w:p w:rsidR="00CD31DA" w:rsidRDefault="00CD31DA" w:rsidP="00CD31DA">
      <w:pPr>
        <w:rPr>
          <w:rFonts w:asciiTheme="majorBidi" w:hAnsiTheme="majorBidi" w:cstheme="majorBidi"/>
          <w:color w:val="FF0000"/>
          <w:sz w:val="24"/>
          <w:szCs w:val="24"/>
          <w:u w:val="single"/>
        </w:rPr>
      </w:pPr>
      <w:r>
        <w:rPr>
          <w:rFonts w:asciiTheme="majorBidi" w:hAnsiTheme="majorBidi" w:cstheme="majorBidi"/>
          <w:color w:val="FF0000"/>
          <w:sz w:val="24"/>
          <w:szCs w:val="24"/>
          <w:u w:val="single"/>
        </w:rPr>
        <w:t>Concerns on CBECE SOPs</w:t>
      </w:r>
      <w:r w:rsidR="00370E86">
        <w:rPr>
          <w:rFonts w:asciiTheme="majorBidi" w:hAnsiTheme="majorBidi" w:cstheme="majorBidi"/>
          <w:color w:val="FF0000"/>
          <w:sz w:val="24"/>
          <w:szCs w:val="24"/>
          <w:u w:val="single"/>
        </w:rPr>
        <w:t xml:space="preserve"> and curriculum</w:t>
      </w:r>
      <w:r w:rsidRPr="00520AAB">
        <w:rPr>
          <w:rFonts w:asciiTheme="majorBidi" w:hAnsiTheme="majorBidi" w:cstheme="majorBidi"/>
          <w:color w:val="FF0000"/>
          <w:sz w:val="24"/>
          <w:szCs w:val="24"/>
          <w:u w:val="single"/>
        </w:rPr>
        <w:t>:</w:t>
      </w:r>
    </w:p>
    <w:p w:rsidR="00CD31DA" w:rsidRDefault="00CD31DA" w:rsidP="00CD31DA">
      <w:pPr>
        <w:rPr>
          <w:rFonts w:asciiTheme="majorBidi" w:hAnsiTheme="majorBidi" w:cstheme="majorBidi"/>
          <w:color w:val="FF0000"/>
          <w:sz w:val="24"/>
          <w:szCs w:val="24"/>
          <w:u w:val="single"/>
        </w:rPr>
      </w:pPr>
    </w:p>
    <w:p w:rsidR="00370E86" w:rsidRDefault="00370E86" w:rsidP="00370E8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 w:rsidRPr="00370E86">
        <w:rPr>
          <w:rFonts w:asciiTheme="majorBidi" w:hAnsiTheme="majorBidi" w:cstheme="majorBidi"/>
          <w:sz w:val="24"/>
          <w:szCs w:val="24"/>
        </w:rPr>
        <w:t>If the CBECE is implemented in an IS, how can we have a first aid room? A first aid kit can be practical even in building centers</w:t>
      </w:r>
    </w:p>
    <w:p w:rsidR="00370E86" w:rsidRDefault="00370E86" w:rsidP="00370E8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Should partners share weekly lesson plans?</w:t>
      </w:r>
    </w:p>
    <w:p w:rsidR="00370E86" w:rsidRDefault="00370E86" w:rsidP="00370E8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 we have flexibility on cycles? Can we do the 400 hours on 8 months instead of 4?</w:t>
      </w:r>
    </w:p>
    <w:p w:rsidR="00370E86" w:rsidRDefault="00370E86" w:rsidP="00370E8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5 years old children can do the 3 cycles in one year but what about the 3 and 4 years old children? </w:t>
      </w:r>
    </w:p>
    <w:p w:rsidR="00370E86" w:rsidRDefault="00370E86" w:rsidP="00370E8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Finding LT or bachelor degree licensed teachers will be challenging. Do we have flexibility on this?</w:t>
      </w:r>
    </w:p>
    <w:p w:rsidR="00370E86" w:rsidRDefault="00370E86" w:rsidP="00370E8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Books are not with all partners yet</w:t>
      </w:r>
    </w:p>
    <w:p w:rsidR="00370E86" w:rsidRPr="00370E86" w:rsidRDefault="00370E86" w:rsidP="00370E8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 w:rsidRPr="00370E86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 xml:space="preserve">What 5 periods mean? </w:t>
      </w:r>
    </w:p>
    <w:p w:rsidR="00CD31DA" w:rsidRPr="00E336B6" w:rsidRDefault="00CD31DA">
      <w:pPr>
        <w:rPr>
          <w:rFonts w:asciiTheme="majorBidi" w:hAnsiTheme="majorBidi" w:cstheme="majorBidi"/>
          <w:sz w:val="24"/>
          <w:szCs w:val="24"/>
        </w:rPr>
      </w:pPr>
    </w:p>
    <w:sectPr w:rsidR="00CD31DA" w:rsidRPr="00E336B6" w:rsidSect="00D53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39B1"/>
    <w:multiLevelType w:val="hybridMultilevel"/>
    <w:tmpl w:val="F16AF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35AA2"/>
    <w:multiLevelType w:val="hybridMultilevel"/>
    <w:tmpl w:val="9270591E"/>
    <w:lvl w:ilvl="0" w:tplc="080057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76CF"/>
    <w:multiLevelType w:val="hybridMultilevel"/>
    <w:tmpl w:val="8BA266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F0330"/>
    <w:multiLevelType w:val="hybridMultilevel"/>
    <w:tmpl w:val="E4FAFA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87F2E"/>
    <w:multiLevelType w:val="hybridMultilevel"/>
    <w:tmpl w:val="AE86D8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C630E"/>
    <w:multiLevelType w:val="hybridMultilevel"/>
    <w:tmpl w:val="D62CF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60A48"/>
    <w:multiLevelType w:val="hybridMultilevel"/>
    <w:tmpl w:val="5B789D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536E2"/>
    <w:multiLevelType w:val="hybridMultilevel"/>
    <w:tmpl w:val="67C0B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45D3E"/>
    <w:multiLevelType w:val="hybridMultilevel"/>
    <w:tmpl w:val="7074A116"/>
    <w:lvl w:ilvl="0" w:tplc="B47459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0556E"/>
    <w:multiLevelType w:val="hybridMultilevel"/>
    <w:tmpl w:val="3EDABD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13F8E"/>
    <w:multiLevelType w:val="hybridMultilevel"/>
    <w:tmpl w:val="B8A4FF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A349C"/>
    <w:multiLevelType w:val="hybridMultilevel"/>
    <w:tmpl w:val="F7E846F6"/>
    <w:lvl w:ilvl="0" w:tplc="B47459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857E5"/>
    <w:multiLevelType w:val="hybridMultilevel"/>
    <w:tmpl w:val="80D01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C4674"/>
    <w:multiLevelType w:val="hybridMultilevel"/>
    <w:tmpl w:val="92DA2FEC"/>
    <w:lvl w:ilvl="0" w:tplc="E9F04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40673"/>
    <w:multiLevelType w:val="hybridMultilevel"/>
    <w:tmpl w:val="472CED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D1D17"/>
    <w:multiLevelType w:val="hybridMultilevel"/>
    <w:tmpl w:val="7A2A2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738A0"/>
    <w:multiLevelType w:val="hybridMultilevel"/>
    <w:tmpl w:val="224C1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408FA"/>
    <w:multiLevelType w:val="hybridMultilevel"/>
    <w:tmpl w:val="06E0F8C4"/>
    <w:lvl w:ilvl="0" w:tplc="A40272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16"/>
  </w:num>
  <w:num w:numId="7">
    <w:abstractNumId w:val="10"/>
  </w:num>
  <w:num w:numId="8">
    <w:abstractNumId w:val="12"/>
  </w:num>
  <w:num w:numId="9">
    <w:abstractNumId w:val="7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17"/>
  </w:num>
  <w:num w:numId="15">
    <w:abstractNumId w:val="8"/>
  </w:num>
  <w:num w:numId="16">
    <w:abstractNumId w:val="11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30"/>
    <w:rsid w:val="0008208A"/>
    <w:rsid w:val="000B55E2"/>
    <w:rsid w:val="000C1891"/>
    <w:rsid w:val="0014102E"/>
    <w:rsid w:val="00155B34"/>
    <w:rsid w:val="0016100A"/>
    <w:rsid w:val="00171D28"/>
    <w:rsid w:val="00173AD2"/>
    <w:rsid w:val="002E1BB6"/>
    <w:rsid w:val="00305DF7"/>
    <w:rsid w:val="00344981"/>
    <w:rsid w:val="00370E86"/>
    <w:rsid w:val="00413627"/>
    <w:rsid w:val="004E00F1"/>
    <w:rsid w:val="0050777B"/>
    <w:rsid w:val="0051122B"/>
    <w:rsid w:val="00520AAB"/>
    <w:rsid w:val="00523AD7"/>
    <w:rsid w:val="00527030"/>
    <w:rsid w:val="00676130"/>
    <w:rsid w:val="0069131F"/>
    <w:rsid w:val="00732359"/>
    <w:rsid w:val="007A62FC"/>
    <w:rsid w:val="009C5228"/>
    <w:rsid w:val="009E48D1"/>
    <w:rsid w:val="009F5317"/>
    <w:rsid w:val="00A61A59"/>
    <w:rsid w:val="00B152AD"/>
    <w:rsid w:val="00B2485D"/>
    <w:rsid w:val="00C46E86"/>
    <w:rsid w:val="00C828DC"/>
    <w:rsid w:val="00CA280A"/>
    <w:rsid w:val="00CC47F9"/>
    <w:rsid w:val="00CD1180"/>
    <w:rsid w:val="00CD31DA"/>
    <w:rsid w:val="00CE2C97"/>
    <w:rsid w:val="00D5314C"/>
    <w:rsid w:val="00D9745A"/>
    <w:rsid w:val="00E2415D"/>
    <w:rsid w:val="00E336B6"/>
    <w:rsid w:val="00E34FE4"/>
    <w:rsid w:val="00F52311"/>
    <w:rsid w:val="00F65F5D"/>
    <w:rsid w:val="00F8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9EE05A-9BF6-42CA-B126-D38E0A39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13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B34"/>
    <w:pPr>
      <w:ind w:left="720"/>
      <w:contextualSpacing/>
    </w:pPr>
  </w:style>
  <w:style w:type="table" w:styleId="TableGrid">
    <w:name w:val="Table Grid"/>
    <w:basedOn w:val="TableNormal"/>
    <w:uiPriority w:val="59"/>
    <w:rsid w:val="00D97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IRCAdmin</dc:creator>
  <cp:lastModifiedBy>Karim Rishani</cp:lastModifiedBy>
  <cp:revision>2</cp:revision>
  <dcterms:created xsi:type="dcterms:W3CDTF">2018-03-12T12:53:00Z</dcterms:created>
  <dcterms:modified xsi:type="dcterms:W3CDTF">2018-03-12T12:53:00Z</dcterms:modified>
</cp:coreProperties>
</file>