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4110" w:rsidRPr="00981C54" w:rsidRDefault="000A1C1A" w:rsidP="00954110">
      <w:pPr>
        <w:pStyle w:val="Title"/>
        <w:rPr>
          <w:rFonts w:ascii="Maiandra GD" w:hAnsi="Maiandra GD"/>
          <w:lang w:val="en-GB"/>
        </w:rPr>
      </w:pPr>
      <w:bookmarkStart w:id="0" w:name="_GoBack"/>
      <w:bookmarkEnd w:id="0"/>
      <w:r w:rsidRPr="00981C54">
        <w:rPr>
          <w:rFonts w:ascii="Maiandra GD" w:hAnsi="Maiandra GD"/>
          <w:lang w:val="en-GB"/>
        </w:rPr>
        <w:t>RESPONSE MONITORING</w:t>
      </w:r>
      <w:r w:rsidR="009979A8" w:rsidRPr="00981C54">
        <w:rPr>
          <w:rFonts w:ascii="Maiandra GD" w:hAnsi="Maiandra GD"/>
          <w:lang w:val="en-GB"/>
        </w:rPr>
        <w:t xml:space="preserve"> TASK FORCE</w:t>
      </w:r>
    </w:p>
    <w:tbl>
      <w:tblPr>
        <w:tblW w:w="5000" w:type="pct"/>
        <w:tblLayout w:type="fixed"/>
        <w:tblCellMar>
          <w:top w:w="14" w:type="dxa"/>
          <w:left w:w="0" w:type="dxa"/>
          <w:bottom w:w="14" w:type="dxa"/>
          <w:right w:w="0" w:type="dxa"/>
        </w:tblCellMar>
        <w:tblLook w:val="0000" w:firstRow="0" w:lastRow="0" w:firstColumn="0" w:lastColumn="0" w:noHBand="0" w:noVBand="0"/>
      </w:tblPr>
      <w:tblGrid>
        <w:gridCol w:w="2127"/>
        <w:gridCol w:w="2482"/>
        <w:gridCol w:w="2231"/>
        <w:gridCol w:w="3240"/>
      </w:tblGrid>
      <w:tr w:rsidR="00E43BAB" w:rsidRPr="00981C54" w:rsidTr="00367EE6">
        <w:trPr>
          <w:cantSplit/>
        </w:trPr>
        <w:tc>
          <w:tcPr>
            <w:tcW w:w="2127" w:type="dxa"/>
            <w:shd w:val="clear" w:color="auto" w:fill="auto"/>
            <w:tcMar>
              <w:left w:w="0" w:type="dxa"/>
            </w:tcMar>
            <w:vAlign w:val="center"/>
          </w:tcPr>
          <w:p w:rsidR="00E43BAB" w:rsidRPr="00981C54" w:rsidRDefault="00E43BAB" w:rsidP="00954110">
            <w:pPr>
              <w:pStyle w:val="Heading1"/>
              <w:rPr>
                <w:rFonts w:ascii="Times New Roman" w:hAnsi="Times New Roman"/>
                <w:sz w:val="24"/>
                <w:szCs w:val="24"/>
                <w:lang w:val="en-GB"/>
              </w:rPr>
            </w:pPr>
            <w:r w:rsidRPr="00981C54">
              <w:rPr>
                <w:rFonts w:ascii="Times New Roman" w:hAnsi="Times New Roman"/>
                <w:color w:val="auto"/>
                <w:sz w:val="24"/>
                <w:szCs w:val="24"/>
                <w:lang w:val="en-GB"/>
              </w:rPr>
              <w:t>Minutes</w:t>
            </w:r>
          </w:p>
        </w:tc>
        <w:sdt>
          <w:sdtPr>
            <w:rPr>
              <w:rFonts w:ascii="Times New Roman" w:hAnsi="Times New Roman"/>
              <w:sz w:val="24"/>
              <w:szCs w:val="24"/>
              <w:lang w:val="en-GB"/>
            </w:rPr>
            <w:alias w:val="Date"/>
            <w:tag w:val="Date"/>
            <w:id w:val="48425581"/>
            <w:placeholder>
              <w:docPart w:val="2D88D9A0920540758395D268D440313C"/>
            </w:placeholder>
            <w:date w:fullDate="2018-12-06T00:00:00Z">
              <w:dateFormat w:val="MMMM d, yyyy"/>
              <w:lid w:val="en-US"/>
              <w:storeMappedDataAs w:val="dateTime"/>
              <w:calendar w:val="gregorian"/>
            </w:date>
          </w:sdtPr>
          <w:sdtEndPr/>
          <w:sdtContent>
            <w:tc>
              <w:tcPr>
                <w:tcW w:w="2482" w:type="dxa"/>
                <w:shd w:val="clear" w:color="auto" w:fill="auto"/>
                <w:tcMar>
                  <w:left w:w="0" w:type="dxa"/>
                </w:tcMar>
                <w:vAlign w:val="center"/>
              </w:tcPr>
              <w:p w:rsidR="00E43BAB" w:rsidRPr="00981C54" w:rsidRDefault="00DE1B7F" w:rsidP="00DE1B7F">
                <w:pPr>
                  <w:pStyle w:val="Details"/>
                  <w:rPr>
                    <w:rFonts w:ascii="Times New Roman" w:hAnsi="Times New Roman"/>
                    <w:sz w:val="24"/>
                    <w:szCs w:val="24"/>
                    <w:lang w:val="en-GB"/>
                  </w:rPr>
                </w:pPr>
                <w:r w:rsidRPr="00981C54">
                  <w:rPr>
                    <w:rFonts w:ascii="Times New Roman" w:hAnsi="Times New Roman"/>
                    <w:sz w:val="24"/>
                    <w:szCs w:val="24"/>
                    <w:lang w:val="en-GB"/>
                  </w:rPr>
                  <w:t>December 6, 2018</w:t>
                </w:r>
              </w:p>
            </w:tc>
          </w:sdtContent>
        </w:sdt>
        <w:tc>
          <w:tcPr>
            <w:tcW w:w="2231" w:type="dxa"/>
            <w:shd w:val="clear" w:color="auto" w:fill="auto"/>
            <w:tcMar>
              <w:left w:w="0" w:type="dxa"/>
            </w:tcMar>
            <w:vAlign w:val="center"/>
          </w:tcPr>
          <w:p w:rsidR="00E43BAB" w:rsidRPr="00981C54" w:rsidRDefault="005A4C69" w:rsidP="009979A8">
            <w:pPr>
              <w:pStyle w:val="Details"/>
              <w:rPr>
                <w:rFonts w:ascii="Times New Roman" w:hAnsi="Times New Roman"/>
                <w:sz w:val="24"/>
                <w:szCs w:val="24"/>
                <w:lang w:val="en-GB"/>
              </w:rPr>
            </w:pPr>
            <w:r w:rsidRPr="00981C54">
              <w:rPr>
                <w:rFonts w:ascii="Times New Roman" w:hAnsi="Times New Roman"/>
                <w:sz w:val="24"/>
                <w:szCs w:val="24"/>
                <w:lang w:val="en-GB"/>
              </w:rPr>
              <w:t>15:00-16</w:t>
            </w:r>
            <w:r w:rsidR="00B92F10" w:rsidRPr="00981C54">
              <w:rPr>
                <w:rFonts w:ascii="Times New Roman" w:hAnsi="Times New Roman"/>
                <w:sz w:val="24"/>
                <w:szCs w:val="24"/>
                <w:lang w:val="en-GB"/>
              </w:rPr>
              <w:t>:0</w:t>
            </w:r>
            <w:r w:rsidR="008615EB" w:rsidRPr="00981C54">
              <w:rPr>
                <w:rFonts w:ascii="Times New Roman" w:hAnsi="Times New Roman"/>
                <w:sz w:val="24"/>
                <w:szCs w:val="24"/>
                <w:lang w:val="en-GB"/>
              </w:rPr>
              <w:t>0</w:t>
            </w:r>
          </w:p>
        </w:tc>
        <w:tc>
          <w:tcPr>
            <w:tcW w:w="3240" w:type="dxa"/>
            <w:shd w:val="clear" w:color="auto" w:fill="auto"/>
            <w:tcMar>
              <w:left w:w="0" w:type="dxa"/>
            </w:tcMar>
            <w:vAlign w:val="center"/>
          </w:tcPr>
          <w:p w:rsidR="00E43BAB" w:rsidRPr="00981C54" w:rsidRDefault="001000CB" w:rsidP="001000CB">
            <w:pPr>
              <w:pStyle w:val="Details"/>
              <w:rPr>
                <w:rFonts w:ascii="Times New Roman" w:hAnsi="Times New Roman"/>
                <w:sz w:val="24"/>
                <w:szCs w:val="24"/>
                <w:lang w:val="en-GB"/>
              </w:rPr>
            </w:pPr>
            <w:r w:rsidRPr="00981C54">
              <w:rPr>
                <w:rFonts w:ascii="Times New Roman" w:hAnsi="Times New Roman"/>
                <w:sz w:val="24"/>
                <w:szCs w:val="24"/>
                <w:lang w:val="en-GB"/>
              </w:rPr>
              <w:t>CONFERENCE ROOM</w:t>
            </w:r>
          </w:p>
        </w:tc>
      </w:tr>
    </w:tbl>
    <w:p w:rsidR="00954110" w:rsidRPr="00981C54" w:rsidRDefault="00954110">
      <w:pPr>
        <w:rPr>
          <w:rFonts w:ascii="Times New Roman" w:hAnsi="Times New Roman"/>
          <w:sz w:val="24"/>
          <w:szCs w:val="24"/>
          <w:lang w:val="en-GB"/>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2128"/>
        <w:gridCol w:w="7942"/>
      </w:tblGrid>
      <w:tr w:rsidR="0085168B" w:rsidRPr="00981C54" w:rsidTr="00367EE6">
        <w:trPr>
          <w:trHeight w:val="360"/>
        </w:trPr>
        <w:tc>
          <w:tcPr>
            <w:tcW w:w="2132" w:type="dxa"/>
            <w:tcBorders>
              <w:top w:val="single" w:sz="12" w:space="0" w:color="BFBFBF" w:themeColor="background1" w:themeShade="BF"/>
            </w:tcBorders>
            <w:shd w:val="clear" w:color="auto" w:fill="F2F2F2" w:themeFill="background1" w:themeFillShade="F2"/>
            <w:vAlign w:val="center"/>
          </w:tcPr>
          <w:p w:rsidR="0085168B" w:rsidRPr="00981C54" w:rsidRDefault="00E60E43" w:rsidP="00954110">
            <w:pPr>
              <w:pStyle w:val="Heading3"/>
              <w:rPr>
                <w:rFonts w:ascii="Times New Roman" w:hAnsi="Times New Roman"/>
                <w:sz w:val="24"/>
                <w:szCs w:val="24"/>
                <w:lang w:val="en-GB"/>
              </w:rPr>
            </w:pPr>
            <w:r w:rsidRPr="00981C54">
              <w:rPr>
                <w:rFonts w:ascii="Times New Roman" w:hAnsi="Times New Roman"/>
                <w:sz w:val="24"/>
                <w:szCs w:val="24"/>
                <w:lang w:val="en-GB"/>
              </w:rPr>
              <w:t>Meeting called by</w:t>
            </w:r>
          </w:p>
        </w:tc>
        <w:tc>
          <w:tcPr>
            <w:tcW w:w="7958" w:type="dxa"/>
            <w:tcBorders>
              <w:top w:val="single" w:sz="12" w:space="0" w:color="BFBFBF" w:themeColor="background1" w:themeShade="BF"/>
            </w:tcBorders>
            <w:shd w:val="clear" w:color="auto" w:fill="auto"/>
            <w:vAlign w:val="center"/>
          </w:tcPr>
          <w:p w:rsidR="0085168B" w:rsidRPr="00981C54" w:rsidRDefault="009979A8" w:rsidP="00B92F10">
            <w:pPr>
              <w:rPr>
                <w:rFonts w:ascii="Times New Roman" w:hAnsi="Times New Roman"/>
                <w:sz w:val="24"/>
                <w:szCs w:val="24"/>
                <w:lang w:val="en-GB"/>
              </w:rPr>
            </w:pPr>
            <w:r w:rsidRPr="00981C54">
              <w:rPr>
                <w:rFonts w:ascii="Times New Roman" w:hAnsi="Times New Roman"/>
                <w:sz w:val="24"/>
                <w:szCs w:val="24"/>
                <w:lang w:val="en-GB"/>
              </w:rPr>
              <w:t>BO HURKMANS</w:t>
            </w:r>
            <w:r w:rsidR="008615EB" w:rsidRPr="00981C54">
              <w:rPr>
                <w:rFonts w:ascii="Times New Roman" w:hAnsi="Times New Roman"/>
                <w:sz w:val="24"/>
                <w:szCs w:val="24"/>
                <w:lang w:val="en-GB"/>
              </w:rPr>
              <w:t xml:space="preserve"> – </w:t>
            </w:r>
            <w:r w:rsidR="00B92F10" w:rsidRPr="00981C54">
              <w:rPr>
                <w:rFonts w:ascii="Times New Roman" w:hAnsi="Times New Roman"/>
                <w:sz w:val="24"/>
                <w:szCs w:val="24"/>
                <w:lang w:val="en-GB"/>
              </w:rPr>
              <w:t>IM</w:t>
            </w:r>
            <w:r w:rsidR="00962B7B" w:rsidRPr="00981C54">
              <w:rPr>
                <w:rFonts w:ascii="Times New Roman" w:hAnsi="Times New Roman"/>
                <w:sz w:val="24"/>
                <w:szCs w:val="24"/>
                <w:lang w:val="en-GB"/>
              </w:rPr>
              <w:t xml:space="preserve"> TEAM LEADER</w:t>
            </w:r>
          </w:p>
        </w:tc>
      </w:tr>
      <w:tr w:rsidR="0085168B" w:rsidRPr="00981C54" w:rsidTr="00367EE6">
        <w:trPr>
          <w:trHeight w:val="360"/>
        </w:trPr>
        <w:tc>
          <w:tcPr>
            <w:tcW w:w="2132" w:type="dxa"/>
            <w:shd w:val="clear" w:color="auto" w:fill="F2F2F2" w:themeFill="background1" w:themeFillShade="F2"/>
            <w:vAlign w:val="center"/>
          </w:tcPr>
          <w:p w:rsidR="0085168B" w:rsidRPr="00981C54" w:rsidRDefault="00E60E43" w:rsidP="00954110">
            <w:pPr>
              <w:pStyle w:val="Heading3"/>
              <w:rPr>
                <w:rFonts w:ascii="Times New Roman" w:hAnsi="Times New Roman"/>
                <w:sz w:val="24"/>
                <w:szCs w:val="24"/>
                <w:lang w:val="en-GB"/>
              </w:rPr>
            </w:pPr>
            <w:r w:rsidRPr="00981C54">
              <w:rPr>
                <w:rFonts w:ascii="Times New Roman" w:hAnsi="Times New Roman"/>
                <w:sz w:val="24"/>
                <w:szCs w:val="24"/>
                <w:lang w:val="en-GB"/>
              </w:rPr>
              <w:t>Type of meeting</w:t>
            </w:r>
          </w:p>
        </w:tc>
        <w:tc>
          <w:tcPr>
            <w:tcW w:w="7958" w:type="dxa"/>
            <w:shd w:val="clear" w:color="auto" w:fill="auto"/>
            <w:vAlign w:val="center"/>
          </w:tcPr>
          <w:p w:rsidR="0085168B" w:rsidRPr="00981C54" w:rsidRDefault="000A1C1A" w:rsidP="00B92F10">
            <w:pPr>
              <w:ind w:left="0"/>
              <w:rPr>
                <w:rFonts w:ascii="Times New Roman" w:hAnsi="Times New Roman"/>
                <w:sz w:val="24"/>
                <w:szCs w:val="24"/>
                <w:lang w:val="en-GB"/>
              </w:rPr>
            </w:pPr>
            <w:r w:rsidRPr="00981C54">
              <w:rPr>
                <w:rFonts w:ascii="Times New Roman" w:hAnsi="Times New Roman"/>
                <w:sz w:val="24"/>
                <w:szCs w:val="24"/>
                <w:lang w:val="en-GB"/>
              </w:rPr>
              <w:t xml:space="preserve"> </w:t>
            </w:r>
            <w:r w:rsidR="00A655AC" w:rsidRPr="00981C54">
              <w:rPr>
                <w:rFonts w:ascii="Times New Roman" w:hAnsi="Times New Roman"/>
                <w:sz w:val="24"/>
                <w:szCs w:val="24"/>
                <w:lang w:val="en-GB"/>
              </w:rPr>
              <w:t>COORDINATION</w:t>
            </w:r>
          </w:p>
        </w:tc>
      </w:tr>
      <w:tr w:rsidR="0085168B" w:rsidRPr="00981C54" w:rsidTr="00367EE6">
        <w:trPr>
          <w:trHeight w:val="360"/>
        </w:trPr>
        <w:tc>
          <w:tcPr>
            <w:tcW w:w="2132" w:type="dxa"/>
            <w:shd w:val="clear" w:color="auto" w:fill="F2F2F2" w:themeFill="background1" w:themeFillShade="F2"/>
            <w:vAlign w:val="center"/>
          </w:tcPr>
          <w:p w:rsidR="0085168B" w:rsidRPr="00981C54" w:rsidRDefault="00E60E43" w:rsidP="00954110">
            <w:pPr>
              <w:pStyle w:val="Heading3"/>
              <w:rPr>
                <w:rFonts w:ascii="Times New Roman" w:hAnsi="Times New Roman"/>
                <w:sz w:val="24"/>
                <w:szCs w:val="24"/>
                <w:lang w:val="en-GB"/>
              </w:rPr>
            </w:pPr>
            <w:r w:rsidRPr="00981C54">
              <w:rPr>
                <w:rFonts w:ascii="Times New Roman" w:hAnsi="Times New Roman"/>
                <w:sz w:val="24"/>
                <w:szCs w:val="24"/>
                <w:lang w:val="en-GB"/>
              </w:rPr>
              <w:t>Facilitator</w:t>
            </w:r>
          </w:p>
        </w:tc>
        <w:tc>
          <w:tcPr>
            <w:tcW w:w="7958" w:type="dxa"/>
            <w:shd w:val="clear" w:color="auto" w:fill="auto"/>
            <w:vAlign w:val="center"/>
          </w:tcPr>
          <w:p w:rsidR="0085168B" w:rsidRPr="00981C54" w:rsidRDefault="009979A8" w:rsidP="005052C5">
            <w:pPr>
              <w:rPr>
                <w:rFonts w:ascii="Times New Roman" w:hAnsi="Times New Roman"/>
                <w:sz w:val="24"/>
                <w:szCs w:val="24"/>
                <w:lang w:val="en-GB"/>
              </w:rPr>
            </w:pPr>
            <w:r w:rsidRPr="00981C54">
              <w:rPr>
                <w:rFonts w:ascii="Times New Roman" w:hAnsi="Times New Roman"/>
                <w:sz w:val="24"/>
                <w:szCs w:val="24"/>
                <w:lang w:val="en-GB"/>
              </w:rPr>
              <w:t>BO HURKMANS</w:t>
            </w:r>
          </w:p>
        </w:tc>
      </w:tr>
      <w:tr w:rsidR="0085168B" w:rsidRPr="00981C54" w:rsidTr="00367EE6">
        <w:trPr>
          <w:trHeight w:val="360"/>
        </w:trPr>
        <w:tc>
          <w:tcPr>
            <w:tcW w:w="2132" w:type="dxa"/>
            <w:shd w:val="clear" w:color="auto" w:fill="F2F2F2" w:themeFill="background1" w:themeFillShade="F2"/>
            <w:vAlign w:val="center"/>
          </w:tcPr>
          <w:p w:rsidR="0085168B" w:rsidRPr="00981C54" w:rsidRDefault="0085168B" w:rsidP="00954110">
            <w:pPr>
              <w:pStyle w:val="Heading3"/>
              <w:rPr>
                <w:rFonts w:ascii="Times New Roman" w:hAnsi="Times New Roman"/>
                <w:sz w:val="24"/>
                <w:szCs w:val="24"/>
                <w:lang w:val="en-GB"/>
              </w:rPr>
            </w:pPr>
            <w:r w:rsidRPr="00981C54">
              <w:rPr>
                <w:rFonts w:ascii="Times New Roman" w:hAnsi="Times New Roman"/>
                <w:sz w:val="24"/>
                <w:szCs w:val="24"/>
                <w:lang w:val="en-GB"/>
              </w:rPr>
              <w:t>Note take</w:t>
            </w:r>
            <w:r w:rsidR="00E60E43" w:rsidRPr="00981C54">
              <w:rPr>
                <w:rFonts w:ascii="Times New Roman" w:hAnsi="Times New Roman"/>
                <w:sz w:val="24"/>
                <w:szCs w:val="24"/>
                <w:lang w:val="en-GB"/>
              </w:rPr>
              <w:t>r</w:t>
            </w:r>
          </w:p>
        </w:tc>
        <w:tc>
          <w:tcPr>
            <w:tcW w:w="7958" w:type="dxa"/>
            <w:shd w:val="clear" w:color="auto" w:fill="auto"/>
            <w:vAlign w:val="center"/>
          </w:tcPr>
          <w:p w:rsidR="0085168B" w:rsidRPr="00981C54" w:rsidRDefault="00AF194A" w:rsidP="00AF194A">
            <w:pPr>
              <w:rPr>
                <w:rFonts w:ascii="Times New Roman" w:hAnsi="Times New Roman"/>
                <w:sz w:val="24"/>
                <w:szCs w:val="24"/>
                <w:lang w:val="en-GB"/>
              </w:rPr>
            </w:pPr>
            <w:r w:rsidRPr="00981C54">
              <w:rPr>
                <w:rFonts w:ascii="Times New Roman" w:hAnsi="Times New Roman"/>
                <w:sz w:val="24"/>
                <w:szCs w:val="24"/>
                <w:lang w:val="en-GB"/>
              </w:rPr>
              <w:t>HILLARY</w:t>
            </w:r>
            <w:r w:rsidR="00B92F10" w:rsidRPr="00981C54">
              <w:rPr>
                <w:rFonts w:ascii="Times New Roman" w:hAnsi="Times New Roman"/>
                <w:sz w:val="24"/>
                <w:szCs w:val="24"/>
                <w:lang w:val="en-GB"/>
              </w:rPr>
              <w:t xml:space="preserve"> </w:t>
            </w:r>
            <w:r w:rsidRPr="00981C54">
              <w:rPr>
                <w:rFonts w:ascii="Times New Roman" w:hAnsi="Times New Roman"/>
                <w:sz w:val="24"/>
                <w:szCs w:val="24"/>
                <w:lang w:val="en-GB"/>
              </w:rPr>
              <w:t>MUMBERE</w:t>
            </w:r>
          </w:p>
        </w:tc>
      </w:tr>
      <w:tr w:rsidR="0085168B" w:rsidRPr="00981C54" w:rsidTr="00367EE6">
        <w:trPr>
          <w:trHeight w:val="360"/>
        </w:trPr>
        <w:tc>
          <w:tcPr>
            <w:tcW w:w="2132" w:type="dxa"/>
            <w:shd w:val="clear" w:color="auto" w:fill="F2F2F2" w:themeFill="background1" w:themeFillShade="F2"/>
            <w:vAlign w:val="center"/>
          </w:tcPr>
          <w:p w:rsidR="0085168B" w:rsidRPr="00981C54" w:rsidRDefault="00E71DBA" w:rsidP="00954110">
            <w:pPr>
              <w:pStyle w:val="Heading3"/>
              <w:rPr>
                <w:rFonts w:ascii="Times New Roman" w:hAnsi="Times New Roman"/>
                <w:sz w:val="24"/>
                <w:szCs w:val="24"/>
                <w:lang w:val="en-GB"/>
              </w:rPr>
            </w:pPr>
            <w:r w:rsidRPr="00981C54">
              <w:rPr>
                <w:rFonts w:ascii="Times New Roman" w:hAnsi="Times New Roman"/>
                <w:sz w:val="24"/>
                <w:szCs w:val="24"/>
                <w:lang w:val="en-GB"/>
              </w:rPr>
              <w:t>Attendees</w:t>
            </w:r>
          </w:p>
        </w:tc>
        <w:tc>
          <w:tcPr>
            <w:tcW w:w="7958" w:type="dxa"/>
            <w:shd w:val="clear" w:color="auto" w:fill="auto"/>
            <w:vAlign w:val="center"/>
          </w:tcPr>
          <w:p w:rsidR="00F63C83" w:rsidRPr="00981C54" w:rsidRDefault="00F63C83" w:rsidP="003E471D">
            <w:pPr>
              <w:rPr>
                <w:rFonts w:ascii="Times New Roman" w:hAnsi="Times New Roman"/>
                <w:sz w:val="24"/>
                <w:szCs w:val="24"/>
                <w:lang w:val="en-GB"/>
              </w:rPr>
            </w:pPr>
            <w:r w:rsidRPr="00981C54">
              <w:rPr>
                <w:rFonts w:ascii="Times New Roman" w:hAnsi="Times New Roman"/>
                <w:sz w:val="24"/>
                <w:szCs w:val="24"/>
                <w:lang w:val="en-GB"/>
              </w:rPr>
              <w:t>BO HURKMANS (UNHCR), HIL</w:t>
            </w:r>
            <w:r w:rsidR="00DE1B7F" w:rsidRPr="00981C54">
              <w:rPr>
                <w:rFonts w:ascii="Times New Roman" w:hAnsi="Times New Roman"/>
                <w:sz w:val="24"/>
                <w:szCs w:val="24"/>
                <w:lang w:val="en-GB"/>
              </w:rPr>
              <w:t>LARY MUMBERE (UNHCR)</w:t>
            </w:r>
            <w:r w:rsidR="00937C45">
              <w:rPr>
                <w:rFonts w:ascii="Times New Roman" w:hAnsi="Times New Roman"/>
                <w:sz w:val="24"/>
                <w:szCs w:val="24"/>
                <w:lang w:val="en-GB"/>
              </w:rPr>
              <w:t xml:space="preserve">, JOHN PAUL MUZEI (REACH), KATHRYN CLARK (FAO), AGNETE RISHOJ (FCA), BRENT </w:t>
            </w:r>
            <w:r w:rsidR="003E471D">
              <w:rPr>
                <w:rFonts w:ascii="Times New Roman" w:hAnsi="Times New Roman"/>
                <w:sz w:val="24"/>
                <w:szCs w:val="24"/>
                <w:lang w:val="en-GB"/>
              </w:rPr>
              <w:t xml:space="preserve">WESTERGREN </w:t>
            </w:r>
            <w:r w:rsidR="00937C45">
              <w:rPr>
                <w:rFonts w:ascii="Times New Roman" w:hAnsi="Times New Roman"/>
                <w:sz w:val="24"/>
                <w:szCs w:val="24"/>
                <w:lang w:val="en-GB"/>
              </w:rPr>
              <w:t xml:space="preserve">(SP), SAM </w:t>
            </w:r>
            <w:r w:rsidR="003E471D">
              <w:rPr>
                <w:rFonts w:ascii="Times New Roman" w:hAnsi="Times New Roman"/>
                <w:sz w:val="24"/>
                <w:szCs w:val="24"/>
                <w:lang w:val="en-GB"/>
              </w:rPr>
              <w:t xml:space="preserve">RUTAHINDWA </w:t>
            </w:r>
            <w:r w:rsidR="00937C45">
              <w:rPr>
                <w:rFonts w:ascii="Times New Roman" w:hAnsi="Times New Roman"/>
                <w:sz w:val="24"/>
                <w:szCs w:val="24"/>
                <w:lang w:val="en-GB"/>
              </w:rPr>
              <w:t>(FCA)</w:t>
            </w:r>
          </w:p>
        </w:tc>
      </w:tr>
    </w:tbl>
    <w:p w:rsidR="0062649D" w:rsidRPr="00981C54" w:rsidRDefault="0062649D" w:rsidP="00674813">
      <w:pPr>
        <w:pStyle w:val="Heading2"/>
        <w:spacing w:before="120"/>
        <w:ind w:left="2160" w:hanging="2160"/>
        <w:rPr>
          <w:rFonts w:ascii="Times New Roman" w:hAnsi="Times New Roman"/>
          <w:szCs w:val="24"/>
          <w:lang w:val="en-GB"/>
        </w:rPr>
      </w:pPr>
      <w:r w:rsidRPr="00981C54">
        <w:rPr>
          <w:rFonts w:ascii="Times New Roman" w:hAnsi="Times New Roman"/>
          <w:szCs w:val="24"/>
          <w:lang w:val="en-GB"/>
        </w:rPr>
        <w:t xml:space="preserve">Agenda topics, </w:t>
      </w:r>
      <w:r w:rsidR="0052620C" w:rsidRPr="00981C54">
        <w:rPr>
          <w:rFonts w:ascii="Times New Roman" w:hAnsi="Times New Roman"/>
          <w:szCs w:val="24"/>
          <w:lang w:val="en-GB"/>
        </w:rPr>
        <w:tab/>
      </w:r>
      <w:r w:rsidR="00674813" w:rsidRPr="00981C54">
        <w:rPr>
          <w:rFonts w:ascii="Times New Roman" w:hAnsi="Times New Roman"/>
          <w:szCs w:val="24"/>
          <w:lang w:val="en-GB"/>
        </w:rPr>
        <w:t>Introduction, Review of action points from last meeting / task force work</w:t>
      </w:r>
      <w:r w:rsidR="000A3E9F" w:rsidRPr="00981C54">
        <w:rPr>
          <w:rFonts w:ascii="Times New Roman" w:hAnsi="Times New Roman"/>
          <w:szCs w:val="24"/>
          <w:lang w:val="en-GB"/>
        </w:rPr>
        <w:t xml:space="preserve"> </w:t>
      </w:r>
      <w:r w:rsidR="00674813" w:rsidRPr="00981C54">
        <w:rPr>
          <w:rFonts w:ascii="Times New Roman" w:hAnsi="Times New Roman"/>
          <w:szCs w:val="24"/>
          <w:lang w:val="en-GB"/>
        </w:rPr>
        <w:t xml:space="preserve">plan, Review of </w:t>
      </w:r>
      <w:r w:rsidR="00DE1B7F" w:rsidRPr="00981C54">
        <w:rPr>
          <w:rFonts w:ascii="Times New Roman" w:hAnsi="Times New Roman"/>
          <w:szCs w:val="24"/>
          <w:lang w:val="en-GB"/>
        </w:rPr>
        <w:t>reporting platform configuration example</w:t>
      </w:r>
      <w:r w:rsidR="00674813" w:rsidRPr="00981C54">
        <w:rPr>
          <w:rFonts w:ascii="Times New Roman" w:hAnsi="Times New Roman"/>
          <w:szCs w:val="24"/>
          <w:lang w:val="en-GB"/>
        </w:rPr>
        <w:t xml:space="preserve">, </w:t>
      </w:r>
      <w:r w:rsidR="003A2500" w:rsidRPr="00981C54">
        <w:rPr>
          <w:rFonts w:ascii="Times New Roman" w:hAnsi="Times New Roman"/>
          <w:szCs w:val="24"/>
          <w:lang w:val="en-GB"/>
        </w:rPr>
        <w:t xml:space="preserve">Review of </w:t>
      </w:r>
      <w:r w:rsidR="00DE1B7F" w:rsidRPr="00981C54">
        <w:rPr>
          <w:rFonts w:ascii="Times New Roman" w:hAnsi="Times New Roman"/>
          <w:szCs w:val="24"/>
          <w:lang w:val="en-GB"/>
        </w:rPr>
        <w:t>product template draft</w:t>
      </w:r>
      <w:r w:rsidR="00674813" w:rsidRPr="00981C54">
        <w:rPr>
          <w:rFonts w:ascii="Times New Roman" w:hAnsi="Times New Roman"/>
          <w:szCs w:val="24"/>
          <w:lang w:val="en-GB"/>
        </w:rPr>
        <w:t>, AOB</w:t>
      </w:r>
    </w:p>
    <w:tbl>
      <w:tblPr>
        <w:tblW w:w="5141"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4" w:type="dxa"/>
          <w:left w:w="0" w:type="dxa"/>
          <w:bottom w:w="14" w:type="dxa"/>
          <w:right w:w="0" w:type="dxa"/>
        </w:tblCellMar>
        <w:tblLook w:val="0000" w:firstRow="0" w:lastRow="0" w:firstColumn="0" w:lastColumn="0" w:noHBand="0" w:noVBand="0"/>
      </w:tblPr>
      <w:tblGrid>
        <w:gridCol w:w="2124"/>
        <w:gridCol w:w="3775"/>
        <w:gridCol w:w="2706"/>
        <w:gridCol w:w="1749"/>
      </w:tblGrid>
      <w:tr w:rsidR="00E71DBA" w:rsidRPr="00981C54" w:rsidTr="00BD7D54">
        <w:trPr>
          <w:trHeight w:val="288"/>
        </w:trPr>
        <w:tc>
          <w:tcPr>
            <w:tcW w:w="2124" w:type="dxa"/>
            <w:tcBorders>
              <w:top w:val="single" w:sz="12" w:space="0" w:color="BFBFBF" w:themeColor="background1" w:themeShade="BF"/>
            </w:tcBorders>
            <w:shd w:val="clear" w:color="auto" w:fill="F2F2F2" w:themeFill="background1" w:themeFillShade="F2"/>
            <w:vAlign w:val="center"/>
          </w:tcPr>
          <w:p w:rsidR="00E71DBA" w:rsidRPr="00981C54" w:rsidRDefault="00BD05B7" w:rsidP="00BD05B7">
            <w:pPr>
              <w:pStyle w:val="Heading3"/>
              <w:ind w:left="0"/>
              <w:rPr>
                <w:rFonts w:ascii="Times New Roman" w:hAnsi="Times New Roman"/>
                <w:sz w:val="24"/>
                <w:szCs w:val="24"/>
                <w:lang w:val="en-GB"/>
              </w:rPr>
            </w:pPr>
            <w:bookmarkStart w:id="1" w:name="MinuteItems"/>
            <w:bookmarkStart w:id="2" w:name="MinuteTopic"/>
            <w:bookmarkStart w:id="3" w:name="MinuteDiscussion"/>
            <w:bookmarkStart w:id="4" w:name="MinuteTopicSection"/>
            <w:bookmarkEnd w:id="1"/>
            <w:bookmarkEnd w:id="2"/>
            <w:bookmarkEnd w:id="3"/>
            <w:r w:rsidRPr="00981C54">
              <w:rPr>
                <w:rFonts w:ascii="Times New Roman" w:hAnsi="Times New Roman"/>
                <w:sz w:val="24"/>
                <w:szCs w:val="24"/>
                <w:lang w:val="en-GB"/>
              </w:rPr>
              <w:t>discussion</w:t>
            </w:r>
          </w:p>
        </w:tc>
        <w:tc>
          <w:tcPr>
            <w:tcW w:w="8230" w:type="dxa"/>
            <w:gridSpan w:val="3"/>
            <w:tcBorders>
              <w:top w:val="single" w:sz="12" w:space="0" w:color="BFBFBF" w:themeColor="background1" w:themeShade="BF"/>
            </w:tcBorders>
            <w:shd w:val="clear" w:color="auto" w:fill="auto"/>
            <w:vAlign w:val="center"/>
          </w:tcPr>
          <w:p w:rsidR="00E71DBA" w:rsidRPr="00981C54" w:rsidRDefault="00E71DBA" w:rsidP="005052C5">
            <w:pPr>
              <w:rPr>
                <w:rFonts w:ascii="Times New Roman" w:hAnsi="Times New Roman"/>
                <w:b/>
                <w:sz w:val="24"/>
                <w:szCs w:val="24"/>
                <w:lang w:val="en-GB"/>
              </w:rPr>
            </w:pPr>
          </w:p>
        </w:tc>
      </w:tr>
      <w:tr w:rsidR="0085168B" w:rsidRPr="00981C54" w:rsidTr="00BD7D54">
        <w:trPr>
          <w:trHeight w:val="288"/>
        </w:trPr>
        <w:tc>
          <w:tcPr>
            <w:tcW w:w="10072" w:type="dxa"/>
            <w:gridSpan w:val="4"/>
            <w:shd w:val="clear" w:color="auto" w:fill="auto"/>
            <w:vAlign w:val="center"/>
          </w:tcPr>
          <w:p w:rsidR="00AC45E5" w:rsidRPr="00981C54" w:rsidRDefault="00AC45E5" w:rsidP="00AC45E5">
            <w:pPr>
              <w:pStyle w:val="ListParagraph"/>
              <w:ind w:left="1440"/>
              <w:rPr>
                <w:rFonts w:ascii="Times New Roman" w:hAnsi="Times New Roman"/>
                <w:sz w:val="24"/>
                <w:szCs w:val="24"/>
                <w:lang w:val="en-GB"/>
              </w:rPr>
            </w:pPr>
          </w:p>
          <w:p w:rsidR="000E37E9" w:rsidRPr="00981C54" w:rsidRDefault="000E37E9" w:rsidP="000E37E9">
            <w:pPr>
              <w:pStyle w:val="ListParagraph"/>
              <w:numPr>
                <w:ilvl w:val="0"/>
                <w:numId w:val="32"/>
              </w:numPr>
              <w:rPr>
                <w:rFonts w:ascii="Times New Roman" w:hAnsi="Times New Roman"/>
                <w:b/>
                <w:sz w:val="24"/>
                <w:szCs w:val="24"/>
                <w:lang w:val="en-GB"/>
              </w:rPr>
            </w:pPr>
            <w:r w:rsidRPr="00981C54">
              <w:rPr>
                <w:rFonts w:ascii="Times New Roman" w:hAnsi="Times New Roman"/>
                <w:b/>
                <w:sz w:val="24"/>
                <w:szCs w:val="24"/>
                <w:lang w:val="en-GB"/>
              </w:rPr>
              <w:t>Review of action points from last meeting / task force work</w:t>
            </w:r>
            <w:r w:rsidR="000A3E9F" w:rsidRPr="00981C54">
              <w:rPr>
                <w:rFonts w:ascii="Times New Roman" w:hAnsi="Times New Roman"/>
                <w:b/>
                <w:sz w:val="24"/>
                <w:szCs w:val="24"/>
                <w:lang w:val="en-GB"/>
              </w:rPr>
              <w:t xml:space="preserve"> </w:t>
            </w:r>
            <w:r w:rsidRPr="00981C54">
              <w:rPr>
                <w:rFonts w:ascii="Times New Roman" w:hAnsi="Times New Roman"/>
                <w:b/>
                <w:sz w:val="24"/>
                <w:szCs w:val="24"/>
                <w:lang w:val="en-GB"/>
              </w:rPr>
              <w:t>plan</w:t>
            </w:r>
          </w:p>
          <w:p w:rsidR="00E2237D" w:rsidRDefault="003E471D" w:rsidP="00E2237D">
            <w:pPr>
              <w:pStyle w:val="ListParagraph"/>
              <w:numPr>
                <w:ilvl w:val="1"/>
                <w:numId w:val="32"/>
              </w:numPr>
              <w:rPr>
                <w:rFonts w:ascii="Times New Roman" w:hAnsi="Times New Roman"/>
                <w:sz w:val="24"/>
                <w:szCs w:val="24"/>
                <w:lang w:val="en-GB"/>
              </w:rPr>
            </w:pPr>
            <w:r>
              <w:rPr>
                <w:rFonts w:ascii="Times New Roman" w:hAnsi="Times New Roman"/>
                <w:sz w:val="24"/>
                <w:szCs w:val="24"/>
                <w:lang w:val="en-GB"/>
              </w:rPr>
              <w:t>The m</w:t>
            </w:r>
            <w:r w:rsidR="00E2237D" w:rsidRPr="00981C54">
              <w:rPr>
                <w:rFonts w:ascii="Times New Roman" w:hAnsi="Times New Roman"/>
                <w:sz w:val="24"/>
                <w:szCs w:val="24"/>
                <w:lang w:val="en-GB"/>
              </w:rPr>
              <w:t>onitoring framework that pulls together RRP objectives, indicators, targets and links them to sector activities was shared.</w:t>
            </w:r>
          </w:p>
          <w:p w:rsidR="009323CC" w:rsidRPr="00981C54" w:rsidRDefault="009323CC" w:rsidP="00E2237D">
            <w:pPr>
              <w:pStyle w:val="ListParagraph"/>
              <w:numPr>
                <w:ilvl w:val="1"/>
                <w:numId w:val="32"/>
              </w:numPr>
              <w:rPr>
                <w:rFonts w:ascii="Times New Roman" w:hAnsi="Times New Roman"/>
                <w:sz w:val="24"/>
                <w:szCs w:val="24"/>
                <w:lang w:val="en-GB"/>
              </w:rPr>
            </w:pPr>
            <w:r>
              <w:rPr>
                <w:rFonts w:ascii="Times New Roman" w:hAnsi="Times New Roman"/>
                <w:sz w:val="24"/>
                <w:szCs w:val="24"/>
                <w:lang w:val="en-GB"/>
              </w:rPr>
              <w:t>The training of sector leads is shifted to the second half of January / early February and will consist of 2 hour timeslots over a 2 week time period for which they can sign-up so that the set-up can be reviewed and training can be provided at the same time.</w:t>
            </w:r>
          </w:p>
          <w:p w:rsidR="00DE1B7F" w:rsidRPr="00981C54" w:rsidRDefault="00DE1B7F" w:rsidP="000E37E9">
            <w:pPr>
              <w:pStyle w:val="ListParagraph"/>
              <w:ind w:left="1440"/>
              <w:rPr>
                <w:rFonts w:ascii="Times New Roman" w:hAnsi="Times New Roman"/>
                <w:sz w:val="24"/>
                <w:szCs w:val="24"/>
                <w:lang w:val="en-GB"/>
              </w:rPr>
            </w:pPr>
          </w:p>
          <w:p w:rsidR="00CA32FC" w:rsidRPr="00981C54" w:rsidRDefault="004A49F1" w:rsidP="00DE1B7F">
            <w:pPr>
              <w:pStyle w:val="ListParagraph"/>
              <w:numPr>
                <w:ilvl w:val="0"/>
                <w:numId w:val="32"/>
              </w:numPr>
              <w:rPr>
                <w:rFonts w:ascii="Times New Roman" w:hAnsi="Times New Roman"/>
                <w:b/>
                <w:sz w:val="24"/>
                <w:szCs w:val="24"/>
                <w:lang w:val="en-GB"/>
              </w:rPr>
            </w:pPr>
            <w:r w:rsidRPr="00981C54">
              <w:rPr>
                <w:rFonts w:ascii="Times New Roman" w:hAnsi="Times New Roman"/>
                <w:b/>
                <w:sz w:val="24"/>
                <w:szCs w:val="24"/>
                <w:lang w:val="en-GB"/>
              </w:rPr>
              <w:t xml:space="preserve">Review of </w:t>
            </w:r>
            <w:r w:rsidR="00DE1B7F" w:rsidRPr="00981C54">
              <w:rPr>
                <w:rFonts w:ascii="Times New Roman" w:hAnsi="Times New Roman"/>
                <w:b/>
                <w:sz w:val="24"/>
                <w:szCs w:val="24"/>
                <w:lang w:val="en-GB"/>
              </w:rPr>
              <w:t>reporting platform configuration example</w:t>
            </w:r>
          </w:p>
          <w:p w:rsidR="00407A99" w:rsidRPr="00981C54" w:rsidRDefault="007D2633" w:rsidP="007D2633">
            <w:pPr>
              <w:pStyle w:val="ListParagraph"/>
              <w:numPr>
                <w:ilvl w:val="1"/>
                <w:numId w:val="32"/>
              </w:numPr>
              <w:rPr>
                <w:rFonts w:ascii="Times New Roman" w:hAnsi="Times New Roman"/>
                <w:sz w:val="24"/>
                <w:szCs w:val="24"/>
                <w:lang w:val="en-GB"/>
              </w:rPr>
            </w:pPr>
            <w:r w:rsidRPr="00981C54">
              <w:rPr>
                <w:rFonts w:ascii="Times New Roman" w:hAnsi="Times New Roman"/>
                <w:sz w:val="24"/>
                <w:szCs w:val="24"/>
                <w:lang w:val="en-GB"/>
              </w:rPr>
              <w:t>National level and settlements are available to report against in the example. Other locations that still need to be added are:</w:t>
            </w:r>
          </w:p>
          <w:p w:rsidR="00407A99" w:rsidRPr="00981C54" w:rsidRDefault="003D0C8B" w:rsidP="007D2633">
            <w:pPr>
              <w:pStyle w:val="ListParagraph"/>
              <w:numPr>
                <w:ilvl w:val="2"/>
                <w:numId w:val="32"/>
              </w:numPr>
              <w:rPr>
                <w:rFonts w:ascii="Times New Roman" w:hAnsi="Times New Roman"/>
                <w:sz w:val="24"/>
                <w:szCs w:val="24"/>
                <w:lang w:val="en-GB"/>
              </w:rPr>
            </w:pPr>
            <w:r w:rsidRPr="00981C54">
              <w:rPr>
                <w:rFonts w:ascii="Times New Roman" w:hAnsi="Times New Roman"/>
                <w:sz w:val="24"/>
                <w:szCs w:val="24"/>
                <w:lang w:val="en-GB"/>
              </w:rPr>
              <w:t>District / Sub-County</w:t>
            </w:r>
          </w:p>
          <w:p w:rsidR="00407A99" w:rsidRPr="00981C54" w:rsidRDefault="003D0C8B" w:rsidP="007D2633">
            <w:pPr>
              <w:pStyle w:val="ListParagraph"/>
              <w:numPr>
                <w:ilvl w:val="2"/>
                <w:numId w:val="32"/>
              </w:numPr>
              <w:rPr>
                <w:rFonts w:ascii="Times New Roman" w:hAnsi="Times New Roman"/>
                <w:sz w:val="24"/>
                <w:szCs w:val="24"/>
                <w:lang w:val="en-GB"/>
              </w:rPr>
            </w:pPr>
            <w:r w:rsidRPr="00981C54">
              <w:rPr>
                <w:rFonts w:ascii="Times New Roman" w:hAnsi="Times New Roman"/>
                <w:sz w:val="24"/>
                <w:szCs w:val="24"/>
                <w:lang w:val="en-GB"/>
              </w:rPr>
              <w:t>Zones</w:t>
            </w:r>
            <w:r w:rsidR="007D2633" w:rsidRPr="00981C54">
              <w:rPr>
                <w:rFonts w:ascii="Times New Roman" w:hAnsi="Times New Roman"/>
                <w:sz w:val="24"/>
                <w:szCs w:val="24"/>
                <w:lang w:val="en-GB"/>
              </w:rPr>
              <w:t xml:space="preserve"> in Settlements</w:t>
            </w:r>
          </w:p>
          <w:p w:rsidR="00407A99" w:rsidRPr="00981C54" w:rsidRDefault="003D0C8B" w:rsidP="007D2633">
            <w:pPr>
              <w:pStyle w:val="ListParagraph"/>
              <w:numPr>
                <w:ilvl w:val="2"/>
                <w:numId w:val="32"/>
              </w:numPr>
              <w:rPr>
                <w:rFonts w:ascii="Times New Roman" w:hAnsi="Times New Roman"/>
                <w:sz w:val="24"/>
                <w:szCs w:val="24"/>
                <w:lang w:val="en-GB"/>
              </w:rPr>
            </w:pPr>
            <w:r w:rsidRPr="00981C54">
              <w:rPr>
                <w:rFonts w:ascii="Times New Roman" w:hAnsi="Times New Roman"/>
                <w:sz w:val="24"/>
                <w:szCs w:val="24"/>
                <w:lang w:val="en-GB"/>
              </w:rPr>
              <w:t>Parishes / Neighbourhoods (for urban response)</w:t>
            </w:r>
          </w:p>
          <w:p w:rsidR="00407A99" w:rsidRPr="00981C54" w:rsidRDefault="003D0C8B" w:rsidP="007D2633">
            <w:pPr>
              <w:pStyle w:val="ListParagraph"/>
              <w:numPr>
                <w:ilvl w:val="2"/>
                <w:numId w:val="32"/>
              </w:numPr>
              <w:rPr>
                <w:rFonts w:ascii="Times New Roman" w:hAnsi="Times New Roman"/>
                <w:sz w:val="24"/>
                <w:szCs w:val="24"/>
                <w:lang w:val="en-GB"/>
              </w:rPr>
            </w:pPr>
            <w:r w:rsidRPr="00981C54">
              <w:rPr>
                <w:rFonts w:ascii="Times New Roman" w:hAnsi="Times New Roman"/>
                <w:sz w:val="24"/>
                <w:szCs w:val="24"/>
                <w:lang w:val="en-GB"/>
              </w:rPr>
              <w:t>Reception / Transit Centres, Collection Points</w:t>
            </w:r>
          </w:p>
          <w:p w:rsidR="00407A99" w:rsidRPr="00981C54" w:rsidRDefault="003D0C8B" w:rsidP="007D2633">
            <w:pPr>
              <w:pStyle w:val="ListParagraph"/>
              <w:numPr>
                <w:ilvl w:val="2"/>
                <w:numId w:val="32"/>
              </w:numPr>
              <w:rPr>
                <w:rFonts w:ascii="Times New Roman" w:hAnsi="Times New Roman"/>
                <w:sz w:val="24"/>
                <w:szCs w:val="24"/>
                <w:lang w:val="en-GB"/>
              </w:rPr>
            </w:pPr>
            <w:r w:rsidRPr="00981C54">
              <w:rPr>
                <w:rFonts w:ascii="Times New Roman" w:hAnsi="Times New Roman"/>
                <w:sz w:val="24"/>
                <w:szCs w:val="24"/>
                <w:lang w:val="en-GB"/>
              </w:rPr>
              <w:t>Facilities (schools, clinics etc.)</w:t>
            </w:r>
          </w:p>
          <w:p w:rsidR="00407A99" w:rsidRPr="00981C54" w:rsidRDefault="007D2633" w:rsidP="007D2633">
            <w:pPr>
              <w:pStyle w:val="ListParagraph"/>
              <w:numPr>
                <w:ilvl w:val="1"/>
                <w:numId w:val="32"/>
              </w:numPr>
              <w:rPr>
                <w:rFonts w:ascii="Times New Roman" w:hAnsi="Times New Roman"/>
                <w:sz w:val="24"/>
                <w:szCs w:val="24"/>
                <w:lang w:val="en-GB"/>
              </w:rPr>
            </w:pPr>
            <w:r w:rsidRPr="00981C54">
              <w:rPr>
                <w:rFonts w:ascii="Times New Roman" w:hAnsi="Times New Roman"/>
                <w:sz w:val="24"/>
                <w:szCs w:val="24"/>
                <w:lang w:val="en-GB"/>
              </w:rPr>
              <w:t>The list of p</w:t>
            </w:r>
            <w:r w:rsidR="003D0C8B" w:rsidRPr="00981C54">
              <w:rPr>
                <w:rFonts w:ascii="Times New Roman" w:hAnsi="Times New Roman"/>
                <w:sz w:val="24"/>
                <w:szCs w:val="24"/>
                <w:lang w:val="en-GB"/>
              </w:rPr>
              <w:t>artners</w:t>
            </w:r>
            <w:r w:rsidRPr="00981C54">
              <w:rPr>
                <w:rFonts w:ascii="Times New Roman" w:hAnsi="Times New Roman"/>
                <w:sz w:val="24"/>
                <w:szCs w:val="24"/>
                <w:lang w:val="en-GB"/>
              </w:rPr>
              <w:t xml:space="preserve"> is b</w:t>
            </w:r>
            <w:r w:rsidR="003D0C8B" w:rsidRPr="00981C54">
              <w:rPr>
                <w:rFonts w:ascii="Times New Roman" w:hAnsi="Times New Roman"/>
                <w:sz w:val="24"/>
                <w:szCs w:val="24"/>
                <w:lang w:val="en-GB"/>
              </w:rPr>
              <w:t xml:space="preserve">ased on </w:t>
            </w:r>
            <w:r w:rsidRPr="00981C54">
              <w:rPr>
                <w:rFonts w:ascii="Times New Roman" w:hAnsi="Times New Roman"/>
                <w:sz w:val="24"/>
                <w:szCs w:val="24"/>
                <w:lang w:val="en-GB"/>
              </w:rPr>
              <w:t xml:space="preserve">task force members for now, all partners who have submitted an appeal under the </w:t>
            </w:r>
            <w:r w:rsidR="003D0C8B" w:rsidRPr="00981C54">
              <w:rPr>
                <w:rFonts w:ascii="Times New Roman" w:hAnsi="Times New Roman"/>
                <w:sz w:val="24"/>
                <w:szCs w:val="24"/>
                <w:lang w:val="en-GB"/>
              </w:rPr>
              <w:t xml:space="preserve">RRP </w:t>
            </w:r>
            <w:r w:rsidRPr="00981C54">
              <w:rPr>
                <w:rFonts w:ascii="Times New Roman" w:hAnsi="Times New Roman"/>
                <w:sz w:val="24"/>
                <w:szCs w:val="24"/>
                <w:lang w:val="en-GB"/>
              </w:rPr>
              <w:t>will be added</w:t>
            </w:r>
            <w:r w:rsidR="009323CC">
              <w:rPr>
                <w:rFonts w:ascii="Times New Roman" w:hAnsi="Times New Roman"/>
                <w:sz w:val="24"/>
                <w:szCs w:val="24"/>
                <w:lang w:val="en-GB"/>
              </w:rPr>
              <w:t xml:space="preserve"> as well as those non-RRP partners who are on sector mailing lists.</w:t>
            </w:r>
          </w:p>
          <w:p w:rsidR="00407A99" w:rsidRPr="00981C54" w:rsidRDefault="007D2633" w:rsidP="007D2633">
            <w:pPr>
              <w:pStyle w:val="ListParagraph"/>
              <w:numPr>
                <w:ilvl w:val="1"/>
                <w:numId w:val="32"/>
              </w:numPr>
              <w:rPr>
                <w:rFonts w:ascii="Times New Roman" w:hAnsi="Times New Roman"/>
                <w:sz w:val="24"/>
                <w:szCs w:val="24"/>
                <w:lang w:val="en-GB"/>
              </w:rPr>
            </w:pPr>
            <w:r w:rsidRPr="00981C54">
              <w:rPr>
                <w:rFonts w:ascii="Times New Roman" w:hAnsi="Times New Roman"/>
                <w:sz w:val="24"/>
                <w:szCs w:val="24"/>
                <w:lang w:val="en-GB"/>
              </w:rPr>
              <w:t>In terms of u</w:t>
            </w:r>
            <w:r w:rsidR="003D0C8B" w:rsidRPr="00981C54">
              <w:rPr>
                <w:rFonts w:ascii="Times New Roman" w:hAnsi="Times New Roman"/>
                <w:sz w:val="24"/>
                <w:szCs w:val="24"/>
                <w:lang w:val="en-GB"/>
              </w:rPr>
              <w:t>sers</w:t>
            </w:r>
            <w:r w:rsidRPr="00981C54">
              <w:rPr>
                <w:rFonts w:ascii="Times New Roman" w:hAnsi="Times New Roman"/>
                <w:sz w:val="24"/>
                <w:szCs w:val="24"/>
                <w:lang w:val="en-GB"/>
              </w:rPr>
              <w:t xml:space="preserve">, there will be two types, each with the permission to edit their own content and view all content. </w:t>
            </w:r>
            <w:r w:rsidR="003D0C8B" w:rsidRPr="00981C54">
              <w:rPr>
                <w:rFonts w:ascii="Times New Roman" w:hAnsi="Times New Roman"/>
                <w:sz w:val="24"/>
                <w:szCs w:val="24"/>
                <w:lang w:val="en-GB"/>
              </w:rPr>
              <w:t xml:space="preserve">Partners </w:t>
            </w:r>
            <w:r w:rsidRPr="00981C54">
              <w:rPr>
                <w:rFonts w:ascii="Times New Roman" w:hAnsi="Times New Roman"/>
                <w:sz w:val="24"/>
                <w:szCs w:val="24"/>
                <w:lang w:val="en-GB"/>
              </w:rPr>
              <w:t xml:space="preserve">will have </w:t>
            </w:r>
            <w:r w:rsidR="003D0C8B" w:rsidRPr="00981C54">
              <w:rPr>
                <w:rFonts w:ascii="Times New Roman" w:hAnsi="Times New Roman"/>
                <w:sz w:val="24"/>
                <w:szCs w:val="24"/>
                <w:lang w:val="en-GB"/>
              </w:rPr>
              <w:t>access to relevant 5W folders</w:t>
            </w:r>
            <w:r w:rsidRPr="00981C54">
              <w:rPr>
                <w:rFonts w:ascii="Times New Roman" w:hAnsi="Times New Roman"/>
                <w:sz w:val="24"/>
                <w:szCs w:val="24"/>
                <w:lang w:val="en-GB"/>
              </w:rPr>
              <w:t xml:space="preserve"> and s</w:t>
            </w:r>
            <w:r w:rsidR="003D0C8B" w:rsidRPr="00981C54">
              <w:rPr>
                <w:rFonts w:ascii="Times New Roman" w:hAnsi="Times New Roman"/>
                <w:sz w:val="24"/>
                <w:szCs w:val="24"/>
                <w:lang w:val="en-GB"/>
              </w:rPr>
              <w:t xml:space="preserve">ector leads </w:t>
            </w:r>
            <w:r w:rsidRPr="00981C54">
              <w:rPr>
                <w:rFonts w:ascii="Times New Roman" w:hAnsi="Times New Roman"/>
                <w:sz w:val="24"/>
                <w:szCs w:val="24"/>
                <w:lang w:val="en-GB"/>
              </w:rPr>
              <w:t xml:space="preserve">will have </w:t>
            </w:r>
            <w:r w:rsidR="003D0C8B" w:rsidRPr="00981C54">
              <w:rPr>
                <w:rFonts w:ascii="Times New Roman" w:hAnsi="Times New Roman"/>
                <w:sz w:val="24"/>
                <w:szCs w:val="24"/>
                <w:lang w:val="en-GB"/>
              </w:rPr>
              <w:t>access to relevant</w:t>
            </w:r>
            <w:r w:rsidRPr="00981C54">
              <w:rPr>
                <w:rFonts w:ascii="Times New Roman" w:hAnsi="Times New Roman"/>
                <w:sz w:val="24"/>
                <w:szCs w:val="24"/>
                <w:lang w:val="en-GB"/>
              </w:rPr>
              <w:t xml:space="preserve"> 5W &amp;</w:t>
            </w:r>
            <w:r w:rsidR="003D0C8B" w:rsidRPr="00981C54">
              <w:rPr>
                <w:rFonts w:ascii="Times New Roman" w:hAnsi="Times New Roman"/>
                <w:sz w:val="24"/>
                <w:szCs w:val="24"/>
                <w:lang w:val="en-GB"/>
              </w:rPr>
              <w:t xml:space="preserve"> RRP folders</w:t>
            </w:r>
            <w:r w:rsidRPr="00981C54">
              <w:rPr>
                <w:rFonts w:ascii="Times New Roman" w:hAnsi="Times New Roman"/>
                <w:sz w:val="24"/>
                <w:szCs w:val="24"/>
                <w:lang w:val="en-GB"/>
              </w:rPr>
              <w:t>.</w:t>
            </w:r>
          </w:p>
          <w:p w:rsidR="00407A99" w:rsidRPr="00981C54" w:rsidRDefault="007D2633" w:rsidP="00981C54">
            <w:pPr>
              <w:pStyle w:val="ListParagraph"/>
              <w:numPr>
                <w:ilvl w:val="1"/>
                <w:numId w:val="32"/>
              </w:numPr>
              <w:rPr>
                <w:rFonts w:ascii="Times New Roman" w:hAnsi="Times New Roman"/>
                <w:sz w:val="24"/>
                <w:szCs w:val="24"/>
                <w:lang w:val="en-GB"/>
              </w:rPr>
            </w:pPr>
            <w:r w:rsidRPr="00981C54">
              <w:rPr>
                <w:rFonts w:ascii="Times New Roman" w:hAnsi="Times New Roman"/>
                <w:sz w:val="24"/>
                <w:szCs w:val="24"/>
                <w:lang w:val="en-GB"/>
              </w:rPr>
              <w:t>Partners will be asked to report on their b</w:t>
            </w:r>
            <w:r w:rsidR="003D0C8B" w:rsidRPr="00981C54">
              <w:rPr>
                <w:rFonts w:ascii="Times New Roman" w:hAnsi="Times New Roman"/>
                <w:sz w:val="24"/>
                <w:szCs w:val="24"/>
                <w:lang w:val="en-GB"/>
              </w:rPr>
              <w:t>eneficiaries</w:t>
            </w:r>
            <w:r w:rsidRPr="00981C54">
              <w:rPr>
                <w:rFonts w:ascii="Times New Roman" w:hAnsi="Times New Roman"/>
                <w:sz w:val="24"/>
                <w:szCs w:val="24"/>
                <w:lang w:val="en-GB"/>
              </w:rPr>
              <w:t xml:space="preserve"> with information on </w:t>
            </w:r>
            <w:r w:rsidR="003E471D">
              <w:rPr>
                <w:rFonts w:ascii="Times New Roman" w:hAnsi="Times New Roman"/>
                <w:sz w:val="24"/>
                <w:szCs w:val="24"/>
                <w:lang w:val="en-GB"/>
              </w:rPr>
              <w:t>c</w:t>
            </w:r>
            <w:r w:rsidR="003D0C8B" w:rsidRPr="00981C54">
              <w:rPr>
                <w:rFonts w:ascii="Times New Roman" w:hAnsi="Times New Roman"/>
                <w:sz w:val="24"/>
                <w:szCs w:val="24"/>
                <w:lang w:val="en-GB"/>
              </w:rPr>
              <w:t xml:space="preserve">ountry of </w:t>
            </w:r>
            <w:r w:rsidR="003E471D">
              <w:rPr>
                <w:rFonts w:ascii="Times New Roman" w:hAnsi="Times New Roman"/>
                <w:sz w:val="24"/>
                <w:szCs w:val="24"/>
                <w:lang w:val="en-GB"/>
              </w:rPr>
              <w:t>o</w:t>
            </w:r>
            <w:r w:rsidR="003D0C8B" w:rsidRPr="00981C54">
              <w:rPr>
                <w:rFonts w:ascii="Times New Roman" w:hAnsi="Times New Roman"/>
                <w:sz w:val="24"/>
                <w:szCs w:val="24"/>
                <w:lang w:val="en-GB"/>
              </w:rPr>
              <w:t xml:space="preserve">rigin and </w:t>
            </w:r>
            <w:r w:rsidRPr="00981C54">
              <w:rPr>
                <w:rFonts w:ascii="Times New Roman" w:hAnsi="Times New Roman"/>
                <w:sz w:val="24"/>
                <w:szCs w:val="24"/>
                <w:lang w:val="en-GB"/>
              </w:rPr>
              <w:t>t</w:t>
            </w:r>
            <w:r w:rsidR="003D0C8B" w:rsidRPr="00981C54">
              <w:rPr>
                <w:rFonts w:ascii="Times New Roman" w:hAnsi="Times New Roman"/>
                <w:sz w:val="24"/>
                <w:szCs w:val="24"/>
                <w:lang w:val="en-GB"/>
              </w:rPr>
              <w:t xml:space="preserve">ype (refugee or </w:t>
            </w:r>
            <w:r w:rsidRPr="00981C54">
              <w:rPr>
                <w:rFonts w:ascii="Times New Roman" w:hAnsi="Times New Roman"/>
                <w:sz w:val="24"/>
                <w:szCs w:val="24"/>
                <w:lang w:val="en-GB"/>
              </w:rPr>
              <w:t>host community</w:t>
            </w:r>
            <w:r w:rsidR="003D0C8B" w:rsidRPr="00981C54">
              <w:rPr>
                <w:rFonts w:ascii="Times New Roman" w:hAnsi="Times New Roman"/>
                <w:sz w:val="24"/>
                <w:szCs w:val="24"/>
                <w:lang w:val="en-GB"/>
              </w:rPr>
              <w:t>)</w:t>
            </w:r>
            <w:r w:rsidRPr="00981C54">
              <w:rPr>
                <w:rFonts w:ascii="Times New Roman" w:hAnsi="Times New Roman"/>
                <w:sz w:val="24"/>
                <w:szCs w:val="24"/>
                <w:lang w:val="en-GB"/>
              </w:rPr>
              <w:t>. This can</w:t>
            </w:r>
            <w:r w:rsidR="003D0C8B" w:rsidRPr="00981C54">
              <w:rPr>
                <w:rFonts w:ascii="Times New Roman" w:hAnsi="Times New Roman"/>
                <w:sz w:val="24"/>
                <w:szCs w:val="24"/>
                <w:lang w:val="en-GB"/>
              </w:rPr>
              <w:t xml:space="preserve"> either </w:t>
            </w:r>
            <w:r w:rsidRPr="00981C54">
              <w:rPr>
                <w:rFonts w:ascii="Times New Roman" w:hAnsi="Times New Roman"/>
                <w:sz w:val="24"/>
                <w:szCs w:val="24"/>
                <w:lang w:val="en-GB"/>
              </w:rPr>
              <w:t xml:space="preserve">be included as an </w:t>
            </w:r>
            <w:r w:rsidR="003D0C8B" w:rsidRPr="00981C54">
              <w:rPr>
                <w:rFonts w:ascii="Times New Roman" w:hAnsi="Times New Roman"/>
                <w:sz w:val="24"/>
                <w:szCs w:val="24"/>
                <w:lang w:val="en-GB"/>
              </w:rPr>
              <w:t xml:space="preserve">attribute </w:t>
            </w:r>
            <w:r w:rsidR="00981C54" w:rsidRPr="00981C54">
              <w:rPr>
                <w:rFonts w:ascii="Times New Roman" w:hAnsi="Times New Roman"/>
                <w:sz w:val="24"/>
                <w:szCs w:val="24"/>
                <w:lang w:val="en-GB"/>
              </w:rPr>
              <w:t xml:space="preserve">to the activity </w:t>
            </w:r>
            <w:r w:rsidR="003D0C8B" w:rsidRPr="00981C54">
              <w:rPr>
                <w:rFonts w:ascii="Times New Roman" w:hAnsi="Times New Roman"/>
                <w:sz w:val="24"/>
                <w:szCs w:val="24"/>
                <w:lang w:val="en-GB"/>
              </w:rPr>
              <w:t xml:space="preserve">or </w:t>
            </w:r>
            <w:r w:rsidR="00981C54" w:rsidRPr="00981C54">
              <w:rPr>
                <w:rFonts w:ascii="Times New Roman" w:hAnsi="Times New Roman"/>
                <w:sz w:val="24"/>
                <w:szCs w:val="24"/>
                <w:lang w:val="en-GB"/>
              </w:rPr>
              <w:t xml:space="preserve">it can be </w:t>
            </w:r>
            <w:r w:rsidR="003D0C8B" w:rsidRPr="00981C54">
              <w:rPr>
                <w:rFonts w:ascii="Times New Roman" w:hAnsi="Times New Roman"/>
                <w:sz w:val="24"/>
                <w:szCs w:val="24"/>
                <w:lang w:val="en-GB"/>
              </w:rPr>
              <w:t xml:space="preserve">mainstreamed in </w:t>
            </w:r>
            <w:r w:rsidR="00981C54" w:rsidRPr="00981C54">
              <w:rPr>
                <w:rFonts w:ascii="Times New Roman" w:hAnsi="Times New Roman"/>
                <w:sz w:val="24"/>
                <w:szCs w:val="24"/>
                <w:lang w:val="en-GB"/>
              </w:rPr>
              <w:t xml:space="preserve">the </w:t>
            </w:r>
            <w:r w:rsidR="003D0C8B" w:rsidRPr="00981C54">
              <w:rPr>
                <w:rFonts w:ascii="Times New Roman" w:hAnsi="Times New Roman"/>
                <w:sz w:val="24"/>
                <w:szCs w:val="24"/>
                <w:lang w:val="en-GB"/>
              </w:rPr>
              <w:t>indicators</w:t>
            </w:r>
            <w:r w:rsidR="00981C54" w:rsidRPr="00981C54">
              <w:rPr>
                <w:rFonts w:ascii="Times New Roman" w:hAnsi="Times New Roman"/>
                <w:sz w:val="24"/>
                <w:szCs w:val="24"/>
                <w:lang w:val="en-GB"/>
              </w:rPr>
              <w:t xml:space="preserve"> themselves</w:t>
            </w:r>
            <w:r w:rsidR="00981C54">
              <w:rPr>
                <w:rFonts w:ascii="Times New Roman" w:hAnsi="Times New Roman"/>
                <w:sz w:val="24"/>
                <w:szCs w:val="24"/>
                <w:lang w:val="en-GB"/>
              </w:rPr>
              <w:t xml:space="preserve"> (the best solution still needs to be confirmed)</w:t>
            </w:r>
            <w:r w:rsidR="00981C54" w:rsidRPr="00981C54">
              <w:rPr>
                <w:rFonts w:ascii="Times New Roman" w:hAnsi="Times New Roman"/>
                <w:sz w:val="24"/>
                <w:szCs w:val="24"/>
                <w:lang w:val="en-GB"/>
              </w:rPr>
              <w:t>. Disaggregation</w:t>
            </w:r>
            <w:r w:rsidR="003D0C8B" w:rsidRPr="00981C54">
              <w:rPr>
                <w:rFonts w:ascii="Times New Roman" w:hAnsi="Times New Roman"/>
                <w:sz w:val="24"/>
                <w:szCs w:val="24"/>
                <w:lang w:val="en-GB"/>
              </w:rPr>
              <w:t xml:space="preserve"> by age/gender </w:t>
            </w:r>
            <w:r w:rsidR="00981C54" w:rsidRPr="00981C54">
              <w:rPr>
                <w:rFonts w:ascii="Times New Roman" w:hAnsi="Times New Roman"/>
                <w:sz w:val="24"/>
                <w:szCs w:val="24"/>
                <w:lang w:val="en-GB"/>
              </w:rPr>
              <w:t xml:space="preserve">will be asked for </w:t>
            </w:r>
            <w:r w:rsidR="003D0C8B" w:rsidRPr="00981C54">
              <w:rPr>
                <w:rFonts w:ascii="Times New Roman" w:hAnsi="Times New Roman"/>
                <w:sz w:val="24"/>
                <w:szCs w:val="24"/>
                <w:lang w:val="en-GB"/>
              </w:rPr>
              <w:t>as needed for activities tracked at individual level</w:t>
            </w:r>
            <w:r w:rsidR="00981C54" w:rsidRPr="00981C54">
              <w:rPr>
                <w:rFonts w:ascii="Times New Roman" w:hAnsi="Times New Roman"/>
                <w:sz w:val="24"/>
                <w:szCs w:val="24"/>
                <w:lang w:val="en-GB"/>
              </w:rPr>
              <w:t>.</w:t>
            </w:r>
          </w:p>
          <w:p w:rsidR="00407A99" w:rsidRDefault="00981C54" w:rsidP="00981C54">
            <w:pPr>
              <w:pStyle w:val="ListParagraph"/>
              <w:numPr>
                <w:ilvl w:val="1"/>
                <w:numId w:val="32"/>
              </w:numPr>
              <w:rPr>
                <w:rFonts w:ascii="Times New Roman" w:hAnsi="Times New Roman"/>
                <w:sz w:val="24"/>
                <w:szCs w:val="24"/>
                <w:lang w:val="en-GB"/>
              </w:rPr>
            </w:pPr>
            <w:r w:rsidRPr="00981C54">
              <w:rPr>
                <w:rFonts w:ascii="Times New Roman" w:hAnsi="Times New Roman"/>
                <w:sz w:val="24"/>
                <w:szCs w:val="24"/>
                <w:lang w:val="en-GB"/>
              </w:rPr>
              <w:lastRenderedPageBreak/>
              <w:t xml:space="preserve">The indicators are </w:t>
            </w:r>
            <w:r w:rsidR="003E471D">
              <w:rPr>
                <w:rFonts w:ascii="Times New Roman" w:hAnsi="Times New Roman"/>
                <w:sz w:val="24"/>
                <w:szCs w:val="24"/>
                <w:lang w:val="en-GB"/>
              </w:rPr>
              <w:t>organis</w:t>
            </w:r>
            <w:r w:rsidRPr="00981C54">
              <w:rPr>
                <w:rFonts w:ascii="Times New Roman" w:hAnsi="Times New Roman"/>
                <w:sz w:val="24"/>
                <w:szCs w:val="24"/>
                <w:lang w:val="en-GB"/>
              </w:rPr>
              <w:t>ed b</w:t>
            </w:r>
            <w:r w:rsidR="003D0C8B" w:rsidRPr="00981C54">
              <w:rPr>
                <w:rFonts w:ascii="Times New Roman" w:hAnsi="Times New Roman"/>
                <w:sz w:val="24"/>
                <w:szCs w:val="24"/>
                <w:lang w:val="en-GB"/>
              </w:rPr>
              <w:t>y sector</w:t>
            </w:r>
            <w:r w:rsidRPr="00981C54">
              <w:rPr>
                <w:rFonts w:ascii="Times New Roman" w:hAnsi="Times New Roman"/>
                <w:sz w:val="24"/>
                <w:szCs w:val="24"/>
                <w:lang w:val="en-GB"/>
              </w:rPr>
              <w:t xml:space="preserve"> as well as by quarter and type of indicator (5W or RRP). In some cases, indicators have been organised according to the reporting level</w:t>
            </w:r>
            <w:r w:rsidR="003E471D">
              <w:rPr>
                <w:rFonts w:ascii="Times New Roman" w:hAnsi="Times New Roman"/>
                <w:sz w:val="24"/>
                <w:szCs w:val="24"/>
                <w:lang w:val="en-GB"/>
              </w:rPr>
              <w:t xml:space="preserve"> as well</w:t>
            </w:r>
            <w:r w:rsidRPr="00981C54">
              <w:rPr>
                <w:rFonts w:ascii="Times New Roman" w:hAnsi="Times New Roman"/>
                <w:sz w:val="24"/>
                <w:szCs w:val="24"/>
                <w:lang w:val="en-GB"/>
              </w:rPr>
              <w:t xml:space="preserve"> (national or settlement level).</w:t>
            </w:r>
          </w:p>
          <w:p w:rsidR="00981C54" w:rsidRDefault="003D0C8B" w:rsidP="00981C54">
            <w:pPr>
              <w:pStyle w:val="ListParagraph"/>
              <w:numPr>
                <w:ilvl w:val="1"/>
                <w:numId w:val="32"/>
              </w:numPr>
              <w:rPr>
                <w:rFonts w:ascii="Times New Roman" w:hAnsi="Times New Roman"/>
                <w:sz w:val="24"/>
                <w:szCs w:val="24"/>
                <w:lang w:val="en-GB"/>
              </w:rPr>
            </w:pPr>
            <w:r w:rsidRPr="00981C54">
              <w:rPr>
                <w:rFonts w:ascii="Times New Roman" w:hAnsi="Times New Roman"/>
                <w:sz w:val="24"/>
                <w:szCs w:val="24"/>
                <w:lang w:val="en-GB"/>
              </w:rPr>
              <w:t xml:space="preserve">Import </w:t>
            </w:r>
            <w:r w:rsidR="00981C54" w:rsidRPr="00981C54">
              <w:rPr>
                <w:rFonts w:ascii="Times New Roman" w:hAnsi="Times New Roman"/>
                <w:sz w:val="24"/>
                <w:szCs w:val="24"/>
                <w:lang w:val="en-GB"/>
              </w:rPr>
              <w:t>and export is available v</w:t>
            </w:r>
            <w:r w:rsidRPr="00981C54">
              <w:rPr>
                <w:rFonts w:ascii="Times New Roman" w:hAnsi="Times New Roman"/>
                <w:sz w:val="24"/>
                <w:szCs w:val="24"/>
                <w:lang w:val="en-GB"/>
              </w:rPr>
              <w:t xml:space="preserve">ia Excel-based templates </w:t>
            </w:r>
            <w:r w:rsidR="00981C54" w:rsidRPr="00981C54">
              <w:rPr>
                <w:rFonts w:ascii="Times New Roman" w:hAnsi="Times New Roman"/>
                <w:sz w:val="24"/>
                <w:szCs w:val="24"/>
                <w:lang w:val="en-GB"/>
              </w:rPr>
              <w:t>and there is an o</w:t>
            </w:r>
            <w:r w:rsidRPr="00981C54">
              <w:rPr>
                <w:rFonts w:ascii="Times New Roman" w:hAnsi="Times New Roman"/>
                <w:sz w:val="24"/>
                <w:szCs w:val="24"/>
                <w:lang w:val="en-GB"/>
              </w:rPr>
              <w:t xml:space="preserve">ption </w:t>
            </w:r>
            <w:r w:rsidR="00981C54" w:rsidRPr="00981C54">
              <w:rPr>
                <w:rFonts w:ascii="Times New Roman" w:hAnsi="Times New Roman"/>
                <w:sz w:val="24"/>
                <w:szCs w:val="24"/>
                <w:lang w:val="en-GB"/>
              </w:rPr>
              <w:t>to connect to forms in PowerBI</w:t>
            </w:r>
            <w:r w:rsidR="003E471D">
              <w:rPr>
                <w:rFonts w:ascii="Times New Roman" w:hAnsi="Times New Roman"/>
                <w:sz w:val="24"/>
                <w:szCs w:val="24"/>
                <w:lang w:val="en-GB"/>
              </w:rPr>
              <w:t xml:space="preserve"> through an API</w:t>
            </w:r>
            <w:r w:rsidR="00981C54" w:rsidRPr="00981C54">
              <w:rPr>
                <w:rFonts w:ascii="Times New Roman" w:hAnsi="Times New Roman"/>
                <w:sz w:val="24"/>
                <w:szCs w:val="24"/>
                <w:lang w:val="en-GB"/>
              </w:rPr>
              <w:t>.</w:t>
            </w:r>
          </w:p>
          <w:p w:rsidR="007D2633" w:rsidRDefault="00981C54" w:rsidP="00981C54">
            <w:pPr>
              <w:pStyle w:val="ListParagraph"/>
              <w:numPr>
                <w:ilvl w:val="1"/>
                <w:numId w:val="32"/>
              </w:numPr>
              <w:rPr>
                <w:rFonts w:ascii="Times New Roman" w:hAnsi="Times New Roman"/>
                <w:sz w:val="24"/>
                <w:szCs w:val="24"/>
                <w:lang w:val="en-GB"/>
              </w:rPr>
            </w:pPr>
            <w:r w:rsidRPr="00981C54">
              <w:rPr>
                <w:rFonts w:ascii="Times New Roman" w:hAnsi="Times New Roman"/>
                <w:sz w:val="24"/>
                <w:szCs w:val="24"/>
                <w:lang w:val="en-GB"/>
              </w:rPr>
              <w:t xml:space="preserve">It seems that </w:t>
            </w:r>
            <w:r w:rsidR="003D0C8B" w:rsidRPr="00981C54">
              <w:rPr>
                <w:rFonts w:ascii="Times New Roman" w:hAnsi="Times New Roman"/>
                <w:sz w:val="24"/>
                <w:szCs w:val="24"/>
                <w:lang w:val="en-GB"/>
              </w:rPr>
              <w:t xml:space="preserve">support </w:t>
            </w:r>
            <w:r w:rsidRPr="00981C54">
              <w:rPr>
                <w:rFonts w:ascii="Times New Roman" w:hAnsi="Times New Roman"/>
                <w:sz w:val="24"/>
                <w:szCs w:val="24"/>
                <w:lang w:val="en-GB"/>
              </w:rPr>
              <w:t xml:space="preserve">will need </w:t>
            </w:r>
            <w:r w:rsidR="003D0C8B" w:rsidRPr="00981C54">
              <w:rPr>
                <w:rFonts w:ascii="Times New Roman" w:hAnsi="Times New Roman"/>
                <w:sz w:val="24"/>
                <w:szCs w:val="24"/>
                <w:lang w:val="en-GB"/>
              </w:rPr>
              <w:t xml:space="preserve">to </w:t>
            </w:r>
            <w:r w:rsidRPr="00981C54">
              <w:rPr>
                <w:rFonts w:ascii="Times New Roman" w:hAnsi="Times New Roman"/>
                <w:sz w:val="24"/>
                <w:szCs w:val="24"/>
                <w:lang w:val="en-GB"/>
              </w:rPr>
              <w:t xml:space="preserve">be provided </w:t>
            </w:r>
            <w:r w:rsidR="003E471D">
              <w:rPr>
                <w:rFonts w:ascii="Times New Roman" w:hAnsi="Times New Roman"/>
                <w:sz w:val="24"/>
                <w:szCs w:val="24"/>
                <w:lang w:val="en-GB"/>
              </w:rPr>
              <w:t xml:space="preserve">made available to </w:t>
            </w:r>
            <w:r w:rsidR="003D0C8B" w:rsidRPr="00981C54">
              <w:rPr>
                <w:rFonts w:ascii="Times New Roman" w:hAnsi="Times New Roman"/>
                <w:sz w:val="24"/>
                <w:szCs w:val="24"/>
                <w:lang w:val="en-GB"/>
              </w:rPr>
              <w:t xml:space="preserve">partners </w:t>
            </w:r>
            <w:r w:rsidR="003E471D">
              <w:rPr>
                <w:rFonts w:ascii="Times New Roman" w:hAnsi="Times New Roman"/>
                <w:sz w:val="24"/>
                <w:szCs w:val="24"/>
                <w:lang w:val="en-GB"/>
              </w:rPr>
              <w:t>to help them set-</w:t>
            </w:r>
            <w:r w:rsidRPr="00981C54">
              <w:rPr>
                <w:rFonts w:ascii="Times New Roman" w:hAnsi="Times New Roman"/>
                <w:sz w:val="24"/>
                <w:szCs w:val="24"/>
                <w:lang w:val="en-GB"/>
              </w:rPr>
              <w:t xml:space="preserve">up their </w:t>
            </w:r>
            <w:r w:rsidR="003D0C8B" w:rsidRPr="00981C54">
              <w:rPr>
                <w:rFonts w:ascii="Times New Roman" w:hAnsi="Times New Roman"/>
                <w:sz w:val="24"/>
                <w:szCs w:val="24"/>
                <w:lang w:val="en-GB"/>
              </w:rPr>
              <w:t>activities</w:t>
            </w:r>
            <w:r w:rsidRPr="00981C54">
              <w:rPr>
                <w:rFonts w:ascii="Times New Roman" w:hAnsi="Times New Roman"/>
                <w:sz w:val="24"/>
                <w:szCs w:val="24"/>
                <w:lang w:val="en-GB"/>
              </w:rPr>
              <w:t xml:space="preserve"> in the system, otherwise there </w:t>
            </w:r>
            <w:r>
              <w:rPr>
                <w:rFonts w:ascii="Times New Roman" w:hAnsi="Times New Roman"/>
                <w:sz w:val="24"/>
                <w:szCs w:val="24"/>
                <w:lang w:val="en-GB"/>
              </w:rPr>
              <w:t xml:space="preserve">might </w:t>
            </w:r>
            <w:r w:rsidRPr="00981C54">
              <w:rPr>
                <w:rFonts w:ascii="Times New Roman" w:hAnsi="Times New Roman"/>
                <w:sz w:val="24"/>
                <w:szCs w:val="24"/>
                <w:lang w:val="en-GB"/>
              </w:rPr>
              <w:t>be a lot of work required upfront</w:t>
            </w:r>
            <w:r w:rsidR="003E471D">
              <w:rPr>
                <w:rFonts w:ascii="Times New Roman" w:hAnsi="Times New Roman"/>
                <w:sz w:val="24"/>
                <w:szCs w:val="24"/>
                <w:lang w:val="en-GB"/>
              </w:rPr>
              <w:t xml:space="preserve"> for those who are operating across sectors and multiple locatons</w:t>
            </w:r>
            <w:r w:rsidRPr="00981C54">
              <w:rPr>
                <w:rFonts w:ascii="Times New Roman" w:hAnsi="Times New Roman"/>
                <w:sz w:val="24"/>
                <w:szCs w:val="24"/>
                <w:lang w:val="en-GB"/>
              </w:rPr>
              <w:t>.</w:t>
            </w:r>
          </w:p>
          <w:p w:rsidR="00981C54" w:rsidRPr="003E471D" w:rsidRDefault="00981C54" w:rsidP="003E471D">
            <w:pPr>
              <w:pStyle w:val="ListParagraph"/>
              <w:numPr>
                <w:ilvl w:val="1"/>
                <w:numId w:val="32"/>
              </w:numPr>
              <w:rPr>
                <w:rFonts w:ascii="Times New Roman" w:hAnsi="Times New Roman"/>
                <w:sz w:val="24"/>
                <w:szCs w:val="24"/>
                <w:lang w:val="en-GB"/>
              </w:rPr>
            </w:pPr>
            <w:r>
              <w:rPr>
                <w:rFonts w:ascii="Times New Roman" w:hAnsi="Times New Roman"/>
                <w:sz w:val="24"/>
                <w:szCs w:val="24"/>
                <w:lang w:val="en-GB"/>
              </w:rPr>
              <w:t xml:space="preserve">Questions were raised around how to report on </w:t>
            </w:r>
            <w:r w:rsidR="007B06F8">
              <w:rPr>
                <w:rFonts w:ascii="Times New Roman" w:hAnsi="Times New Roman"/>
                <w:sz w:val="24"/>
                <w:szCs w:val="24"/>
                <w:lang w:val="en-GB"/>
              </w:rPr>
              <w:t>host community interventions in locations where refugees from multiple origins reside</w:t>
            </w:r>
            <w:r w:rsidR="003E471D">
              <w:rPr>
                <w:rFonts w:ascii="Times New Roman" w:hAnsi="Times New Roman"/>
                <w:sz w:val="24"/>
                <w:szCs w:val="24"/>
                <w:lang w:val="en-GB"/>
              </w:rPr>
              <w:t xml:space="preserve">. </w:t>
            </w:r>
            <w:r w:rsidR="007B06F8" w:rsidRPr="003E471D">
              <w:rPr>
                <w:rFonts w:ascii="Times New Roman" w:hAnsi="Times New Roman"/>
                <w:sz w:val="24"/>
                <w:szCs w:val="24"/>
                <w:lang w:val="en-GB"/>
              </w:rPr>
              <w:t xml:space="preserve">Questions were also raised on how to report on </w:t>
            </w:r>
            <w:r w:rsidRPr="003E471D">
              <w:rPr>
                <w:rFonts w:ascii="Times New Roman" w:hAnsi="Times New Roman"/>
                <w:sz w:val="24"/>
                <w:szCs w:val="24"/>
                <w:lang w:val="en-GB"/>
              </w:rPr>
              <w:t xml:space="preserve">indicators that are </w:t>
            </w:r>
            <w:r w:rsidR="003E471D">
              <w:rPr>
                <w:rFonts w:ascii="Times New Roman" w:hAnsi="Times New Roman"/>
                <w:sz w:val="24"/>
                <w:szCs w:val="24"/>
                <w:lang w:val="en-GB"/>
              </w:rPr>
              <w:t>of interest to multiple sectors.</w:t>
            </w:r>
            <w:r w:rsidRPr="003E471D">
              <w:rPr>
                <w:rFonts w:ascii="Times New Roman" w:hAnsi="Times New Roman"/>
                <w:sz w:val="24"/>
                <w:szCs w:val="24"/>
                <w:lang w:val="en-GB"/>
              </w:rPr>
              <w:t xml:space="preserve"> </w:t>
            </w:r>
            <w:r w:rsidR="003E471D">
              <w:rPr>
                <w:rFonts w:ascii="Times New Roman" w:hAnsi="Times New Roman"/>
                <w:sz w:val="24"/>
                <w:szCs w:val="24"/>
                <w:lang w:val="en-GB"/>
              </w:rPr>
              <w:t>T</w:t>
            </w:r>
            <w:r w:rsidRPr="003E471D">
              <w:rPr>
                <w:rFonts w:ascii="Times New Roman" w:hAnsi="Times New Roman"/>
                <w:sz w:val="24"/>
                <w:szCs w:val="24"/>
                <w:lang w:val="en-GB"/>
              </w:rPr>
              <w:t xml:space="preserve">o reach agreement on </w:t>
            </w:r>
            <w:r w:rsidR="003E471D">
              <w:rPr>
                <w:rFonts w:ascii="Times New Roman" w:hAnsi="Times New Roman"/>
                <w:sz w:val="24"/>
                <w:szCs w:val="24"/>
                <w:lang w:val="en-GB"/>
              </w:rPr>
              <w:t xml:space="preserve">these two questions </w:t>
            </w:r>
            <w:r w:rsidRPr="003E471D">
              <w:rPr>
                <w:rFonts w:ascii="Times New Roman" w:hAnsi="Times New Roman"/>
                <w:sz w:val="24"/>
                <w:szCs w:val="24"/>
                <w:lang w:val="en-GB"/>
              </w:rPr>
              <w:t>a dedicated inter-sector coordination meeting</w:t>
            </w:r>
            <w:r w:rsidR="003E471D">
              <w:rPr>
                <w:rFonts w:ascii="Times New Roman" w:hAnsi="Times New Roman"/>
                <w:sz w:val="24"/>
                <w:szCs w:val="24"/>
                <w:lang w:val="en-GB"/>
              </w:rPr>
              <w:t xml:space="preserve"> might need to be called and the </w:t>
            </w:r>
            <w:r w:rsidR="007B06F8" w:rsidRPr="003E471D">
              <w:rPr>
                <w:rFonts w:ascii="Times New Roman" w:hAnsi="Times New Roman"/>
                <w:sz w:val="24"/>
                <w:szCs w:val="24"/>
                <w:lang w:val="en-GB"/>
              </w:rPr>
              <w:t>result should be included in reporting guidance for partners.</w:t>
            </w:r>
          </w:p>
          <w:p w:rsidR="00981C54" w:rsidRPr="00981C54" w:rsidRDefault="003E471D" w:rsidP="00981C54">
            <w:pPr>
              <w:pStyle w:val="ListParagraph"/>
              <w:numPr>
                <w:ilvl w:val="1"/>
                <w:numId w:val="32"/>
              </w:numPr>
              <w:rPr>
                <w:rFonts w:ascii="Times New Roman" w:hAnsi="Times New Roman"/>
                <w:sz w:val="24"/>
                <w:szCs w:val="24"/>
                <w:lang w:val="en-GB"/>
              </w:rPr>
            </w:pPr>
            <w:r>
              <w:rPr>
                <w:rFonts w:ascii="Times New Roman" w:hAnsi="Times New Roman"/>
                <w:sz w:val="24"/>
                <w:szCs w:val="24"/>
                <w:lang w:val="en-GB"/>
              </w:rPr>
              <w:t>A</w:t>
            </w:r>
            <w:r w:rsidR="00981C54">
              <w:rPr>
                <w:rFonts w:ascii="Times New Roman" w:hAnsi="Times New Roman"/>
                <w:sz w:val="24"/>
                <w:szCs w:val="24"/>
                <w:lang w:val="en-GB"/>
              </w:rPr>
              <w:t xml:space="preserve">s RRP targets were set based on funding </w:t>
            </w:r>
            <w:r>
              <w:rPr>
                <w:rFonts w:ascii="Times New Roman" w:hAnsi="Times New Roman"/>
                <w:sz w:val="24"/>
                <w:szCs w:val="24"/>
                <w:lang w:val="en-GB"/>
              </w:rPr>
              <w:t xml:space="preserve">secured by NGOs </w:t>
            </w:r>
            <w:r w:rsidR="00981C54">
              <w:rPr>
                <w:rFonts w:ascii="Times New Roman" w:hAnsi="Times New Roman"/>
                <w:sz w:val="24"/>
                <w:szCs w:val="24"/>
                <w:lang w:val="en-GB"/>
              </w:rPr>
              <w:t xml:space="preserve">without taking into account </w:t>
            </w:r>
            <w:r>
              <w:rPr>
                <w:rFonts w:ascii="Times New Roman" w:hAnsi="Times New Roman"/>
                <w:sz w:val="24"/>
                <w:szCs w:val="24"/>
                <w:lang w:val="en-GB"/>
              </w:rPr>
              <w:t xml:space="preserve">possible </w:t>
            </w:r>
            <w:r w:rsidR="00981C54">
              <w:rPr>
                <w:rFonts w:ascii="Times New Roman" w:hAnsi="Times New Roman"/>
                <w:sz w:val="24"/>
                <w:szCs w:val="24"/>
                <w:lang w:val="en-GB"/>
              </w:rPr>
              <w:t xml:space="preserve">UN funds to implementing partners, the reporting needs to take this into account to avoid </w:t>
            </w:r>
            <w:r w:rsidR="009323CC">
              <w:rPr>
                <w:rFonts w:ascii="Times New Roman" w:hAnsi="Times New Roman"/>
                <w:sz w:val="24"/>
                <w:szCs w:val="24"/>
                <w:lang w:val="en-GB"/>
              </w:rPr>
              <w:t>over</w:t>
            </w:r>
            <w:r>
              <w:rPr>
                <w:rFonts w:ascii="Times New Roman" w:hAnsi="Times New Roman"/>
                <w:sz w:val="24"/>
                <w:szCs w:val="24"/>
                <w:lang w:val="en-GB"/>
              </w:rPr>
              <w:t>-</w:t>
            </w:r>
            <w:r w:rsidR="009323CC">
              <w:rPr>
                <w:rFonts w:ascii="Times New Roman" w:hAnsi="Times New Roman"/>
                <w:sz w:val="24"/>
                <w:szCs w:val="24"/>
                <w:lang w:val="en-GB"/>
              </w:rPr>
              <w:t>achievements.</w:t>
            </w:r>
          </w:p>
          <w:p w:rsidR="00981C54" w:rsidRPr="00981C54" w:rsidRDefault="00981C54" w:rsidP="003A2500">
            <w:pPr>
              <w:ind w:left="0"/>
              <w:rPr>
                <w:rFonts w:ascii="Times New Roman" w:hAnsi="Times New Roman"/>
                <w:sz w:val="24"/>
                <w:szCs w:val="24"/>
                <w:lang w:val="en-GB"/>
              </w:rPr>
            </w:pPr>
          </w:p>
          <w:p w:rsidR="00CA32FC" w:rsidRPr="00981C54" w:rsidRDefault="003A2500" w:rsidP="00DE1B7F">
            <w:pPr>
              <w:pStyle w:val="ListParagraph"/>
              <w:numPr>
                <w:ilvl w:val="0"/>
                <w:numId w:val="32"/>
              </w:numPr>
              <w:rPr>
                <w:rFonts w:ascii="Times New Roman" w:hAnsi="Times New Roman"/>
                <w:sz w:val="24"/>
                <w:szCs w:val="24"/>
                <w:lang w:val="en-GB"/>
              </w:rPr>
            </w:pPr>
            <w:r w:rsidRPr="00981C54">
              <w:rPr>
                <w:rFonts w:ascii="Times New Roman" w:hAnsi="Times New Roman"/>
                <w:b/>
                <w:sz w:val="24"/>
                <w:szCs w:val="24"/>
                <w:lang w:val="en-GB"/>
              </w:rPr>
              <w:t xml:space="preserve">Review of </w:t>
            </w:r>
            <w:r w:rsidR="00DE1B7F" w:rsidRPr="00981C54">
              <w:rPr>
                <w:rFonts w:ascii="Times New Roman" w:hAnsi="Times New Roman"/>
                <w:b/>
                <w:sz w:val="24"/>
                <w:szCs w:val="24"/>
                <w:lang w:val="en-GB"/>
              </w:rPr>
              <w:t>product template draft</w:t>
            </w:r>
          </w:p>
          <w:p w:rsidR="00CC4EE8" w:rsidRDefault="009235BA" w:rsidP="00CC4EE8">
            <w:pPr>
              <w:pStyle w:val="ListParagraph"/>
              <w:numPr>
                <w:ilvl w:val="1"/>
                <w:numId w:val="32"/>
              </w:numPr>
              <w:rPr>
                <w:rFonts w:ascii="Times New Roman" w:hAnsi="Times New Roman"/>
                <w:sz w:val="24"/>
                <w:szCs w:val="24"/>
                <w:lang w:val="en-GB"/>
              </w:rPr>
            </w:pPr>
            <w:r>
              <w:rPr>
                <w:rFonts w:ascii="Times New Roman" w:hAnsi="Times New Roman"/>
                <w:sz w:val="24"/>
                <w:szCs w:val="24"/>
                <w:lang w:val="en-GB"/>
              </w:rPr>
              <w:t>The draft template developed by REACH was reviewed, it was agreed that instead of using UNHCR</w:t>
            </w:r>
            <w:r w:rsidR="00B008E1">
              <w:rPr>
                <w:rFonts w:ascii="Times New Roman" w:hAnsi="Times New Roman"/>
                <w:sz w:val="24"/>
                <w:szCs w:val="24"/>
                <w:lang w:val="en-GB"/>
              </w:rPr>
              <w:t>/REACH</w:t>
            </w:r>
            <w:r>
              <w:rPr>
                <w:rFonts w:ascii="Times New Roman" w:hAnsi="Times New Roman"/>
                <w:sz w:val="24"/>
                <w:szCs w:val="24"/>
                <w:lang w:val="en-GB"/>
              </w:rPr>
              <w:t xml:space="preserve"> branding the sector co-lead logos should be featured as well as the logos of those partners that reported during that period.</w:t>
            </w:r>
          </w:p>
          <w:p w:rsidR="009235BA" w:rsidRDefault="009235BA" w:rsidP="00CC4EE8">
            <w:pPr>
              <w:pStyle w:val="ListParagraph"/>
              <w:numPr>
                <w:ilvl w:val="1"/>
                <w:numId w:val="32"/>
              </w:numPr>
              <w:rPr>
                <w:rFonts w:ascii="Times New Roman" w:hAnsi="Times New Roman"/>
                <w:sz w:val="24"/>
                <w:szCs w:val="24"/>
                <w:lang w:val="en-GB"/>
              </w:rPr>
            </w:pPr>
            <w:r>
              <w:rPr>
                <w:rFonts w:ascii="Times New Roman" w:hAnsi="Times New Roman"/>
                <w:sz w:val="24"/>
                <w:szCs w:val="24"/>
                <w:lang w:val="en-GB"/>
              </w:rPr>
              <w:t xml:space="preserve">The map </w:t>
            </w:r>
            <w:r w:rsidR="00B008E1">
              <w:rPr>
                <w:rFonts w:ascii="Times New Roman" w:hAnsi="Times New Roman"/>
                <w:sz w:val="24"/>
                <w:szCs w:val="24"/>
                <w:lang w:val="en-GB"/>
              </w:rPr>
              <w:t>should reflect operational presence and the narrative should have the same headings as the current dashboards (needs, achievements, challenges etc.). In addition, since there are no settlement level targets, gap analysis can only be shown for aggregated national level indicators.</w:t>
            </w:r>
          </w:p>
          <w:p w:rsidR="00B008E1" w:rsidRPr="00981C54" w:rsidRDefault="00B008E1" w:rsidP="00CC4EE8">
            <w:pPr>
              <w:pStyle w:val="ListParagraph"/>
              <w:numPr>
                <w:ilvl w:val="1"/>
                <w:numId w:val="32"/>
              </w:numPr>
              <w:rPr>
                <w:rFonts w:ascii="Times New Roman" w:hAnsi="Times New Roman"/>
                <w:sz w:val="24"/>
                <w:szCs w:val="24"/>
                <w:lang w:val="en-GB"/>
              </w:rPr>
            </w:pPr>
            <w:r>
              <w:rPr>
                <w:rFonts w:ascii="Times New Roman" w:hAnsi="Times New Roman"/>
                <w:sz w:val="24"/>
                <w:szCs w:val="24"/>
                <w:lang w:val="en-GB"/>
              </w:rPr>
              <w:t>The final length will depend on the number of key indicators tracked (9 for most sectors), but should be around 2-4 pages. More detailed information on activity level indicators can perhaps be made available through online dashboards.</w:t>
            </w:r>
          </w:p>
          <w:p w:rsidR="00BD6A67" w:rsidRPr="00981C54" w:rsidRDefault="00BD6A67" w:rsidP="00DE1B7F">
            <w:pPr>
              <w:ind w:left="0"/>
              <w:rPr>
                <w:rFonts w:ascii="Times New Roman" w:hAnsi="Times New Roman"/>
                <w:sz w:val="24"/>
                <w:szCs w:val="24"/>
                <w:lang w:val="en-GB"/>
              </w:rPr>
            </w:pPr>
          </w:p>
          <w:p w:rsidR="000F2BA7" w:rsidRPr="00981C54" w:rsidRDefault="000F2BA7" w:rsidP="007005A7">
            <w:pPr>
              <w:pStyle w:val="ListParagraph"/>
              <w:numPr>
                <w:ilvl w:val="0"/>
                <w:numId w:val="32"/>
              </w:numPr>
              <w:rPr>
                <w:rFonts w:ascii="Times New Roman" w:hAnsi="Times New Roman"/>
                <w:b/>
                <w:sz w:val="24"/>
                <w:szCs w:val="24"/>
                <w:lang w:val="en-GB"/>
              </w:rPr>
            </w:pPr>
            <w:r w:rsidRPr="00981C54">
              <w:rPr>
                <w:rFonts w:ascii="Times New Roman" w:hAnsi="Times New Roman"/>
                <w:b/>
                <w:sz w:val="24"/>
                <w:szCs w:val="24"/>
                <w:lang w:val="en-GB"/>
              </w:rPr>
              <w:t>AOB</w:t>
            </w:r>
          </w:p>
          <w:p w:rsidR="00F22808" w:rsidRPr="00981C54" w:rsidRDefault="004B1856" w:rsidP="00A66863">
            <w:pPr>
              <w:pStyle w:val="ListParagraph"/>
              <w:numPr>
                <w:ilvl w:val="1"/>
                <w:numId w:val="32"/>
              </w:numPr>
              <w:rPr>
                <w:rFonts w:ascii="Times New Roman" w:hAnsi="Times New Roman"/>
                <w:sz w:val="24"/>
                <w:szCs w:val="24"/>
                <w:lang w:val="en-GB"/>
              </w:rPr>
            </w:pPr>
            <w:r w:rsidRPr="00981C54">
              <w:rPr>
                <w:rFonts w:ascii="Times New Roman" w:hAnsi="Times New Roman"/>
                <w:sz w:val="24"/>
                <w:szCs w:val="24"/>
                <w:lang w:val="en-GB"/>
              </w:rPr>
              <w:t>N</w:t>
            </w:r>
            <w:r w:rsidR="00DE1B7F" w:rsidRPr="00981C54">
              <w:rPr>
                <w:rFonts w:ascii="Times New Roman" w:hAnsi="Times New Roman"/>
                <w:sz w:val="24"/>
                <w:szCs w:val="24"/>
                <w:lang w:val="en-GB"/>
              </w:rPr>
              <w:t>ext meeting will be on 20</w:t>
            </w:r>
            <w:r w:rsidR="00631078" w:rsidRPr="00981C54">
              <w:rPr>
                <w:rFonts w:ascii="Times New Roman" w:hAnsi="Times New Roman"/>
                <w:sz w:val="24"/>
                <w:szCs w:val="24"/>
                <w:lang w:val="en-GB"/>
              </w:rPr>
              <w:t>th</w:t>
            </w:r>
            <w:r w:rsidR="00E94E8E" w:rsidRPr="00981C54">
              <w:rPr>
                <w:rFonts w:ascii="Times New Roman" w:hAnsi="Times New Roman"/>
                <w:sz w:val="24"/>
                <w:szCs w:val="24"/>
                <w:lang w:val="en-GB"/>
              </w:rPr>
              <w:t xml:space="preserve"> </w:t>
            </w:r>
            <w:r w:rsidR="00631078" w:rsidRPr="00981C54">
              <w:rPr>
                <w:rFonts w:ascii="Times New Roman" w:hAnsi="Times New Roman"/>
                <w:sz w:val="24"/>
                <w:szCs w:val="24"/>
                <w:lang w:val="en-GB"/>
              </w:rPr>
              <w:t>Dec</w:t>
            </w:r>
            <w:r w:rsidRPr="00981C54">
              <w:rPr>
                <w:rFonts w:ascii="Times New Roman" w:hAnsi="Times New Roman"/>
                <w:sz w:val="24"/>
                <w:szCs w:val="24"/>
                <w:lang w:val="en-GB"/>
              </w:rPr>
              <w:t xml:space="preserve"> (3 – 4pm)</w:t>
            </w:r>
          </w:p>
        </w:tc>
      </w:tr>
      <w:tr w:rsidR="00BD6A67" w:rsidRPr="00981C54" w:rsidTr="00BD7D54">
        <w:trPr>
          <w:trHeight w:val="288"/>
        </w:trPr>
        <w:tc>
          <w:tcPr>
            <w:tcW w:w="5899" w:type="dxa"/>
            <w:gridSpan w:val="2"/>
            <w:tcBorders>
              <w:top w:val="single" w:sz="12" w:space="0" w:color="BFBFBF" w:themeColor="background1" w:themeShade="BF"/>
            </w:tcBorders>
            <w:shd w:val="clear" w:color="auto" w:fill="F2F2F2" w:themeFill="background1" w:themeFillShade="F2"/>
            <w:vAlign w:val="center"/>
          </w:tcPr>
          <w:p w:rsidR="00E71DBA" w:rsidRPr="00981C54" w:rsidRDefault="00E71DBA" w:rsidP="00D8181B">
            <w:pPr>
              <w:pStyle w:val="Heading3"/>
              <w:rPr>
                <w:rFonts w:ascii="Times New Roman" w:hAnsi="Times New Roman"/>
                <w:sz w:val="24"/>
                <w:szCs w:val="24"/>
                <w:lang w:val="en-GB"/>
              </w:rPr>
            </w:pPr>
            <w:bookmarkStart w:id="5" w:name="MinuteActionItems"/>
            <w:bookmarkEnd w:id="5"/>
            <w:r w:rsidRPr="00981C54">
              <w:rPr>
                <w:rFonts w:ascii="Times New Roman" w:hAnsi="Times New Roman"/>
                <w:sz w:val="24"/>
                <w:szCs w:val="24"/>
                <w:lang w:val="en-GB"/>
              </w:rPr>
              <w:lastRenderedPageBreak/>
              <w:t>Action items</w:t>
            </w:r>
          </w:p>
        </w:tc>
        <w:tc>
          <w:tcPr>
            <w:tcW w:w="2706" w:type="dxa"/>
            <w:tcBorders>
              <w:top w:val="single" w:sz="12" w:space="0" w:color="BFBFBF" w:themeColor="background1" w:themeShade="BF"/>
            </w:tcBorders>
            <w:shd w:val="clear" w:color="auto" w:fill="F2F2F2" w:themeFill="background1" w:themeFillShade="F2"/>
            <w:vAlign w:val="center"/>
          </w:tcPr>
          <w:p w:rsidR="00E71DBA" w:rsidRPr="00981C54" w:rsidRDefault="00E71DBA" w:rsidP="00D8181B">
            <w:pPr>
              <w:pStyle w:val="Heading3"/>
              <w:rPr>
                <w:rFonts w:ascii="Times New Roman" w:hAnsi="Times New Roman"/>
                <w:sz w:val="24"/>
                <w:szCs w:val="24"/>
                <w:lang w:val="en-GB"/>
              </w:rPr>
            </w:pPr>
            <w:bookmarkStart w:id="6" w:name="MinutePersonResponsible"/>
            <w:bookmarkEnd w:id="6"/>
            <w:r w:rsidRPr="00981C54">
              <w:rPr>
                <w:rFonts w:ascii="Times New Roman" w:hAnsi="Times New Roman"/>
                <w:sz w:val="24"/>
                <w:szCs w:val="24"/>
                <w:lang w:val="en-GB"/>
              </w:rPr>
              <w:t>responsible</w:t>
            </w:r>
          </w:p>
        </w:tc>
        <w:tc>
          <w:tcPr>
            <w:tcW w:w="1467" w:type="dxa"/>
            <w:tcBorders>
              <w:top w:val="single" w:sz="12" w:space="0" w:color="BFBFBF" w:themeColor="background1" w:themeShade="BF"/>
            </w:tcBorders>
            <w:shd w:val="clear" w:color="auto" w:fill="F2F2F2" w:themeFill="background1" w:themeFillShade="F2"/>
            <w:vAlign w:val="center"/>
          </w:tcPr>
          <w:p w:rsidR="00E71DBA" w:rsidRPr="00981C54" w:rsidRDefault="00E71DBA" w:rsidP="00D8181B">
            <w:pPr>
              <w:pStyle w:val="Heading3"/>
              <w:rPr>
                <w:rFonts w:ascii="Times New Roman" w:hAnsi="Times New Roman"/>
                <w:sz w:val="24"/>
                <w:szCs w:val="24"/>
                <w:lang w:val="en-GB"/>
              </w:rPr>
            </w:pPr>
            <w:bookmarkStart w:id="7" w:name="MinuteDeadline"/>
            <w:bookmarkEnd w:id="7"/>
            <w:r w:rsidRPr="00981C54">
              <w:rPr>
                <w:rFonts w:ascii="Times New Roman" w:hAnsi="Times New Roman"/>
                <w:sz w:val="24"/>
                <w:szCs w:val="24"/>
                <w:lang w:val="en-GB"/>
              </w:rPr>
              <w:t>Deadline</w:t>
            </w:r>
          </w:p>
        </w:tc>
      </w:tr>
      <w:tr w:rsidR="00BD6A67" w:rsidRPr="00981C54" w:rsidTr="00BD7D54">
        <w:trPr>
          <w:trHeight w:val="288"/>
        </w:trPr>
        <w:tc>
          <w:tcPr>
            <w:tcW w:w="5899" w:type="dxa"/>
            <w:gridSpan w:val="2"/>
            <w:shd w:val="clear" w:color="auto" w:fill="auto"/>
            <w:vAlign w:val="center"/>
          </w:tcPr>
          <w:p w:rsidR="002E0BF4" w:rsidRPr="00981C54" w:rsidRDefault="002237A8" w:rsidP="00575AA4">
            <w:pPr>
              <w:ind w:left="0"/>
              <w:rPr>
                <w:rFonts w:ascii="Times New Roman" w:hAnsi="Times New Roman"/>
                <w:sz w:val="24"/>
                <w:szCs w:val="24"/>
                <w:lang w:val="en-GB"/>
              </w:rPr>
            </w:pPr>
            <w:r w:rsidRPr="00981C54">
              <w:rPr>
                <w:rFonts w:ascii="Times New Roman" w:hAnsi="Times New Roman"/>
                <w:sz w:val="24"/>
                <w:szCs w:val="24"/>
                <w:lang w:val="en-GB"/>
              </w:rPr>
              <w:t xml:space="preserve"> </w:t>
            </w:r>
            <w:r w:rsidR="004B1856" w:rsidRPr="00981C54">
              <w:rPr>
                <w:rFonts w:ascii="Times New Roman" w:hAnsi="Times New Roman"/>
                <w:sz w:val="24"/>
                <w:szCs w:val="24"/>
                <w:lang w:val="en-GB"/>
              </w:rPr>
              <w:t>Reach out to colleagues in UBOS, NPA and UNDP</w:t>
            </w:r>
          </w:p>
        </w:tc>
        <w:tc>
          <w:tcPr>
            <w:tcW w:w="2706" w:type="dxa"/>
            <w:shd w:val="clear" w:color="auto" w:fill="auto"/>
            <w:vAlign w:val="center"/>
          </w:tcPr>
          <w:p w:rsidR="00BF0434" w:rsidRPr="00981C54" w:rsidRDefault="002237A8" w:rsidP="002237A8">
            <w:pPr>
              <w:ind w:left="0"/>
              <w:rPr>
                <w:rFonts w:ascii="Times New Roman" w:hAnsi="Times New Roman"/>
                <w:sz w:val="24"/>
                <w:szCs w:val="24"/>
                <w:lang w:val="en-GB"/>
              </w:rPr>
            </w:pPr>
            <w:r w:rsidRPr="00981C54">
              <w:rPr>
                <w:rFonts w:ascii="Times New Roman" w:hAnsi="Times New Roman"/>
                <w:sz w:val="24"/>
                <w:szCs w:val="24"/>
                <w:lang w:val="en-GB"/>
              </w:rPr>
              <w:t xml:space="preserve"> </w:t>
            </w:r>
            <w:r w:rsidR="00145127" w:rsidRPr="00981C54">
              <w:rPr>
                <w:rFonts w:ascii="Times New Roman" w:hAnsi="Times New Roman"/>
                <w:sz w:val="24"/>
                <w:szCs w:val="24"/>
                <w:lang w:val="en-GB"/>
              </w:rPr>
              <w:t>BO</w:t>
            </w:r>
          </w:p>
        </w:tc>
        <w:tc>
          <w:tcPr>
            <w:tcW w:w="1467" w:type="dxa"/>
            <w:shd w:val="clear" w:color="auto" w:fill="auto"/>
            <w:vAlign w:val="center"/>
          </w:tcPr>
          <w:p w:rsidR="00BF0434" w:rsidRPr="00981C54" w:rsidRDefault="00581726" w:rsidP="001000CB">
            <w:pPr>
              <w:ind w:left="0"/>
              <w:rPr>
                <w:rFonts w:ascii="Times New Roman" w:hAnsi="Times New Roman"/>
                <w:sz w:val="24"/>
                <w:szCs w:val="24"/>
                <w:lang w:val="en-GB"/>
              </w:rPr>
            </w:pPr>
            <w:r w:rsidRPr="00981C54">
              <w:rPr>
                <w:rFonts w:ascii="Times New Roman" w:hAnsi="Times New Roman"/>
                <w:sz w:val="24"/>
                <w:szCs w:val="24"/>
                <w:lang w:val="en-GB"/>
              </w:rPr>
              <w:t xml:space="preserve"> </w:t>
            </w:r>
            <w:r w:rsidR="001000CB" w:rsidRPr="00981C54">
              <w:rPr>
                <w:rFonts w:ascii="Times New Roman" w:hAnsi="Times New Roman"/>
                <w:sz w:val="24"/>
                <w:szCs w:val="24"/>
                <w:lang w:val="en-GB"/>
              </w:rPr>
              <w:t>EoY</w:t>
            </w:r>
          </w:p>
        </w:tc>
      </w:tr>
      <w:bookmarkEnd w:id="4"/>
    </w:tbl>
    <w:p w:rsidR="008615EB" w:rsidRPr="00981C54" w:rsidRDefault="008615EB" w:rsidP="00E546F4">
      <w:pPr>
        <w:ind w:left="0"/>
        <w:rPr>
          <w:rFonts w:ascii="Maiandra GD" w:hAnsi="Maiandra GD"/>
          <w:lang w:val="en-GB"/>
        </w:rPr>
      </w:pPr>
    </w:p>
    <w:sectPr w:rsidR="008615EB" w:rsidRPr="00981C54" w:rsidSect="00D8181B">
      <w:headerReference w:type="even" r:id="rId9"/>
      <w:headerReference w:type="default" r:id="rId10"/>
      <w:footerReference w:type="default" r:id="rId11"/>
      <w:headerReference w:type="first" r:id="rId12"/>
      <w:type w:val="continuous"/>
      <w:pgSz w:w="12240" w:h="15840" w:code="1"/>
      <w:pgMar w:top="1080" w:right="1080" w:bottom="108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0066" w:rsidRDefault="00330066" w:rsidP="00464C4B">
      <w:r>
        <w:separator/>
      </w:r>
    </w:p>
  </w:endnote>
  <w:endnote w:type="continuationSeparator" w:id="0">
    <w:p w:rsidR="00330066" w:rsidRDefault="00330066" w:rsidP="00464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3581661"/>
      <w:docPartObj>
        <w:docPartGallery w:val="Page Numbers (Bottom of Page)"/>
        <w:docPartUnique/>
      </w:docPartObj>
    </w:sdtPr>
    <w:sdtEndPr/>
    <w:sdtContent>
      <w:sdt>
        <w:sdtPr>
          <w:id w:val="-1769616900"/>
          <w:docPartObj>
            <w:docPartGallery w:val="Page Numbers (Top of Page)"/>
            <w:docPartUnique/>
          </w:docPartObj>
        </w:sdtPr>
        <w:sdtEndPr/>
        <w:sdtContent>
          <w:p w:rsidR="00464C4B" w:rsidRDefault="00464C4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113E69">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13E69">
              <w:rPr>
                <w:b/>
                <w:bCs/>
                <w:noProof/>
              </w:rPr>
              <w:t>2</w:t>
            </w:r>
            <w:r>
              <w:rPr>
                <w:b/>
                <w:bCs/>
                <w:sz w:val="24"/>
                <w:szCs w:val="24"/>
              </w:rPr>
              <w:fldChar w:fldCharType="end"/>
            </w:r>
          </w:p>
        </w:sdtContent>
      </w:sdt>
    </w:sdtContent>
  </w:sdt>
  <w:p w:rsidR="00464C4B" w:rsidRDefault="00464C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0066" w:rsidRDefault="00330066" w:rsidP="00464C4B">
      <w:r>
        <w:separator/>
      </w:r>
    </w:p>
  </w:footnote>
  <w:footnote w:type="continuationSeparator" w:id="0">
    <w:p w:rsidR="00330066" w:rsidRDefault="00330066" w:rsidP="00464C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4C4B" w:rsidRDefault="0033006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544523" o:spid="_x0000_s2050" type="#_x0000_t136" style="position:absolute;left:0;text-align:left;margin-left:0;margin-top:0;width:507.6pt;height:203pt;rotation:315;z-index:-25165516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4C4B" w:rsidRDefault="0033006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544524" o:spid="_x0000_s2051" type="#_x0000_t136" style="position:absolute;left:0;text-align:left;margin-left:0;margin-top:0;width:507.6pt;height:203pt;rotation:315;z-index:-25165312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4C4B" w:rsidRDefault="0033006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544522" o:spid="_x0000_s2049" type="#_x0000_t136" style="position:absolute;left:0;text-align:left;margin-left:0;margin-top:0;width:507.6pt;height:203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D1C54C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6EAA17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4A8B75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B743EE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B14CFE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9CADB1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548234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D80110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3C23DB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2EA4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7230C"/>
    <w:multiLevelType w:val="hybridMultilevel"/>
    <w:tmpl w:val="7F181900"/>
    <w:lvl w:ilvl="0" w:tplc="04090003">
      <w:start w:val="1"/>
      <w:numFmt w:val="bullet"/>
      <w:lvlText w:val="o"/>
      <w:lvlJc w:val="left"/>
      <w:pPr>
        <w:ind w:left="806" w:hanging="360"/>
      </w:pPr>
      <w:rPr>
        <w:rFonts w:ascii="Courier New" w:hAnsi="Courier New" w:cs="Courier New"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1" w15:restartNumberingAfterBreak="0">
    <w:nsid w:val="081B2949"/>
    <w:multiLevelType w:val="hybridMultilevel"/>
    <w:tmpl w:val="77461ABA"/>
    <w:lvl w:ilvl="0" w:tplc="04090003">
      <w:start w:val="1"/>
      <w:numFmt w:val="bullet"/>
      <w:lvlText w:val="o"/>
      <w:lvlJc w:val="left"/>
      <w:pPr>
        <w:ind w:left="806" w:hanging="360"/>
      </w:pPr>
      <w:rPr>
        <w:rFonts w:ascii="Courier New" w:hAnsi="Courier New" w:cs="Courier New"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2" w15:restartNumberingAfterBreak="0">
    <w:nsid w:val="0ACA2B5E"/>
    <w:multiLevelType w:val="hybridMultilevel"/>
    <w:tmpl w:val="CC04408C"/>
    <w:lvl w:ilvl="0" w:tplc="04090003">
      <w:start w:val="1"/>
      <w:numFmt w:val="bullet"/>
      <w:lvlText w:val="o"/>
      <w:lvlJc w:val="left"/>
      <w:pPr>
        <w:ind w:left="806" w:hanging="360"/>
      </w:pPr>
      <w:rPr>
        <w:rFonts w:ascii="Courier New" w:hAnsi="Courier New" w:cs="Courier New"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3" w15:restartNumberingAfterBreak="0">
    <w:nsid w:val="103F6136"/>
    <w:multiLevelType w:val="hybridMultilevel"/>
    <w:tmpl w:val="354274E0"/>
    <w:lvl w:ilvl="0" w:tplc="04090003">
      <w:start w:val="1"/>
      <w:numFmt w:val="bullet"/>
      <w:lvlText w:val="o"/>
      <w:lvlJc w:val="left"/>
      <w:pPr>
        <w:ind w:left="806" w:hanging="360"/>
      </w:pPr>
      <w:rPr>
        <w:rFonts w:ascii="Courier New" w:hAnsi="Courier New" w:cs="Courier New"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4" w15:restartNumberingAfterBreak="0">
    <w:nsid w:val="1A241D6D"/>
    <w:multiLevelType w:val="hybridMultilevel"/>
    <w:tmpl w:val="0FAA5986"/>
    <w:lvl w:ilvl="0" w:tplc="BB22BBB4">
      <w:start w:val="1"/>
      <w:numFmt w:val="bullet"/>
      <w:lvlText w:val="•"/>
      <w:lvlJc w:val="left"/>
      <w:pPr>
        <w:tabs>
          <w:tab w:val="num" w:pos="720"/>
        </w:tabs>
        <w:ind w:left="720" w:hanging="360"/>
      </w:pPr>
      <w:rPr>
        <w:rFonts w:ascii="Arial" w:hAnsi="Arial" w:hint="default"/>
      </w:rPr>
    </w:lvl>
    <w:lvl w:ilvl="1" w:tplc="8806C4DC">
      <w:start w:val="29"/>
      <w:numFmt w:val="bullet"/>
      <w:lvlText w:val="–"/>
      <w:lvlJc w:val="left"/>
      <w:pPr>
        <w:tabs>
          <w:tab w:val="num" w:pos="1440"/>
        </w:tabs>
        <w:ind w:left="1440" w:hanging="360"/>
      </w:pPr>
      <w:rPr>
        <w:rFonts w:ascii="Arial" w:hAnsi="Arial" w:hint="default"/>
      </w:rPr>
    </w:lvl>
    <w:lvl w:ilvl="2" w:tplc="D8303606" w:tentative="1">
      <w:start w:val="1"/>
      <w:numFmt w:val="bullet"/>
      <w:lvlText w:val="•"/>
      <w:lvlJc w:val="left"/>
      <w:pPr>
        <w:tabs>
          <w:tab w:val="num" w:pos="2160"/>
        </w:tabs>
        <w:ind w:left="2160" w:hanging="360"/>
      </w:pPr>
      <w:rPr>
        <w:rFonts w:ascii="Arial" w:hAnsi="Arial" w:hint="default"/>
      </w:rPr>
    </w:lvl>
    <w:lvl w:ilvl="3" w:tplc="FC7E0BDC" w:tentative="1">
      <w:start w:val="1"/>
      <w:numFmt w:val="bullet"/>
      <w:lvlText w:val="•"/>
      <w:lvlJc w:val="left"/>
      <w:pPr>
        <w:tabs>
          <w:tab w:val="num" w:pos="2880"/>
        </w:tabs>
        <w:ind w:left="2880" w:hanging="360"/>
      </w:pPr>
      <w:rPr>
        <w:rFonts w:ascii="Arial" w:hAnsi="Arial" w:hint="default"/>
      </w:rPr>
    </w:lvl>
    <w:lvl w:ilvl="4" w:tplc="76ECC48E" w:tentative="1">
      <w:start w:val="1"/>
      <w:numFmt w:val="bullet"/>
      <w:lvlText w:val="•"/>
      <w:lvlJc w:val="left"/>
      <w:pPr>
        <w:tabs>
          <w:tab w:val="num" w:pos="3600"/>
        </w:tabs>
        <w:ind w:left="3600" w:hanging="360"/>
      </w:pPr>
      <w:rPr>
        <w:rFonts w:ascii="Arial" w:hAnsi="Arial" w:hint="default"/>
      </w:rPr>
    </w:lvl>
    <w:lvl w:ilvl="5" w:tplc="298AFF2E" w:tentative="1">
      <w:start w:val="1"/>
      <w:numFmt w:val="bullet"/>
      <w:lvlText w:val="•"/>
      <w:lvlJc w:val="left"/>
      <w:pPr>
        <w:tabs>
          <w:tab w:val="num" w:pos="4320"/>
        </w:tabs>
        <w:ind w:left="4320" w:hanging="360"/>
      </w:pPr>
      <w:rPr>
        <w:rFonts w:ascii="Arial" w:hAnsi="Arial" w:hint="default"/>
      </w:rPr>
    </w:lvl>
    <w:lvl w:ilvl="6" w:tplc="3CC851BE" w:tentative="1">
      <w:start w:val="1"/>
      <w:numFmt w:val="bullet"/>
      <w:lvlText w:val="•"/>
      <w:lvlJc w:val="left"/>
      <w:pPr>
        <w:tabs>
          <w:tab w:val="num" w:pos="5040"/>
        </w:tabs>
        <w:ind w:left="5040" w:hanging="360"/>
      </w:pPr>
      <w:rPr>
        <w:rFonts w:ascii="Arial" w:hAnsi="Arial" w:hint="default"/>
      </w:rPr>
    </w:lvl>
    <w:lvl w:ilvl="7" w:tplc="7E5AD2A6" w:tentative="1">
      <w:start w:val="1"/>
      <w:numFmt w:val="bullet"/>
      <w:lvlText w:val="•"/>
      <w:lvlJc w:val="left"/>
      <w:pPr>
        <w:tabs>
          <w:tab w:val="num" w:pos="5760"/>
        </w:tabs>
        <w:ind w:left="5760" w:hanging="360"/>
      </w:pPr>
      <w:rPr>
        <w:rFonts w:ascii="Arial" w:hAnsi="Arial" w:hint="default"/>
      </w:rPr>
    </w:lvl>
    <w:lvl w:ilvl="8" w:tplc="C2666B2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1A70018B"/>
    <w:multiLevelType w:val="hybridMultilevel"/>
    <w:tmpl w:val="BF3A928C"/>
    <w:lvl w:ilvl="0" w:tplc="04090003">
      <w:start w:val="1"/>
      <w:numFmt w:val="bullet"/>
      <w:lvlText w:val="o"/>
      <w:lvlJc w:val="left"/>
      <w:pPr>
        <w:ind w:left="806" w:hanging="360"/>
      </w:pPr>
      <w:rPr>
        <w:rFonts w:ascii="Courier New" w:hAnsi="Courier New" w:cs="Courier New"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6" w15:restartNumberingAfterBreak="0">
    <w:nsid w:val="1B6538BB"/>
    <w:multiLevelType w:val="hybridMultilevel"/>
    <w:tmpl w:val="43380C70"/>
    <w:lvl w:ilvl="0" w:tplc="703875F0">
      <w:start w:val="1"/>
      <w:numFmt w:val="bullet"/>
      <w:lvlText w:val="•"/>
      <w:lvlJc w:val="left"/>
      <w:pPr>
        <w:tabs>
          <w:tab w:val="num" w:pos="720"/>
        </w:tabs>
        <w:ind w:left="720" w:hanging="360"/>
      </w:pPr>
      <w:rPr>
        <w:rFonts w:ascii="Arial" w:hAnsi="Arial" w:hint="default"/>
      </w:rPr>
    </w:lvl>
    <w:lvl w:ilvl="1" w:tplc="DCA4253C">
      <w:start w:val="29"/>
      <w:numFmt w:val="bullet"/>
      <w:lvlText w:val="–"/>
      <w:lvlJc w:val="left"/>
      <w:pPr>
        <w:tabs>
          <w:tab w:val="num" w:pos="1440"/>
        </w:tabs>
        <w:ind w:left="1440" w:hanging="360"/>
      </w:pPr>
      <w:rPr>
        <w:rFonts w:ascii="Arial" w:hAnsi="Arial" w:hint="default"/>
      </w:rPr>
    </w:lvl>
    <w:lvl w:ilvl="2" w:tplc="E9CAAC94" w:tentative="1">
      <w:start w:val="1"/>
      <w:numFmt w:val="bullet"/>
      <w:lvlText w:val="•"/>
      <w:lvlJc w:val="left"/>
      <w:pPr>
        <w:tabs>
          <w:tab w:val="num" w:pos="2160"/>
        </w:tabs>
        <w:ind w:left="2160" w:hanging="360"/>
      </w:pPr>
      <w:rPr>
        <w:rFonts w:ascii="Arial" w:hAnsi="Arial" w:hint="default"/>
      </w:rPr>
    </w:lvl>
    <w:lvl w:ilvl="3" w:tplc="4A16B4AA" w:tentative="1">
      <w:start w:val="1"/>
      <w:numFmt w:val="bullet"/>
      <w:lvlText w:val="•"/>
      <w:lvlJc w:val="left"/>
      <w:pPr>
        <w:tabs>
          <w:tab w:val="num" w:pos="2880"/>
        </w:tabs>
        <w:ind w:left="2880" w:hanging="360"/>
      </w:pPr>
      <w:rPr>
        <w:rFonts w:ascii="Arial" w:hAnsi="Arial" w:hint="default"/>
      </w:rPr>
    </w:lvl>
    <w:lvl w:ilvl="4" w:tplc="93D248C2" w:tentative="1">
      <w:start w:val="1"/>
      <w:numFmt w:val="bullet"/>
      <w:lvlText w:val="•"/>
      <w:lvlJc w:val="left"/>
      <w:pPr>
        <w:tabs>
          <w:tab w:val="num" w:pos="3600"/>
        </w:tabs>
        <w:ind w:left="3600" w:hanging="360"/>
      </w:pPr>
      <w:rPr>
        <w:rFonts w:ascii="Arial" w:hAnsi="Arial" w:hint="default"/>
      </w:rPr>
    </w:lvl>
    <w:lvl w:ilvl="5" w:tplc="A0E865AC" w:tentative="1">
      <w:start w:val="1"/>
      <w:numFmt w:val="bullet"/>
      <w:lvlText w:val="•"/>
      <w:lvlJc w:val="left"/>
      <w:pPr>
        <w:tabs>
          <w:tab w:val="num" w:pos="4320"/>
        </w:tabs>
        <w:ind w:left="4320" w:hanging="360"/>
      </w:pPr>
      <w:rPr>
        <w:rFonts w:ascii="Arial" w:hAnsi="Arial" w:hint="default"/>
      </w:rPr>
    </w:lvl>
    <w:lvl w:ilvl="6" w:tplc="F38E245A" w:tentative="1">
      <w:start w:val="1"/>
      <w:numFmt w:val="bullet"/>
      <w:lvlText w:val="•"/>
      <w:lvlJc w:val="left"/>
      <w:pPr>
        <w:tabs>
          <w:tab w:val="num" w:pos="5040"/>
        </w:tabs>
        <w:ind w:left="5040" w:hanging="360"/>
      </w:pPr>
      <w:rPr>
        <w:rFonts w:ascii="Arial" w:hAnsi="Arial" w:hint="default"/>
      </w:rPr>
    </w:lvl>
    <w:lvl w:ilvl="7" w:tplc="D5E4020A" w:tentative="1">
      <w:start w:val="1"/>
      <w:numFmt w:val="bullet"/>
      <w:lvlText w:val="•"/>
      <w:lvlJc w:val="left"/>
      <w:pPr>
        <w:tabs>
          <w:tab w:val="num" w:pos="5760"/>
        </w:tabs>
        <w:ind w:left="5760" w:hanging="360"/>
      </w:pPr>
      <w:rPr>
        <w:rFonts w:ascii="Arial" w:hAnsi="Arial" w:hint="default"/>
      </w:rPr>
    </w:lvl>
    <w:lvl w:ilvl="8" w:tplc="736450C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1B776AF2"/>
    <w:multiLevelType w:val="hybridMultilevel"/>
    <w:tmpl w:val="487C38FC"/>
    <w:lvl w:ilvl="0" w:tplc="6C800724">
      <w:start w:val="1"/>
      <w:numFmt w:val="bullet"/>
      <w:lvlText w:val="•"/>
      <w:lvlJc w:val="left"/>
      <w:pPr>
        <w:tabs>
          <w:tab w:val="num" w:pos="720"/>
        </w:tabs>
        <w:ind w:left="720" w:hanging="360"/>
      </w:pPr>
      <w:rPr>
        <w:rFonts w:ascii="Arial" w:hAnsi="Arial" w:hint="default"/>
      </w:rPr>
    </w:lvl>
    <w:lvl w:ilvl="1" w:tplc="5AC0D392" w:tentative="1">
      <w:start w:val="1"/>
      <w:numFmt w:val="bullet"/>
      <w:lvlText w:val="•"/>
      <w:lvlJc w:val="left"/>
      <w:pPr>
        <w:tabs>
          <w:tab w:val="num" w:pos="1440"/>
        </w:tabs>
        <w:ind w:left="1440" w:hanging="360"/>
      </w:pPr>
      <w:rPr>
        <w:rFonts w:ascii="Arial" w:hAnsi="Arial" w:hint="default"/>
      </w:rPr>
    </w:lvl>
    <w:lvl w:ilvl="2" w:tplc="047A130A" w:tentative="1">
      <w:start w:val="1"/>
      <w:numFmt w:val="bullet"/>
      <w:lvlText w:val="•"/>
      <w:lvlJc w:val="left"/>
      <w:pPr>
        <w:tabs>
          <w:tab w:val="num" w:pos="2160"/>
        </w:tabs>
        <w:ind w:left="2160" w:hanging="360"/>
      </w:pPr>
      <w:rPr>
        <w:rFonts w:ascii="Arial" w:hAnsi="Arial" w:hint="default"/>
      </w:rPr>
    </w:lvl>
    <w:lvl w:ilvl="3" w:tplc="DF5682B0" w:tentative="1">
      <w:start w:val="1"/>
      <w:numFmt w:val="bullet"/>
      <w:lvlText w:val="•"/>
      <w:lvlJc w:val="left"/>
      <w:pPr>
        <w:tabs>
          <w:tab w:val="num" w:pos="2880"/>
        </w:tabs>
        <w:ind w:left="2880" w:hanging="360"/>
      </w:pPr>
      <w:rPr>
        <w:rFonts w:ascii="Arial" w:hAnsi="Arial" w:hint="default"/>
      </w:rPr>
    </w:lvl>
    <w:lvl w:ilvl="4" w:tplc="2970FD0A" w:tentative="1">
      <w:start w:val="1"/>
      <w:numFmt w:val="bullet"/>
      <w:lvlText w:val="•"/>
      <w:lvlJc w:val="left"/>
      <w:pPr>
        <w:tabs>
          <w:tab w:val="num" w:pos="3600"/>
        </w:tabs>
        <w:ind w:left="3600" w:hanging="360"/>
      </w:pPr>
      <w:rPr>
        <w:rFonts w:ascii="Arial" w:hAnsi="Arial" w:hint="default"/>
      </w:rPr>
    </w:lvl>
    <w:lvl w:ilvl="5" w:tplc="104ECADA" w:tentative="1">
      <w:start w:val="1"/>
      <w:numFmt w:val="bullet"/>
      <w:lvlText w:val="•"/>
      <w:lvlJc w:val="left"/>
      <w:pPr>
        <w:tabs>
          <w:tab w:val="num" w:pos="4320"/>
        </w:tabs>
        <w:ind w:left="4320" w:hanging="360"/>
      </w:pPr>
      <w:rPr>
        <w:rFonts w:ascii="Arial" w:hAnsi="Arial" w:hint="default"/>
      </w:rPr>
    </w:lvl>
    <w:lvl w:ilvl="6" w:tplc="9872CA36" w:tentative="1">
      <w:start w:val="1"/>
      <w:numFmt w:val="bullet"/>
      <w:lvlText w:val="•"/>
      <w:lvlJc w:val="left"/>
      <w:pPr>
        <w:tabs>
          <w:tab w:val="num" w:pos="5040"/>
        </w:tabs>
        <w:ind w:left="5040" w:hanging="360"/>
      </w:pPr>
      <w:rPr>
        <w:rFonts w:ascii="Arial" w:hAnsi="Arial" w:hint="default"/>
      </w:rPr>
    </w:lvl>
    <w:lvl w:ilvl="7" w:tplc="117E8884" w:tentative="1">
      <w:start w:val="1"/>
      <w:numFmt w:val="bullet"/>
      <w:lvlText w:val="•"/>
      <w:lvlJc w:val="left"/>
      <w:pPr>
        <w:tabs>
          <w:tab w:val="num" w:pos="5760"/>
        </w:tabs>
        <w:ind w:left="5760" w:hanging="360"/>
      </w:pPr>
      <w:rPr>
        <w:rFonts w:ascii="Arial" w:hAnsi="Arial" w:hint="default"/>
      </w:rPr>
    </w:lvl>
    <w:lvl w:ilvl="8" w:tplc="A9EE9F3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1AE50ED"/>
    <w:multiLevelType w:val="hybridMultilevel"/>
    <w:tmpl w:val="B8D681FA"/>
    <w:lvl w:ilvl="0" w:tplc="04090003">
      <w:start w:val="1"/>
      <w:numFmt w:val="bullet"/>
      <w:lvlText w:val="o"/>
      <w:lvlJc w:val="left"/>
      <w:pPr>
        <w:ind w:left="806" w:hanging="360"/>
      </w:pPr>
      <w:rPr>
        <w:rFonts w:ascii="Courier New" w:hAnsi="Courier New" w:cs="Courier New"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9" w15:restartNumberingAfterBreak="0">
    <w:nsid w:val="23CD1980"/>
    <w:multiLevelType w:val="hybridMultilevel"/>
    <w:tmpl w:val="16844990"/>
    <w:lvl w:ilvl="0" w:tplc="04090003">
      <w:start w:val="1"/>
      <w:numFmt w:val="bullet"/>
      <w:lvlText w:val="o"/>
      <w:lvlJc w:val="left"/>
      <w:pPr>
        <w:ind w:left="806" w:hanging="360"/>
      </w:pPr>
      <w:rPr>
        <w:rFonts w:ascii="Courier New" w:hAnsi="Courier New" w:cs="Courier New"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0" w15:restartNumberingAfterBreak="0">
    <w:nsid w:val="24C02580"/>
    <w:multiLevelType w:val="hybridMultilevel"/>
    <w:tmpl w:val="C316CC28"/>
    <w:lvl w:ilvl="0" w:tplc="94D8A4DA">
      <w:start w:val="1"/>
      <w:numFmt w:val="bullet"/>
      <w:lvlText w:val="•"/>
      <w:lvlJc w:val="left"/>
      <w:pPr>
        <w:tabs>
          <w:tab w:val="num" w:pos="720"/>
        </w:tabs>
        <w:ind w:left="720" w:hanging="360"/>
      </w:pPr>
      <w:rPr>
        <w:rFonts w:ascii="Arial" w:hAnsi="Arial" w:hint="default"/>
      </w:rPr>
    </w:lvl>
    <w:lvl w:ilvl="1" w:tplc="AD6ECCCA">
      <w:start w:val="29"/>
      <w:numFmt w:val="bullet"/>
      <w:lvlText w:val="–"/>
      <w:lvlJc w:val="left"/>
      <w:pPr>
        <w:tabs>
          <w:tab w:val="num" w:pos="1440"/>
        </w:tabs>
        <w:ind w:left="1440" w:hanging="360"/>
      </w:pPr>
      <w:rPr>
        <w:rFonts w:ascii="Arial" w:hAnsi="Arial" w:hint="default"/>
      </w:rPr>
    </w:lvl>
    <w:lvl w:ilvl="2" w:tplc="EC78760C" w:tentative="1">
      <w:start w:val="1"/>
      <w:numFmt w:val="bullet"/>
      <w:lvlText w:val="•"/>
      <w:lvlJc w:val="left"/>
      <w:pPr>
        <w:tabs>
          <w:tab w:val="num" w:pos="2160"/>
        </w:tabs>
        <w:ind w:left="2160" w:hanging="360"/>
      </w:pPr>
      <w:rPr>
        <w:rFonts w:ascii="Arial" w:hAnsi="Arial" w:hint="default"/>
      </w:rPr>
    </w:lvl>
    <w:lvl w:ilvl="3" w:tplc="3A1A4E34" w:tentative="1">
      <w:start w:val="1"/>
      <w:numFmt w:val="bullet"/>
      <w:lvlText w:val="•"/>
      <w:lvlJc w:val="left"/>
      <w:pPr>
        <w:tabs>
          <w:tab w:val="num" w:pos="2880"/>
        </w:tabs>
        <w:ind w:left="2880" w:hanging="360"/>
      </w:pPr>
      <w:rPr>
        <w:rFonts w:ascii="Arial" w:hAnsi="Arial" w:hint="default"/>
      </w:rPr>
    </w:lvl>
    <w:lvl w:ilvl="4" w:tplc="6E9E0362" w:tentative="1">
      <w:start w:val="1"/>
      <w:numFmt w:val="bullet"/>
      <w:lvlText w:val="•"/>
      <w:lvlJc w:val="left"/>
      <w:pPr>
        <w:tabs>
          <w:tab w:val="num" w:pos="3600"/>
        </w:tabs>
        <w:ind w:left="3600" w:hanging="360"/>
      </w:pPr>
      <w:rPr>
        <w:rFonts w:ascii="Arial" w:hAnsi="Arial" w:hint="default"/>
      </w:rPr>
    </w:lvl>
    <w:lvl w:ilvl="5" w:tplc="23E441C4" w:tentative="1">
      <w:start w:val="1"/>
      <w:numFmt w:val="bullet"/>
      <w:lvlText w:val="•"/>
      <w:lvlJc w:val="left"/>
      <w:pPr>
        <w:tabs>
          <w:tab w:val="num" w:pos="4320"/>
        </w:tabs>
        <w:ind w:left="4320" w:hanging="360"/>
      </w:pPr>
      <w:rPr>
        <w:rFonts w:ascii="Arial" w:hAnsi="Arial" w:hint="default"/>
      </w:rPr>
    </w:lvl>
    <w:lvl w:ilvl="6" w:tplc="85185A26" w:tentative="1">
      <w:start w:val="1"/>
      <w:numFmt w:val="bullet"/>
      <w:lvlText w:val="•"/>
      <w:lvlJc w:val="left"/>
      <w:pPr>
        <w:tabs>
          <w:tab w:val="num" w:pos="5040"/>
        </w:tabs>
        <w:ind w:left="5040" w:hanging="360"/>
      </w:pPr>
      <w:rPr>
        <w:rFonts w:ascii="Arial" w:hAnsi="Arial" w:hint="default"/>
      </w:rPr>
    </w:lvl>
    <w:lvl w:ilvl="7" w:tplc="FDE2769E" w:tentative="1">
      <w:start w:val="1"/>
      <w:numFmt w:val="bullet"/>
      <w:lvlText w:val="•"/>
      <w:lvlJc w:val="left"/>
      <w:pPr>
        <w:tabs>
          <w:tab w:val="num" w:pos="5760"/>
        </w:tabs>
        <w:ind w:left="5760" w:hanging="360"/>
      </w:pPr>
      <w:rPr>
        <w:rFonts w:ascii="Arial" w:hAnsi="Arial" w:hint="default"/>
      </w:rPr>
    </w:lvl>
    <w:lvl w:ilvl="8" w:tplc="3050D71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27F935EB"/>
    <w:multiLevelType w:val="hybridMultilevel"/>
    <w:tmpl w:val="8278A144"/>
    <w:lvl w:ilvl="0" w:tplc="04090003">
      <w:start w:val="1"/>
      <w:numFmt w:val="bullet"/>
      <w:lvlText w:val="o"/>
      <w:lvlJc w:val="left"/>
      <w:pPr>
        <w:ind w:left="806" w:hanging="360"/>
      </w:pPr>
      <w:rPr>
        <w:rFonts w:ascii="Courier New" w:hAnsi="Courier New" w:cs="Courier New"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2" w15:restartNumberingAfterBreak="0">
    <w:nsid w:val="29BC3ED3"/>
    <w:multiLevelType w:val="hybridMultilevel"/>
    <w:tmpl w:val="76703504"/>
    <w:lvl w:ilvl="0" w:tplc="08090003">
      <w:start w:val="1"/>
      <w:numFmt w:val="bullet"/>
      <w:lvlText w:val="o"/>
      <w:lvlJc w:val="left"/>
      <w:pPr>
        <w:ind w:left="876" w:hanging="360"/>
      </w:pPr>
      <w:rPr>
        <w:rFonts w:ascii="Courier New" w:hAnsi="Courier New" w:cs="Courier New" w:hint="default"/>
      </w:rPr>
    </w:lvl>
    <w:lvl w:ilvl="1" w:tplc="08090003" w:tentative="1">
      <w:start w:val="1"/>
      <w:numFmt w:val="bullet"/>
      <w:lvlText w:val="o"/>
      <w:lvlJc w:val="left"/>
      <w:pPr>
        <w:ind w:left="1596" w:hanging="360"/>
      </w:pPr>
      <w:rPr>
        <w:rFonts w:ascii="Courier New" w:hAnsi="Courier New" w:cs="Courier New" w:hint="default"/>
      </w:rPr>
    </w:lvl>
    <w:lvl w:ilvl="2" w:tplc="08090005" w:tentative="1">
      <w:start w:val="1"/>
      <w:numFmt w:val="bullet"/>
      <w:lvlText w:val=""/>
      <w:lvlJc w:val="left"/>
      <w:pPr>
        <w:ind w:left="2316" w:hanging="360"/>
      </w:pPr>
      <w:rPr>
        <w:rFonts w:ascii="Wingdings" w:hAnsi="Wingdings" w:hint="default"/>
      </w:rPr>
    </w:lvl>
    <w:lvl w:ilvl="3" w:tplc="08090001" w:tentative="1">
      <w:start w:val="1"/>
      <w:numFmt w:val="bullet"/>
      <w:lvlText w:val=""/>
      <w:lvlJc w:val="left"/>
      <w:pPr>
        <w:ind w:left="3036" w:hanging="360"/>
      </w:pPr>
      <w:rPr>
        <w:rFonts w:ascii="Symbol" w:hAnsi="Symbol" w:hint="default"/>
      </w:rPr>
    </w:lvl>
    <w:lvl w:ilvl="4" w:tplc="08090003" w:tentative="1">
      <w:start w:val="1"/>
      <w:numFmt w:val="bullet"/>
      <w:lvlText w:val="o"/>
      <w:lvlJc w:val="left"/>
      <w:pPr>
        <w:ind w:left="3756" w:hanging="360"/>
      </w:pPr>
      <w:rPr>
        <w:rFonts w:ascii="Courier New" w:hAnsi="Courier New" w:cs="Courier New" w:hint="default"/>
      </w:rPr>
    </w:lvl>
    <w:lvl w:ilvl="5" w:tplc="08090005" w:tentative="1">
      <w:start w:val="1"/>
      <w:numFmt w:val="bullet"/>
      <w:lvlText w:val=""/>
      <w:lvlJc w:val="left"/>
      <w:pPr>
        <w:ind w:left="4476" w:hanging="360"/>
      </w:pPr>
      <w:rPr>
        <w:rFonts w:ascii="Wingdings" w:hAnsi="Wingdings" w:hint="default"/>
      </w:rPr>
    </w:lvl>
    <w:lvl w:ilvl="6" w:tplc="08090001" w:tentative="1">
      <w:start w:val="1"/>
      <w:numFmt w:val="bullet"/>
      <w:lvlText w:val=""/>
      <w:lvlJc w:val="left"/>
      <w:pPr>
        <w:ind w:left="5196" w:hanging="360"/>
      </w:pPr>
      <w:rPr>
        <w:rFonts w:ascii="Symbol" w:hAnsi="Symbol" w:hint="default"/>
      </w:rPr>
    </w:lvl>
    <w:lvl w:ilvl="7" w:tplc="08090003" w:tentative="1">
      <w:start w:val="1"/>
      <w:numFmt w:val="bullet"/>
      <w:lvlText w:val="o"/>
      <w:lvlJc w:val="left"/>
      <w:pPr>
        <w:ind w:left="5916" w:hanging="360"/>
      </w:pPr>
      <w:rPr>
        <w:rFonts w:ascii="Courier New" w:hAnsi="Courier New" w:cs="Courier New" w:hint="default"/>
      </w:rPr>
    </w:lvl>
    <w:lvl w:ilvl="8" w:tplc="08090005" w:tentative="1">
      <w:start w:val="1"/>
      <w:numFmt w:val="bullet"/>
      <w:lvlText w:val=""/>
      <w:lvlJc w:val="left"/>
      <w:pPr>
        <w:ind w:left="6636" w:hanging="360"/>
      </w:pPr>
      <w:rPr>
        <w:rFonts w:ascii="Wingdings" w:hAnsi="Wingdings" w:hint="default"/>
      </w:rPr>
    </w:lvl>
  </w:abstractNum>
  <w:abstractNum w:abstractNumId="23" w15:restartNumberingAfterBreak="0">
    <w:nsid w:val="2F8A098F"/>
    <w:multiLevelType w:val="hybridMultilevel"/>
    <w:tmpl w:val="B0E01F8C"/>
    <w:lvl w:ilvl="0" w:tplc="B9F0BCD0">
      <w:start w:val="1"/>
      <w:numFmt w:val="bullet"/>
      <w:lvlText w:val="•"/>
      <w:lvlJc w:val="left"/>
      <w:pPr>
        <w:tabs>
          <w:tab w:val="num" w:pos="720"/>
        </w:tabs>
        <w:ind w:left="720" w:hanging="360"/>
      </w:pPr>
      <w:rPr>
        <w:rFonts w:ascii="Arial" w:hAnsi="Arial" w:hint="default"/>
      </w:rPr>
    </w:lvl>
    <w:lvl w:ilvl="1" w:tplc="01020696">
      <w:start w:val="29"/>
      <w:numFmt w:val="bullet"/>
      <w:lvlText w:val="–"/>
      <w:lvlJc w:val="left"/>
      <w:pPr>
        <w:tabs>
          <w:tab w:val="num" w:pos="1440"/>
        </w:tabs>
        <w:ind w:left="1440" w:hanging="360"/>
      </w:pPr>
      <w:rPr>
        <w:rFonts w:ascii="Arial" w:hAnsi="Arial" w:hint="default"/>
      </w:rPr>
    </w:lvl>
    <w:lvl w:ilvl="2" w:tplc="1DBAAA8C" w:tentative="1">
      <w:start w:val="1"/>
      <w:numFmt w:val="bullet"/>
      <w:lvlText w:val="•"/>
      <w:lvlJc w:val="left"/>
      <w:pPr>
        <w:tabs>
          <w:tab w:val="num" w:pos="2160"/>
        </w:tabs>
        <w:ind w:left="2160" w:hanging="360"/>
      </w:pPr>
      <w:rPr>
        <w:rFonts w:ascii="Arial" w:hAnsi="Arial" w:hint="default"/>
      </w:rPr>
    </w:lvl>
    <w:lvl w:ilvl="3" w:tplc="5C3E5298" w:tentative="1">
      <w:start w:val="1"/>
      <w:numFmt w:val="bullet"/>
      <w:lvlText w:val="•"/>
      <w:lvlJc w:val="left"/>
      <w:pPr>
        <w:tabs>
          <w:tab w:val="num" w:pos="2880"/>
        </w:tabs>
        <w:ind w:left="2880" w:hanging="360"/>
      </w:pPr>
      <w:rPr>
        <w:rFonts w:ascii="Arial" w:hAnsi="Arial" w:hint="default"/>
      </w:rPr>
    </w:lvl>
    <w:lvl w:ilvl="4" w:tplc="005C0096" w:tentative="1">
      <w:start w:val="1"/>
      <w:numFmt w:val="bullet"/>
      <w:lvlText w:val="•"/>
      <w:lvlJc w:val="left"/>
      <w:pPr>
        <w:tabs>
          <w:tab w:val="num" w:pos="3600"/>
        </w:tabs>
        <w:ind w:left="3600" w:hanging="360"/>
      </w:pPr>
      <w:rPr>
        <w:rFonts w:ascii="Arial" w:hAnsi="Arial" w:hint="default"/>
      </w:rPr>
    </w:lvl>
    <w:lvl w:ilvl="5" w:tplc="DE666FBA" w:tentative="1">
      <w:start w:val="1"/>
      <w:numFmt w:val="bullet"/>
      <w:lvlText w:val="•"/>
      <w:lvlJc w:val="left"/>
      <w:pPr>
        <w:tabs>
          <w:tab w:val="num" w:pos="4320"/>
        </w:tabs>
        <w:ind w:left="4320" w:hanging="360"/>
      </w:pPr>
      <w:rPr>
        <w:rFonts w:ascii="Arial" w:hAnsi="Arial" w:hint="default"/>
      </w:rPr>
    </w:lvl>
    <w:lvl w:ilvl="6" w:tplc="A0BE25CE" w:tentative="1">
      <w:start w:val="1"/>
      <w:numFmt w:val="bullet"/>
      <w:lvlText w:val="•"/>
      <w:lvlJc w:val="left"/>
      <w:pPr>
        <w:tabs>
          <w:tab w:val="num" w:pos="5040"/>
        </w:tabs>
        <w:ind w:left="5040" w:hanging="360"/>
      </w:pPr>
      <w:rPr>
        <w:rFonts w:ascii="Arial" w:hAnsi="Arial" w:hint="default"/>
      </w:rPr>
    </w:lvl>
    <w:lvl w:ilvl="7" w:tplc="A80AFB4E" w:tentative="1">
      <w:start w:val="1"/>
      <w:numFmt w:val="bullet"/>
      <w:lvlText w:val="•"/>
      <w:lvlJc w:val="left"/>
      <w:pPr>
        <w:tabs>
          <w:tab w:val="num" w:pos="5760"/>
        </w:tabs>
        <w:ind w:left="5760" w:hanging="360"/>
      </w:pPr>
      <w:rPr>
        <w:rFonts w:ascii="Arial" w:hAnsi="Arial" w:hint="default"/>
      </w:rPr>
    </w:lvl>
    <w:lvl w:ilvl="8" w:tplc="75F6BAA0"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1CF7CFB"/>
    <w:multiLevelType w:val="hybridMultilevel"/>
    <w:tmpl w:val="1ACC560E"/>
    <w:lvl w:ilvl="0" w:tplc="04090003">
      <w:start w:val="1"/>
      <w:numFmt w:val="bullet"/>
      <w:lvlText w:val="o"/>
      <w:lvlJc w:val="left"/>
      <w:pPr>
        <w:ind w:left="806" w:hanging="360"/>
      </w:pPr>
      <w:rPr>
        <w:rFonts w:ascii="Courier New" w:hAnsi="Courier New" w:cs="Courier New"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31EA286E"/>
    <w:multiLevelType w:val="hybridMultilevel"/>
    <w:tmpl w:val="89586664"/>
    <w:lvl w:ilvl="0" w:tplc="04090003">
      <w:start w:val="1"/>
      <w:numFmt w:val="bullet"/>
      <w:lvlText w:val="o"/>
      <w:lvlJc w:val="left"/>
      <w:pPr>
        <w:ind w:left="806" w:hanging="360"/>
      </w:pPr>
      <w:rPr>
        <w:rFonts w:ascii="Courier New" w:hAnsi="Courier New" w:cs="Courier New"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6" w15:restartNumberingAfterBreak="0">
    <w:nsid w:val="333D6E7D"/>
    <w:multiLevelType w:val="hybridMultilevel"/>
    <w:tmpl w:val="17348E92"/>
    <w:lvl w:ilvl="0" w:tplc="04090003">
      <w:start w:val="1"/>
      <w:numFmt w:val="bullet"/>
      <w:lvlText w:val="o"/>
      <w:lvlJc w:val="left"/>
      <w:pPr>
        <w:ind w:left="806" w:hanging="360"/>
      </w:pPr>
      <w:rPr>
        <w:rFonts w:ascii="Courier New" w:hAnsi="Courier New" w:cs="Courier New"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7" w15:restartNumberingAfterBreak="0">
    <w:nsid w:val="37A165B6"/>
    <w:multiLevelType w:val="hybridMultilevel"/>
    <w:tmpl w:val="C352C69E"/>
    <w:lvl w:ilvl="0" w:tplc="91B2FFE0">
      <w:start w:val="16"/>
      <w:numFmt w:val="bullet"/>
      <w:lvlText w:val="-"/>
      <w:lvlJc w:val="left"/>
      <w:pPr>
        <w:ind w:left="360" w:hanging="360"/>
      </w:pPr>
      <w:rPr>
        <w:rFonts w:ascii="Maiandra GD" w:eastAsia="Times New Roman" w:hAnsi="Maiandra GD"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3EF510E0"/>
    <w:multiLevelType w:val="hybridMultilevel"/>
    <w:tmpl w:val="0D361308"/>
    <w:lvl w:ilvl="0" w:tplc="04090003">
      <w:start w:val="1"/>
      <w:numFmt w:val="bullet"/>
      <w:lvlText w:val="o"/>
      <w:lvlJc w:val="left"/>
      <w:pPr>
        <w:ind w:left="806" w:hanging="360"/>
      </w:pPr>
      <w:rPr>
        <w:rFonts w:ascii="Courier New" w:hAnsi="Courier New" w:cs="Courier New"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9" w15:restartNumberingAfterBreak="0">
    <w:nsid w:val="478D2B8E"/>
    <w:multiLevelType w:val="hybridMultilevel"/>
    <w:tmpl w:val="23E444C6"/>
    <w:lvl w:ilvl="0" w:tplc="DECCCF14">
      <w:start w:val="1"/>
      <w:numFmt w:val="bullet"/>
      <w:lvlText w:val="•"/>
      <w:lvlJc w:val="left"/>
      <w:pPr>
        <w:tabs>
          <w:tab w:val="num" w:pos="720"/>
        </w:tabs>
        <w:ind w:left="720" w:hanging="360"/>
      </w:pPr>
      <w:rPr>
        <w:rFonts w:ascii="Arial" w:hAnsi="Arial" w:hint="default"/>
      </w:rPr>
    </w:lvl>
    <w:lvl w:ilvl="1" w:tplc="E60CFD62">
      <w:start w:val="29"/>
      <w:numFmt w:val="bullet"/>
      <w:lvlText w:val="–"/>
      <w:lvlJc w:val="left"/>
      <w:pPr>
        <w:tabs>
          <w:tab w:val="num" w:pos="1440"/>
        </w:tabs>
        <w:ind w:left="1440" w:hanging="360"/>
      </w:pPr>
      <w:rPr>
        <w:rFonts w:ascii="Arial" w:hAnsi="Arial" w:hint="default"/>
      </w:rPr>
    </w:lvl>
    <w:lvl w:ilvl="2" w:tplc="5AC6E186" w:tentative="1">
      <w:start w:val="1"/>
      <w:numFmt w:val="bullet"/>
      <w:lvlText w:val="•"/>
      <w:lvlJc w:val="left"/>
      <w:pPr>
        <w:tabs>
          <w:tab w:val="num" w:pos="2160"/>
        </w:tabs>
        <w:ind w:left="2160" w:hanging="360"/>
      </w:pPr>
      <w:rPr>
        <w:rFonts w:ascii="Arial" w:hAnsi="Arial" w:hint="default"/>
      </w:rPr>
    </w:lvl>
    <w:lvl w:ilvl="3" w:tplc="547C87E6" w:tentative="1">
      <w:start w:val="1"/>
      <w:numFmt w:val="bullet"/>
      <w:lvlText w:val="•"/>
      <w:lvlJc w:val="left"/>
      <w:pPr>
        <w:tabs>
          <w:tab w:val="num" w:pos="2880"/>
        </w:tabs>
        <w:ind w:left="2880" w:hanging="360"/>
      </w:pPr>
      <w:rPr>
        <w:rFonts w:ascii="Arial" w:hAnsi="Arial" w:hint="default"/>
      </w:rPr>
    </w:lvl>
    <w:lvl w:ilvl="4" w:tplc="1018C664" w:tentative="1">
      <w:start w:val="1"/>
      <w:numFmt w:val="bullet"/>
      <w:lvlText w:val="•"/>
      <w:lvlJc w:val="left"/>
      <w:pPr>
        <w:tabs>
          <w:tab w:val="num" w:pos="3600"/>
        </w:tabs>
        <w:ind w:left="3600" w:hanging="360"/>
      </w:pPr>
      <w:rPr>
        <w:rFonts w:ascii="Arial" w:hAnsi="Arial" w:hint="default"/>
      </w:rPr>
    </w:lvl>
    <w:lvl w:ilvl="5" w:tplc="941ECCEE" w:tentative="1">
      <w:start w:val="1"/>
      <w:numFmt w:val="bullet"/>
      <w:lvlText w:val="•"/>
      <w:lvlJc w:val="left"/>
      <w:pPr>
        <w:tabs>
          <w:tab w:val="num" w:pos="4320"/>
        </w:tabs>
        <w:ind w:left="4320" w:hanging="360"/>
      </w:pPr>
      <w:rPr>
        <w:rFonts w:ascii="Arial" w:hAnsi="Arial" w:hint="default"/>
      </w:rPr>
    </w:lvl>
    <w:lvl w:ilvl="6" w:tplc="4DF878F2" w:tentative="1">
      <w:start w:val="1"/>
      <w:numFmt w:val="bullet"/>
      <w:lvlText w:val="•"/>
      <w:lvlJc w:val="left"/>
      <w:pPr>
        <w:tabs>
          <w:tab w:val="num" w:pos="5040"/>
        </w:tabs>
        <w:ind w:left="5040" w:hanging="360"/>
      </w:pPr>
      <w:rPr>
        <w:rFonts w:ascii="Arial" w:hAnsi="Arial" w:hint="default"/>
      </w:rPr>
    </w:lvl>
    <w:lvl w:ilvl="7" w:tplc="44108CAC" w:tentative="1">
      <w:start w:val="1"/>
      <w:numFmt w:val="bullet"/>
      <w:lvlText w:val="•"/>
      <w:lvlJc w:val="left"/>
      <w:pPr>
        <w:tabs>
          <w:tab w:val="num" w:pos="5760"/>
        </w:tabs>
        <w:ind w:left="5760" w:hanging="360"/>
      </w:pPr>
      <w:rPr>
        <w:rFonts w:ascii="Arial" w:hAnsi="Arial" w:hint="default"/>
      </w:rPr>
    </w:lvl>
    <w:lvl w:ilvl="8" w:tplc="1D407CE8"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4A08524E"/>
    <w:multiLevelType w:val="hybridMultilevel"/>
    <w:tmpl w:val="7346D50E"/>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50260A1E"/>
    <w:multiLevelType w:val="hybridMultilevel"/>
    <w:tmpl w:val="B18CD10E"/>
    <w:lvl w:ilvl="0" w:tplc="B8C84034">
      <w:start w:val="1"/>
      <w:numFmt w:val="bullet"/>
      <w:lvlText w:val="•"/>
      <w:lvlJc w:val="left"/>
      <w:pPr>
        <w:tabs>
          <w:tab w:val="num" w:pos="720"/>
        </w:tabs>
        <w:ind w:left="720" w:hanging="360"/>
      </w:pPr>
      <w:rPr>
        <w:rFonts w:ascii="Arial" w:hAnsi="Arial" w:hint="default"/>
      </w:rPr>
    </w:lvl>
    <w:lvl w:ilvl="1" w:tplc="85D25B22" w:tentative="1">
      <w:start w:val="1"/>
      <w:numFmt w:val="bullet"/>
      <w:lvlText w:val="•"/>
      <w:lvlJc w:val="left"/>
      <w:pPr>
        <w:tabs>
          <w:tab w:val="num" w:pos="1440"/>
        </w:tabs>
        <w:ind w:left="1440" w:hanging="360"/>
      </w:pPr>
      <w:rPr>
        <w:rFonts w:ascii="Arial" w:hAnsi="Arial" w:hint="default"/>
      </w:rPr>
    </w:lvl>
    <w:lvl w:ilvl="2" w:tplc="AC7CC1A8" w:tentative="1">
      <w:start w:val="1"/>
      <w:numFmt w:val="bullet"/>
      <w:lvlText w:val="•"/>
      <w:lvlJc w:val="left"/>
      <w:pPr>
        <w:tabs>
          <w:tab w:val="num" w:pos="2160"/>
        </w:tabs>
        <w:ind w:left="2160" w:hanging="360"/>
      </w:pPr>
      <w:rPr>
        <w:rFonts w:ascii="Arial" w:hAnsi="Arial" w:hint="default"/>
      </w:rPr>
    </w:lvl>
    <w:lvl w:ilvl="3" w:tplc="C81C861C" w:tentative="1">
      <w:start w:val="1"/>
      <w:numFmt w:val="bullet"/>
      <w:lvlText w:val="•"/>
      <w:lvlJc w:val="left"/>
      <w:pPr>
        <w:tabs>
          <w:tab w:val="num" w:pos="2880"/>
        </w:tabs>
        <w:ind w:left="2880" w:hanging="360"/>
      </w:pPr>
      <w:rPr>
        <w:rFonts w:ascii="Arial" w:hAnsi="Arial" w:hint="default"/>
      </w:rPr>
    </w:lvl>
    <w:lvl w:ilvl="4" w:tplc="7F288CA6" w:tentative="1">
      <w:start w:val="1"/>
      <w:numFmt w:val="bullet"/>
      <w:lvlText w:val="•"/>
      <w:lvlJc w:val="left"/>
      <w:pPr>
        <w:tabs>
          <w:tab w:val="num" w:pos="3600"/>
        </w:tabs>
        <w:ind w:left="3600" w:hanging="360"/>
      </w:pPr>
      <w:rPr>
        <w:rFonts w:ascii="Arial" w:hAnsi="Arial" w:hint="default"/>
      </w:rPr>
    </w:lvl>
    <w:lvl w:ilvl="5" w:tplc="26D03F5E" w:tentative="1">
      <w:start w:val="1"/>
      <w:numFmt w:val="bullet"/>
      <w:lvlText w:val="•"/>
      <w:lvlJc w:val="left"/>
      <w:pPr>
        <w:tabs>
          <w:tab w:val="num" w:pos="4320"/>
        </w:tabs>
        <w:ind w:left="4320" w:hanging="360"/>
      </w:pPr>
      <w:rPr>
        <w:rFonts w:ascii="Arial" w:hAnsi="Arial" w:hint="default"/>
      </w:rPr>
    </w:lvl>
    <w:lvl w:ilvl="6" w:tplc="6B506952" w:tentative="1">
      <w:start w:val="1"/>
      <w:numFmt w:val="bullet"/>
      <w:lvlText w:val="•"/>
      <w:lvlJc w:val="left"/>
      <w:pPr>
        <w:tabs>
          <w:tab w:val="num" w:pos="5040"/>
        </w:tabs>
        <w:ind w:left="5040" w:hanging="360"/>
      </w:pPr>
      <w:rPr>
        <w:rFonts w:ascii="Arial" w:hAnsi="Arial" w:hint="default"/>
      </w:rPr>
    </w:lvl>
    <w:lvl w:ilvl="7" w:tplc="C76C23F6" w:tentative="1">
      <w:start w:val="1"/>
      <w:numFmt w:val="bullet"/>
      <w:lvlText w:val="•"/>
      <w:lvlJc w:val="left"/>
      <w:pPr>
        <w:tabs>
          <w:tab w:val="num" w:pos="5760"/>
        </w:tabs>
        <w:ind w:left="5760" w:hanging="360"/>
      </w:pPr>
      <w:rPr>
        <w:rFonts w:ascii="Arial" w:hAnsi="Arial" w:hint="default"/>
      </w:rPr>
    </w:lvl>
    <w:lvl w:ilvl="8" w:tplc="1FD0D1B6"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1810EB5"/>
    <w:multiLevelType w:val="hybridMultilevel"/>
    <w:tmpl w:val="B5F40612"/>
    <w:lvl w:ilvl="0" w:tplc="A6244E84">
      <w:start w:val="1"/>
      <w:numFmt w:val="decimal"/>
      <w:lvlText w:val="%1."/>
      <w:lvlJc w:val="left"/>
      <w:pPr>
        <w:ind w:left="720" w:hanging="360"/>
      </w:pPr>
      <w:rPr>
        <w:b/>
      </w:rPr>
    </w:lvl>
    <w:lvl w:ilvl="1" w:tplc="3D543A86">
      <w:start w:val="1"/>
      <w:numFmt w:val="lowerLetter"/>
      <w:lvlText w:val="%2."/>
      <w:lvlJc w:val="left"/>
      <w:pPr>
        <w:ind w:left="1440" w:hanging="360"/>
      </w:pPr>
      <w:rPr>
        <w:b w:val="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5207A2C"/>
    <w:multiLevelType w:val="hybridMultilevel"/>
    <w:tmpl w:val="6BE82D6C"/>
    <w:lvl w:ilvl="0" w:tplc="04090003">
      <w:start w:val="1"/>
      <w:numFmt w:val="bullet"/>
      <w:lvlText w:val="o"/>
      <w:lvlJc w:val="left"/>
      <w:pPr>
        <w:ind w:left="806" w:hanging="360"/>
      </w:pPr>
      <w:rPr>
        <w:rFonts w:ascii="Courier New" w:hAnsi="Courier New" w:cs="Courier New"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4" w15:restartNumberingAfterBreak="0">
    <w:nsid w:val="56B36B89"/>
    <w:multiLevelType w:val="hybridMultilevel"/>
    <w:tmpl w:val="7BAABE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563A61"/>
    <w:multiLevelType w:val="hybridMultilevel"/>
    <w:tmpl w:val="BCE6753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6" w15:restartNumberingAfterBreak="0">
    <w:nsid w:val="62CA3965"/>
    <w:multiLevelType w:val="hybridMultilevel"/>
    <w:tmpl w:val="2E56FFC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7" w15:restartNumberingAfterBreak="0">
    <w:nsid w:val="62FC3377"/>
    <w:multiLevelType w:val="hybridMultilevel"/>
    <w:tmpl w:val="02C0BCD2"/>
    <w:lvl w:ilvl="0" w:tplc="B2121012">
      <w:numFmt w:val="bullet"/>
      <w:lvlText w:val="-"/>
      <w:lvlJc w:val="left"/>
      <w:pPr>
        <w:ind w:left="408" w:hanging="360"/>
      </w:pPr>
      <w:rPr>
        <w:rFonts w:ascii="Calibri" w:eastAsia="Calibri" w:hAnsi="Calibri" w:cs="Times New Roman" w:hint="default"/>
      </w:rPr>
    </w:lvl>
    <w:lvl w:ilvl="1" w:tplc="08090003">
      <w:start w:val="1"/>
      <w:numFmt w:val="bullet"/>
      <w:lvlText w:val="o"/>
      <w:lvlJc w:val="left"/>
      <w:pPr>
        <w:ind w:left="1128" w:hanging="360"/>
      </w:pPr>
      <w:rPr>
        <w:rFonts w:ascii="Courier New" w:hAnsi="Courier New" w:cs="Courier New" w:hint="default"/>
      </w:rPr>
    </w:lvl>
    <w:lvl w:ilvl="2" w:tplc="08090005">
      <w:start w:val="1"/>
      <w:numFmt w:val="bullet"/>
      <w:lvlText w:val=""/>
      <w:lvlJc w:val="left"/>
      <w:pPr>
        <w:ind w:left="1848" w:hanging="360"/>
      </w:pPr>
      <w:rPr>
        <w:rFonts w:ascii="Wingdings" w:hAnsi="Wingdings" w:hint="default"/>
      </w:rPr>
    </w:lvl>
    <w:lvl w:ilvl="3" w:tplc="08090001">
      <w:start w:val="1"/>
      <w:numFmt w:val="bullet"/>
      <w:lvlText w:val=""/>
      <w:lvlJc w:val="left"/>
      <w:pPr>
        <w:ind w:left="2568" w:hanging="360"/>
      </w:pPr>
      <w:rPr>
        <w:rFonts w:ascii="Symbol" w:hAnsi="Symbol" w:hint="default"/>
      </w:rPr>
    </w:lvl>
    <w:lvl w:ilvl="4" w:tplc="08090003">
      <w:start w:val="1"/>
      <w:numFmt w:val="bullet"/>
      <w:lvlText w:val="o"/>
      <w:lvlJc w:val="left"/>
      <w:pPr>
        <w:ind w:left="3288" w:hanging="360"/>
      </w:pPr>
      <w:rPr>
        <w:rFonts w:ascii="Courier New" w:hAnsi="Courier New" w:cs="Courier New" w:hint="default"/>
      </w:rPr>
    </w:lvl>
    <w:lvl w:ilvl="5" w:tplc="08090005">
      <w:start w:val="1"/>
      <w:numFmt w:val="bullet"/>
      <w:lvlText w:val=""/>
      <w:lvlJc w:val="left"/>
      <w:pPr>
        <w:ind w:left="4008" w:hanging="360"/>
      </w:pPr>
      <w:rPr>
        <w:rFonts w:ascii="Wingdings" w:hAnsi="Wingdings" w:hint="default"/>
      </w:rPr>
    </w:lvl>
    <w:lvl w:ilvl="6" w:tplc="08090001">
      <w:start w:val="1"/>
      <w:numFmt w:val="bullet"/>
      <w:lvlText w:val=""/>
      <w:lvlJc w:val="left"/>
      <w:pPr>
        <w:ind w:left="4728" w:hanging="360"/>
      </w:pPr>
      <w:rPr>
        <w:rFonts w:ascii="Symbol" w:hAnsi="Symbol" w:hint="default"/>
      </w:rPr>
    </w:lvl>
    <w:lvl w:ilvl="7" w:tplc="08090003">
      <w:start w:val="1"/>
      <w:numFmt w:val="bullet"/>
      <w:lvlText w:val="o"/>
      <w:lvlJc w:val="left"/>
      <w:pPr>
        <w:ind w:left="5448" w:hanging="360"/>
      </w:pPr>
      <w:rPr>
        <w:rFonts w:ascii="Courier New" w:hAnsi="Courier New" w:cs="Courier New" w:hint="default"/>
      </w:rPr>
    </w:lvl>
    <w:lvl w:ilvl="8" w:tplc="08090005">
      <w:start w:val="1"/>
      <w:numFmt w:val="bullet"/>
      <w:lvlText w:val=""/>
      <w:lvlJc w:val="left"/>
      <w:pPr>
        <w:ind w:left="6168" w:hanging="360"/>
      </w:pPr>
      <w:rPr>
        <w:rFonts w:ascii="Wingdings" w:hAnsi="Wingdings" w:hint="default"/>
      </w:rPr>
    </w:lvl>
  </w:abstractNum>
  <w:abstractNum w:abstractNumId="38" w15:restartNumberingAfterBreak="0">
    <w:nsid w:val="6B6F5F0D"/>
    <w:multiLevelType w:val="hybridMultilevel"/>
    <w:tmpl w:val="789C9972"/>
    <w:lvl w:ilvl="0" w:tplc="2B085A34">
      <w:start w:val="1"/>
      <w:numFmt w:val="bullet"/>
      <w:lvlText w:val="•"/>
      <w:lvlJc w:val="left"/>
      <w:pPr>
        <w:tabs>
          <w:tab w:val="num" w:pos="720"/>
        </w:tabs>
        <w:ind w:left="720" w:hanging="360"/>
      </w:pPr>
      <w:rPr>
        <w:rFonts w:ascii="Arial" w:hAnsi="Arial" w:hint="default"/>
      </w:rPr>
    </w:lvl>
    <w:lvl w:ilvl="1" w:tplc="109EFB38" w:tentative="1">
      <w:start w:val="1"/>
      <w:numFmt w:val="bullet"/>
      <w:lvlText w:val="•"/>
      <w:lvlJc w:val="left"/>
      <w:pPr>
        <w:tabs>
          <w:tab w:val="num" w:pos="1440"/>
        </w:tabs>
        <w:ind w:left="1440" w:hanging="360"/>
      </w:pPr>
      <w:rPr>
        <w:rFonts w:ascii="Arial" w:hAnsi="Arial" w:hint="default"/>
      </w:rPr>
    </w:lvl>
    <w:lvl w:ilvl="2" w:tplc="36804776" w:tentative="1">
      <w:start w:val="1"/>
      <w:numFmt w:val="bullet"/>
      <w:lvlText w:val="•"/>
      <w:lvlJc w:val="left"/>
      <w:pPr>
        <w:tabs>
          <w:tab w:val="num" w:pos="2160"/>
        </w:tabs>
        <w:ind w:left="2160" w:hanging="360"/>
      </w:pPr>
      <w:rPr>
        <w:rFonts w:ascii="Arial" w:hAnsi="Arial" w:hint="default"/>
      </w:rPr>
    </w:lvl>
    <w:lvl w:ilvl="3" w:tplc="CE4E09BE" w:tentative="1">
      <w:start w:val="1"/>
      <w:numFmt w:val="bullet"/>
      <w:lvlText w:val="•"/>
      <w:lvlJc w:val="left"/>
      <w:pPr>
        <w:tabs>
          <w:tab w:val="num" w:pos="2880"/>
        </w:tabs>
        <w:ind w:left="2880" w:hanging="360"/>
      </w:pPr>
      <w:rPr>
        <w:rFonts w:ascii="Arial" w:hAnsi="Arial" w:hint="default"/>
      </w:rPr>
    </w:lvl>
    <w:lvl w:ilvl="4" w:tplc="1756B552" w:tentative="1">
      <w:start w:val="1"/>
      <w:numFmt w:val="bullet"/>
      <w:lvlText w:val="•"/>
      <w:lvlJc w:val="left"/>
      <w:pPr>
        <w:tabs>
          <w:tab w:val="num" w:pos="3600"/>
        </w:tabs>
        <w:ind w:left="3600" w:hanging="360"/>
      </w:pPr>
      <w:rPr>
        <w:rFonts w:ascii="Arial" w:hAnsi="Arial" w:hint="default"/>
      </w:rPr>
    </w:lvl>
    <w:lvl w:ilvl="5" w:tplc="B14A0BA0" w:tentative="1">
      <w:start w:val="1"/>
      <w:numFmt w:val="bullet"/>
      <w:lvlText w:val="•"/>
      <w:lvlJc w:val="left"/>
      <w:pPr>
        <w:tabs>
          <w:tab w:val="num" w:pos="4320"/>
        </w:tabs>
        <w:ind w:left="4320" w:hanging="360"/>
      </w:pPr>
      <w:rPr>
        <w:rFonts w:ascii="Arial" w:hAnsi="Arial" w:hint="default"/>
      </w:rPr>
    </w:lvl>
    <w:lvl w:ilvl="6" w:tplc="453A47F6" w:tentative="1">
      <w:start w:val="1"/>
      <w:numFmt w:val="bullet"/>
      <w:lvlText w:val="•"/>
      <w:lvlJc w:val="left"/>
      <w:pPr>
        <w:tabs>
          <w:tab w:val="num" w:pos="5040"/>
        </w:tabs>
        <w:ind w:left="5040" w:hanging="360"/>
      </w:pPr>
      <w:rPr>
        <w:rFonts w:ascii="Arial" w:hAnsi="Arial" w:hint="default"/>
      </w:rPr>
    </w:lvl>
    <w:lvl w:ilvl="7" w:tplc="F4B8E1B6" w:tentative="1">
      <w:start w:val="1"/>
      <w:numFmt w:val="bullet"/>
      <w:lvlText w:val="•"/>
      <w:lvlJc w:val="left"/>
      <w:pPr>
        <w:tabs>
          <w:tab w:val="num" w:pos="5760"/>
        </w:tabs>
        <w:ind w:left="5760" w:hanging="360"/>
      </w:pPr>
      <w:rPr>
        <w:rFonts w:ascii="Arial" w:hAnsi="Arial" w:hint="default"/>
      </w:rPr>
    </w:lvl>
    <w:lvl w:ilvl="8" w:tplc="84203EC4"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6DCE3AC6"/>
    <w:multiLevelType w:val="hybridMultilevel"/>
    <w:tmpl w:val="10B2B9F6"/>
    <w:lvl w:ilvl="0" w:tplc="04090003">
      <w:start w:val="1"/>
      <w:numFmt w:val="bullet"/>
      <w:lvlText w:val="o"/>
      <w:lvlJc w:val="left"/>
      <w:pPr>
        <w:ind w:left="806" w:hanging="360"/>
      </w:pPr>
      <w:rPr>
        <w:rFonts w:ascii="Courier New" w:hAnsi="Courier New" w:cs="Courier New"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40" w15:restartNumberingAfterBreak="0">
    <w:nsid w:val="6F7D68C3"/>
    <w:multiLevelType w:val="hybridMultilevel"/>
    <w:tmpl w:val="8500F9E8"/>
    <w:lvl w:ilvl="0" w:tplc="0809001B">
      <w:start w:val="1"/>
      <w:numFmt w:val="lowerRoman"/>
      <w:lvlText w:val="%1."/>
      <w:lvlJc w:val="righ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41" w15:restartNumberingAfterBreak="0">
    <w:nsid w:val="73E14EE1"/>
    <w:multiLevelType w:val="hybridMultilevel"/>
    <w:tmpl w:val="A3EE51BA"/>
    <w:lvl w:ilvl="0" w:tplc="04090003">
      <w:start w:val="1"/>
      <w:numFmt w:val="bullet"/>
      <w:lvlText w:val="o"/>
      <w:lvlJc w:val="left"/>
      <w:pPr>
        <w:ind w:left="806" w:hanging="360"/>
      </w:pPr>
      <w:rPr>
        <w:rFonts w:ascii="Courier New" w:hAnsi="Courier New" w:cs="Courier New"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42" w15:restartNumberingAfterBreak="0">
    <w:nsid w:val="76347EF9"/>
    <w:multiLevelType w:val="hybridMultilevel"/>
    <w:tmpl w:val="B8B0A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836DB7"/>
    <w:multiLevelType w:val="hybridMultilevel"/>
    <w:tmpl w:val="C0E6CFE6"/>
    <w:lvl w:ilvl="0" w:tplc="4F42055E">
      <w:start w:val="1"/>
      <w:numFmt w:val="bullet"/>
      <w:lvlText w:val="•"/>
      <w:lvlJc w:val="left"/>
      <w:pPr>
        <w:tabs>
          <w:tab w:val="num" w:pos="720"/>
        </w:tabs>
        <w:ind w:left="720" w:hanging="360"/>
      </w:pPr>
      <w:rPr>
        <w:rFonts w:ascii="Arial" w:hAnsi="Arial" w:hint="default"/>
      </w:rPr>
    </w:lvl>
    <w:lvl w:ilvl="1" w:tplc="218A054C">
      <w:start w:val="29"/>
      <w:numFmt w:val="bullet"/>
      <w:lvlText w:val="–"/>
      <w:lvlJc w:val="left"/>
      <w:pPr>
        <w:tabs>
          <w:tab w:val="num" w:pos="1440"/>
        </w:tabs>
        <w:ind w:left="1440" w:hanging="360"/>
      </w:pPr>
      <w:rPr>
        <w:rFonts w:ascii="Arial" w:hAnsi="Arial" w:hint="default"/>
      </w:rPr>
    </w:lvl>
    <w:lvl w:ilvl="2" w:tplc="99222D68" w:tentative="1">
      <w:start w:val="1"/>
      <w:numFmt w:val="bullet"/>
      <w:lvlText w:val="•"/>
      <w:lvlJc w:val="left"/>
      <w:pPr>
        <w:tabs>
          <w:tab w:val="num" w:pos="2160"/>
        </w:tabs>
        <w:ind w:left="2160" w:hanging="360"/>
      </w:pPr>
      <w:rPr>
        <w:rFonts w:ascii="Arial" w:hAnsi="Arial" w:hint="default"/>
      </w:rPr>
    </w:lvl>
    <w:lvl w:ilvl="3" w:tplc="64F0EA02" w:tentative="1">
      <w:start w:val="1"/>
      <w:numFmt w:val="bullet"/>
      <w:lvlText w:val="•"/>
      <w:lvlJc w:val="left"/>
      <w:pPr>
        <w:tabs>
          <w:tab w:val="num" w:pos="2880"/>
        </w:tabs>
        <w:ind w:left="2880" w:hanging="360"/>
      </w:pPr>
      <w:rPr>
        <w:rFonts w:ascii="Arial" w:hAnsi="Arial" w:hint="default"/>
      </w:rPr>
    </w:lvl>
    <w:lvl w:ilvl="4" w:tplc="CD70C398" w:tentative="1">
      <w:start w:val="1"/>
      <w:numFmt w:val="bullet"/>
      <w:lvlText w:val="•"/>
      <w:lvlJc w:val="left"/>
      <w:pPr>
        <w:tabs>
          <w:tab w:val="num" w:pos="3600"/>
        </w:tabs>
        <w:ind w:left="3600" w:hanging="360"/>
      </w:pPr>
      <w:rPr>
        <w:rFonts w:ascii="Arial" w:hAnsi="Arial" w:hint="default"/>
      </w:rPr>
    </w:lvl>
    <w:lvl w:ilvl="5" w:tplc="3E5830C0" w:tentative="1">
      <w:start w:val="1"/>
      <w:numFmt w:val="bullet"/>
      <w:lvlText w:val="•"/>
      <w:lvlJc w:val="left"/>
      <w:pPr>
        <w:tabs>
          <w:tab w:val="num" w:pos="4320"/>
        </w:tabs>
        <w:ind w:left="4320" w:hanging="360"/>
      </w:pPr>
      <w:rPr>
        <w:rFonts w:ascii="Arial" w:hAnsi="Arial" w:hint="default"/>
      </w:rPr>
    </w:lvl>
    <w:lvl w:ilvl="6" w:tplc="7BFE30D2" w:tentative="1">
      <w:start w:val="1"/>
      <w:numFmt w:val="bullet"/>
      <w:lvlText w:val="•"/>
      <w:lvlJc w:val="left"/>
      <w:pPr>
        <w:tabs>
          <w:tab w:val="num" w:pos="5040"/>
        </w:tabs>
        <w:ind w:left="5040" w:hanging="360"/>
      </w:pPr>
      <w:rPr>
        <w:rFonts w:ascii="Arial" w:hAnsi="Arial" w:hint="default"/>
      </w:rPr>
    </w:lvl>
    <w:lvl w:ilvl="7" w:tplc="577C9E28" w:tentative="1">
      <w:start w:val="1"/>
      <w:numFmt w:val="bullet"/>
      <w:lvlText w:val="•"/>
      <w:lvlJc w:val="left"/>
      <w:pPr>
        <w:tabs>
          <w:tab w:val="num" w:pos="5760"/>
        </w:tabs>
        <w:ind w:left="5760" w:hanging="360"/>
      </w:pPr>
      <w:rPr>
        <w:rFonts w:ascii="Arial" w:hAnsi="Arial" w:hint="default"/>
      </w:rPr>
    </w:lvl>
    <w:lvl w:ilvl="8" w:tplc="DFFC7AA2"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7B2873D7"/>
    <w:multiLevelType w:val="hybridMultilevel"/>
    <w:tmpl w:val="7AE6377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8"/>
  </w:num>
  <w:num w:numId="13">
    <w:abstractNumId w:val="24"/>
  </w:num>
  <w:num w:numId="14">
    <w:abstractNumId w:val="28"/>
  </w:num>
  <w:num w:numId="15">
    <w:abstractNumId w:val="15"/>
  </w:num>
  <w:num w:numId="16">
    <w:abstractNumId w:val="10"/>
  </w:num>
  <w:num w:numId="17">
    <w:abstractNumId w:val="21"/>
  </w:num>
  <w:num w:numId="18">
    <w:abstractNumId w:val="26"/>
  </w:num>
  <w:num w:numId="19">
    <w:abstractNumId w:val="41"/>
  </w:num>
  <w:num w:numId="20">
    <w:abstractNumId w:val="19"/>
  </w:num>
  <w:num w:numId="21">
    <w:abstractNumId w:val="33"/>
  </w:num>
  <w:num w:numId="22">
    <w:abstractNumId w:val="13"/>
  </w:num>
  <w:num w:numId="23">
    <w:abstractNumId w:val="12"/>
  </w:num>
  <w:num w:numId="24">
    <w:abstractNumId w:val="39"/>
  </w:num>
  <w:num w:numId="25">
    <w:abstractNumId w:val="25"/>
  </w:num>
  <w:num w:numId="26">
    <w:abstractNumId w:val="42"/>
  </w:num>
  <w:num w:numId="27">
    <w:abstractNumId w:val="34"/>
  </w:num>
  <w:num w:numId="28">
    <w:abstractNumId w:val="37"/>
  </w:num>
  <w:num w:numId="29">
    <w:abstractNumId w:val="37"/>
  </w:num>
  <w:num w:numId="30">
    <w:abstractNumId w:val="27"/>
  </w:num>
  <w:num w:numId="31">
    <w:abstractNumId w:val="22"/>
  </w:num>
  <w:num w:numId="32">
    <w:abstractNumId w:val="32"/>
  </w:num>
  <w:num w:numId="33">
    <w:abstractNumId w:val="35"/>
  </w:num>
  <w:num w:numId="34">
    <w:abstractNumId w:val="38"/>
  </w:num>
  <w:num w:numId="35">
    <w:abstractNumId w:val="17"/>
  </w:num>
  <w:num w:numId="36">
    <w:abstractNumId w:val="31"/>
  </w:num>
  <w:num w:numId="37">
    <w:abstractNumId w:val="40"/>
  </w:num>
  <w:num w:numId="38">
    <w:abstractNumId w:val="36"/>
  </w:num>
  <w:num w:numId="39">
    <w:abstractNumId w:val="44"/>
  </w:num>
  <w:num w:numId="40">
    <w:abstractNumId w:val="30"/>
  </w:num>
  <w:num w:numId="41">
    <w:abstractNumId w:val="43"/>
  </w:num>
  <w:num w:numId="42">
    <w:abstractNumId w:val="20"/>
  </w:num>
  <w:num w:numId="43">
    <w:abstractNumId w:val="23"/>
  </w:num>
  <w:num w:numId="44">
    <w:abstractNumId w:val="29"/>
  </w:num>
  <w:num w:numId="45">
    <w:abstractNumId w:val="16"/>
  </w:num>
  <w:num w:numId="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5EB"/>
    <w:rsid w:val="0001037C"/>
    <w:rsid w:val="000145A5"/>
    <w:rsid w:val="000312F9"/>
    <w:rsid w:val="00043514"/>
    <w:rsid w:val="000467DE"/>
    <w:rsid w:val="000A1C1A"/>
    <w:rsid w:val="000A3E9F"/>
    <w:rsid w:val="000B6505"/>
    <w:rsid w:val="000B6A21"/>
    <w:rsid w:val="000B6A65"/>
    <w:rsid w:val="000D0FE8"/>
    <w:rsid w:val="000D1C32"/>
    <w:rsid w:val="000D7435"/>
    <w:rsid w:val="000E37E9"/>
    <w:rsid w:val="000F2BA7"/>
    <w:rsid w:val="001000CB"/>
    <w:rsid w:val="0011140C"/>
    <w:rsid w:val="00113E69"/>
    <w:rsid w:val="00132681"/>
    <w:rsid w:val="00133E47"/>
    <w:rsid w:val="00145127"/>
    <w:rsid w:val="00162037"/>
    <w:rsid w:val="00195948"/>
    <w:rsid w:val="00197A5B"/>
    <w:rsid w:val="001A66ED"/>
    <w:rsid w:val="001F32FA"/>
    <w:rsid w:val="002138F0"/>
    <w:rsid w:val="002237A8"/>
    <w:rsid w:val="00264B18"/>
    <w:rsid w:val="0028036E"/>
    <w:rsid w:val="00281AB6"/>
    <w:rsid w:val="002B211F"/>
    <w:rsid w:val="002B63B6"/>
    <w:rsid w:val="002E0BF4"/>
    <w:rsid w:val="00330066"/>
    <w:rsid w:val="00336204"/>
    <w:rsid w:val="00341165"/>
    <w:rsid w:val="00344FA0"/>
    <w:rsid w:val="00350B55"/>
    <w:rsid w:val="00364A91"/>
    <w:rsid w:val="00366B5F"/>
    <w:rsid w:val="00367EE6"/>
    <w:rsid w:val="00384B55"/>
    <w:rsid w:val="00397307"/>
    <w:rsid w:val="003A2500"/>
    <w:rsid w:val="003B0D5A"/>
    <w:rsid w:val="003B6885"/>
    <w:rsid w:val="003C2FBE"/>
    <w:rsid w:val="003D0C8B"/>
    <w:rsid w:val="003D4D5F"/>
    <w:rsid w:val="003E471D"/>
    <w:rsid w:val="00407A99"/>
    <w:rsid w:val="00417272"/>
    <w:rsid w:val="004224E8"/>
    <w:rsid w:val="00423E89"/>
    <w:rsid w:val="00455ACF"/>
    <w:rsid w:val="00456620"/>
    <w:rsid w:val="00461D8A"/>
    <w:rsid w:val="00463BD6"/>
    <w:rsid w:val="00464C4B"/>
    <w:rsid w:val="004700C8"/>
    <w:rsid w:val="00473156"/>
    <w:rsid w:val="00490264"/>
    <w:rsid w:val="00495E0E"/>
    <w:rsid w:val="004A49F1"/>
    <w:rsid w:val="004B1856"/>
    <w:rsid w:val="004B5FB7"/>
    <w:rsid w:val="004B6E9C"/>
    <w:rsid w:val="004D726B"/>
    <w:rsid w:val="005052C5"/>
    <w:rsid w:val="0052620C"/>
    <w:rsid w:val="005262FE"/>
    <w:rsid w:val="00531002"/>
    <w:rsid w:val="00536DFE"/>
    <w:rsid w:val="00575AA4"/>
    <w:rsid w:val="0058054A"/>
    <w:rsid w:val="00581726"/>
    <w:rsid w:val="0059087C"/>
    <w:rsid w:val="00591A19"/>
    <w:rsid w:val="00594E3C"/>
    <w:rsid w:val="005A3F89"/>
    <w:rsid w:val="005A4C69"/>
    <w:rsid w:val="005B4842"/>
    <w:rsid w:val="005D1C27"/>
    <w:rsid w:val="005E14C5"/>
    <w:rsid w:val="005F58B2"/>
    <w:rsid w:val="005F7E01"/>
    <w:rsid w:val="00624AB3"/>
    <w:rsid w:val="0062649D"/>
    <w:rsid w:val="00631078"/>
    <w:rsid w:val="00674813"/>
    <w:rsid w:val="00692553"/>
    <w:rsid w:val="00694CFC"/>
    <w:rsid w:val="006B5EEA"/>
    <w:rsid w:val="006D7E35"/>
    <w:rsid w:val="006D7F55"/>
    <w:rsid w:val="007005A7"/>
    <w:rsid w:val="00742CA0"/>
    <w:rsid w:val="007467C8"/>
    <w:rsid w:val="007554A1"/>
    <w:rsid w:val="007A5FFD"/>
    <w:rsid w:val="007B06F8"/>
    <w:rsid w:val="007C0A8F"/>
    <w:rsid w:val="007C174F"/>
    <w:rsid w:val="007D2633"/>
    <w:rsid w:val="007E2D6A"/>
    <w:rsid w:val="007F3B7B"/>
    <w:rsid w:val="00827C84"/>
    <w:rsid w:val="00831176"/>
    <w:rsid w:val="0085167A"/>
    <w:rsid w:val="0085168B"/>
    <w:rsid w:val="00860A5D"/>
    <w:rsid w:val="008615EB"/>
    <w:rsid w:val="00871535"/>
    <w:rsid w:val="008B2336"/>
    <w:rsid w:val="008C7370"/>
    <w:rsid w:val="008F49C0"/>
    <w:rsid w:val="00903EDB"/>
    <w:rsid w:val="009235BA"/>
    <w:rsid w:val="009323CC"/>
    <w:rsid w:val="00937C45"/>
    <w:rsid w:val="00954110"/>
    <w:rsid w:val="00962B7B"/>
    <w:rsid w:val="00963EEE"/>
    <w:rsid w:val="00970977"/>
    <w:rsid w:val="00972122"/>
    <w:rsid w:val="00976F6A"/>
    <w:rsid w:val="00981C54"/>
    <w:rsid w:val="00987202"/>
    <w:rsid w:val="009979A8"/>
    <w:rsid w:val="009C6D46"/>
    <w:rsid w:val="009D5830"/>
    <w:rsid w:val="009F3BC3"/>
    <w:rsid w:val="00A25464"/>
    <w:rsid w:val="00A377DD"/>
    <w:rsid w:val="00A538CD"/>
    <w:rsid w:val="00A6476D"/>
    <w:rsid w:val="00A655AC"/>
    <w:rsid w:val="00A66863"/>
    <w:rsid w:val="00A6715C"/>
    <w:rsid w:val="00A73FE8"/>
    <w:rsid w:val="00A75813"/>
    <w:rsid w:val="00A77D25"/>
    <w:rsid w:val="00AA08D1"/>
    <w:rsid w:val="00AC45E5"/>
    <w:rsid w:val="00AC5120"/>
    <w:rsid w:val="00AE3851"/>
    <w:rsid w:val="00AF194A"/>
    <w:rsid w:val="00AF2686"/>
    <w:rsid w:val="00B008E1"/>
    <w:rsid w:val="00B33783"/>
    <w:rsid w:val="00B415DD"/>
    <w:rsid w:val="00B714DF"/>
    <w:rsid w:val="00B84015"/>
    <w:rsid w:val="00B92F10"/>
    <w:rsid w:val="00BB24CC"/>
    <w:rsid w:val="00BB5323"/>
    <w:rsid w:val="00BD05B7"/>
    <w:rsid w:val="00BD6A67"/>
    <w:rsid w:val="00BD7D54"/>
    <w:rsid w:val="00BE4FFD"/>
    <w:rsid w:val="00BF0434"/>
    <w:rsid w:val="00BF65DF"/>
    <w:rsid w:val="00C166AB"/>
    <w:rsid w:val="00C23F64"/>
    <w:rsid w:val="00C35CFF"/>
    <w:rsid w:val="00C55A2A"/>
    <w:rsid w:val="00C56D86"/>
    <w:rsid w:val="00C6100D"/>
    <w:rsid w:val="00C6365F"/>
    <w:rsid w:val="00C678EE"/>
    <w:rsid w:val="00C8325B"/>
    <w:rsid w:val="00C84219"/>
    <w:rsid w:val="00C9395B"/>
    <w:rsid w:val="00CA1952"/>
    <w:rsid w:val="00CA32FC"/>
    <w:rsid w:val="00CB3760"/>
    <w:rsid w:val="00CB5EF6"/>
    <w:rsid w:val="00CB6FF6"/>
    <w:rsid w:val="00CC4EE8"/>
    <w:rsid w:val="00CD2913"/>
    <w:rsid w:val="00CE18DB"/>
    <w:rsid w:val="00CE4B82"/>
    <w:rsid w:val="00CE6342"/>
    <w:rsid w:val="00CF0132"/>
    <w:rsid w:val="00D01F39"/>
    <w:rsid w:val="00D306E8"/>
    <w:rsid w:val="00D55E4A"/>
    <w:rsid w:val="00D621F4"/>
    <w:rsid w:val="00D8181B"/>
    <w:rsid w:val="00D84086"/>
    <w:rsid w:val="00D92313"/>
    <w:rsid w:val="00DA41DA"/>
    <w:rsid w:val="00DD2F1C"/>
    <w:rsid w:val="00DD33ED"/>
    <w:rsid w:val="00DE1B7F"/>
    <w:rsid w:val="00E2237D"/>
    <w:rsid w:val="00E27B30"/>
    <w:rsid w:val="00E43BAB"/>
    <w:rsid w:val="00E4591C"/>
    <w:rsid w:val="00E46D52"/>
    <w:rsid w:val="00E546F4"/>
    <w:rsid w:val="00E60E43"/>
    <w:rsid w:val="00E711A3"/>
    <w:rsid w:val="00E71DBA"/>
    <w:rsid w:val="00E94E8E"/>
    <w:rsid w:val="00EA2581"/>
    <w:rsid w:val="00EA7080"/>
    <w:rsid w:val="00EB4655"/>
    <w:rsid w:val="00ED3E4E"/>
    <w:rsid w:val="00EF3B1A"/>
    <w:rsid w:val="00F22808"/>
    <w:rsid w:val="00F63C83"/>
    <w:rsid w:val="00FD0014"/>
    <w:rsid w:val="00FD2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49875D5C-CEDE-4353-8236-51C30F663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4FA0"/>
    <w:pPr>
      <w:ind w:left="86"/>
    </w:pPr>
    <w:rPr>
      <w:rFonts w:asciiTheme="minorHAnsi" w:hAnsiTheme="minorHAnsi"/>
      <w:spacing w:val="4"/>
      <w:sz w:val="16"/>
      <w:szCs w:val="18"/>
    </w:rPr>
  </w:style>
  <w:style w:type="paragraph" w:styleId="Heading1">
    <w:name w:val="heading 1"/>
    <w:basedOn w:val="Normal"/>
    <w:next w:val="Normal"/>
    <w:qFormat/>
    <w:rsid w:val="00344FA0"/>
    <w:pPr>
      <w:ind w:left="0"/>
      <w:outlineLvl w:val="0"/>
    </w:pPr>
    <w:rPr>
      <w:rFonts w:asciiTheme="majorHAnsi" w:hAnsiTheme="majorHAnsi"/>
      <w:caps/>
      <w:color w:val="7F7F7F" w:themeColor="text1" w:themeTint="80"/>
      <w:sz w:val="32"/>
    </w:rPr>
  </w:style>
  <w:style w:type="paragraph" w:styleId="Heading2">
    <w:name w:val="heading 2"/>
    <w:basedOn w:val="Normal"/>
    <w:next w:val="Normal"/>
    <w:qFormat/>
    <w:rsid w:val="005F58B2"/>
    <w:pPr>
      <w:spacing w:before="240" w:after="120"/>
      <w:ind w:left="0"/>
      <w:outlineLvl w:val="1"/>
    </w:pPr>
    <w:rPr>
      <w:rFonts w:asciiTheme="majorHAnsi" w:hAnsiTheme="majorHAnsi"/>
      <w:sz w:val="24"/>
    </w:rPr>
  </w:style>
  <w:style w:type="paragraph" w:styleId="Heading3">
    <w:name w:val="heading 3"/>
    <w:basedOn w:val="Normal"/>
    <w:next w:val="Normal"/>
    <w:qFormat/>
    <w:rsid w:val="005F58B2"/>
    <w:pPr>
      <w:spacing w:before="40" w:after="40"/>
      <w:outlineLvl w:val="2"/>
    </w:pPr>
    <w:rPr>
      <w:b/>
      <w:caps/>
      <w:color w:val="7F7F7F" w:themeColor="text1" w:themeTint="80"/>
    </w:rPr>
  </w:style>
  <w:style w:type="paragraph" w:styleId="Heading4">
    <w:name w:val="heading 4"/>
    <w:basedOn w:val="Normal"/>
    <w:next w:val="Normal"/>
    <w:qFormat/>
    <w:rsid w:val="00344FA0"/>
    <w:pPr>
      <w:ind w:left="0"/>
      <w:outlineLvl w:val="3"/>
    </w:pPr>
    <w:rPr>
      <w:caps/>
    </w:rPr>
  </w:style>
  <w:style w:type="paragraph" w:styleId="Heading5">
    <w:name w:val="heading 5"/>
    <w:basedOn w:val="Normal"/>
    <w:next w:val="Normal"/>
    <w:semiHidden/>
    <w:unhideWhenUsed/>
    <w:rsid w:val="00456620"/>
    <w:pPr>
      <w:jc w:val="right"/>
      <w:outlineLvl w:val="4"/>
    </w:pPr>
    <w:rPr>
      <w:caps/>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818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unhideWhenUsed/>
    <w:rsid w:val="00CB3760"/>
    <w:rPr>
      <w:rFonts w:cs="Tahoma"/>
      <w:szCs w:val="16"/>
    </w:rPr>
  </w:style>
  <w:style w:type="paragraph" w:styleId="Title">
    <w:name w:val="Title"/>
    <w:basedOn w:val="Normal"/>
    <w:next w:val="Normal"/>
    <w:link w:val="TitleChar"/>
    <w:qFormat/>
    <w:rsid w:val="005F58B2"/>
    <w:pPr>
      <w:spacing w:after="80"/>
      <w:ind w:left="0"/>
    </w:pPr>
    <w:rPr>
      <w:rFonts w:asciiTheme="majorHAnsi" w:hAnsiTheme="majorHAnsi"/>
      <w:color w:val="404040" w:themeColor="text1" w:themeTint="BF"/>
      <w:sz w:val="40"/>
    </w:rPr>
  </w:style>
  <w:style w:type="character" w:customStyle="1" w:styleId="TitleChar">
    <w:name w:val="Title Char"/>
    <w:basedOn w:val="DefaultParagraphFont"/>
    <w:link w:val="Title"/>
    <w:rsid w:val="005F58B2"/>
    <w:rPr>
      <w:rFonts w:asciiTheme="majorHAnsi" w:hAnsiTheme="majorHAnsi"/>
      <w:color w:val="404040" w:themeColor="text1" w:themeTint="BF"/>
      <w:spacing w:val="4"/>
      <w:sz w:val="40"/>
      <w:szCs w:val="18"/>
    </w:rPr>
  </w:style>
  <w:style w:type="paragraph" w:customStyle="1" w:styleId="Details">
    <w:name w:val="Details"/>
    <w:basedOn w:val="Normal"/>
    <w:unhideWhenUsed/>
    <w:qFormat/>
    <w:rsid w:val="00344FA0"/>
    <w:pPr>
      <w:ind w:left="0"/>
      <w:jc w:val="right"/>
    </w:pPr>
    <w:rPr>
      <w:caps/>
    </w:rPr>
  </w:style>
  <w:style w:type="character" w:styleId="PlaceholderText">
    <w:name w:val="Placeholder Text"/>
    <w:basedOn w:val="DefaultParagraphFont"/>
    <w:uiPriority w:val="99"/>
    <w:semiHidden/>
    <w:rsid w:val="005F58B2"/>
    <w:rPr>
      <w:color w:val="808080"/>
    </w:rPr>
  </w:style>
  <w:style w:type="paragraph" w:styleId="ListParagraph">
    <w:name w:val="List Paragraph"/>
    <w:basedOn w:val="Normal"/>
    <w:uiPriority w:val="34"/>
    <w:unhideWhenUsed/>
    <w:qFormat/>
    <w:rsid w:val="00397307"/>
    <w:pPr>
      <w:ind w:left="720"/>
      <w:contextualSpacing/>
    </w:pPr>
  </w:style>
  <w:style w:type="paragraph" w:styleId="Header">
    <w:name w:val="header"/>
    <w:basedOn w:val="Normal"/>
    <w:link w:val="HeaderChar"/>
    <w:unhideWhenUsed/>
    <w:rsid w:val="00464C4B"/>
    <w:pPr>
      <w:tabs>
        <w:tab w:val="center" w:pos="4513"/>
        <w:tab w:val="right" w:pos="9026"/>
      </w:tabs>
    </w:pPr>
  </w:style>
  <w:style w:type="character" w:customStyle="1" w:styleId="HeaderChar">
    <w:name w:val="Header Char"/>
    <w:basedOn w:val="DefaultParagraphFont"/>
    <w:link w:val="Header"/>
    <w:rsid w:val="00464C4B"/>
    <w:rPr>
      <w:rFonts w:asciiTheme="minorHAnsi" w:hAnsiTheme="minorHAnsi"/>
      <w:spacing w:val="4"/>
      <w:sz w:val="16"/>
      <w:szCs w:val="18"/>
    </w:rPr>
  </w:style>
  <w:style w:type="paragraph" w:styleId="Footer">
    <w:name w:val="footer"/>
    <w:basedOn w:val="Normal"/>
    <w:link w:val="FooterChar"/>
    <w:uiPriority w:val="99"/>
    <w:unhideWhenUsed/>
    <w:rsid w:val="00464C4B"/>
    <w:pPr>
      <w:tabs>
        <w:tab w:val="center" w:pos="4513"/>
        <w:tab w:val="right" w:pos="9026"/>
      </w:tabs>
    </w:pPr>
  </w:style>
  <w:style w:type="character" w:customStyle="1" w:styleId="FooterChar">
    <w:name w:val="Footer Char"/>
    <w:basedOn w:val="DefaultParagraphFont"/>
    <w:link w:val="Footer"/>
    <w:uiPriority w:val="99"/>
    <w:rsid w:val="00464C4B"/>
    <w:rPr>
      <w:rFonts w:asciiTheme="minorHAnsi" w:hAnsiTheme="minorHAnsi"/>
      <w:spacing w:val="4"/>
      <w:sz w:val="1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56548">
      <w:bodyDiv w:val="1"/>
      <w:marLeft w:val="0"/>
      <w:marRight w:val="0"/>
      <w:marTop w:val="0"/>
      <w:marBottom w:val="0"/>
      <w:divBdr>
        <w:top w:val="none" w:sz="0" w:space="0" w:color="auto"/>
        <w:left w:val="none" w:sz="0" w:space="0" w:color="auto"/>
        <w:bottom w:val="none" w:sz="0" w:space="0" w:color="auto"/>
        <w:right w:val="none" w:sz="0" w:space="0" w:color="auto"/>
      </w:divBdr>
    </w:div>
    <w:div w:id="40643146">
      <w:bodyDiv w:val="1"/>
      <w:marLeft w:val="0"/>
      <w:marRight w:val="0"/>
      <w:marTop w:val="0"/>
      <w:marBottom w:val="0"/>
      <w:divBdr>
        <w:top w:val="none" w:sz="0" w:space="0" w:color="auto"/>
        <w:left w:val="none" w:sz="0" w:space="0" w:color="auto"/>
        <w:bottom w:val="none" w:sz="0" w:space="0" w:color="auto"/>
        <w:right w:val="none" w:sz="0" w:space="0" w:color="auto"/>
      </w:divBdr>
    </w:div>
    <w:div w:id="209267939">
      <w:bodyDiv w:val="1"/>
      <w:marLeft w:val="0"/>
      <w:marRight w:val="0"/>
      <w:marTop w:val="0"/>
      <w:marBottom w:val="0"/>
      <w:divBdr>
        <w:top w:val="none" w:sz="0" w:space="0" w:color="auto"/>
        <w:left w:val="none" w:sz="0" w:space="0" w:color="auto"/>
        <w:bottom w:val="none" w:sz="0" w:space="0" w:color="auto"/>
        <w:right w:val="none" w:sz="0" w:space="0" w:color="auto"/>
      </w:divBdr>
      <w:divsChild>
        <w:div w:id="384303224">
          <w:marLeft w:val="547"/>
          <w:marRight w:val="0"/>
          <w:marTop w:val="154"/>
          <w:marBottom w:val="0"/>
          <w:divBdr>
            <w:top w:val="none" w:sz="0" w:space="0" w:color="auto"/>
            <w:left w:val="none" w:sz="0" w:space="0" w:color="auto"/>
            <w:bottom w:val="none" w:sz="0" w:space="0" w:color="auto"/>
            <w:right w:val="none" w:sz="0" w:space="0" w:color="auto"/>
          </w:divBdr>
        </w:div>
        <w:div w:id="859464343">
          <w:marLeft w:val="1166"/>
          <w:marRight w:val="0"/>
          <w:marTop w:val="134"/>
          <w:marBottom w:val="0"/>
          <w:divBdr>
            <w:top w:val="none" w:sz="0" w:space="0" w:color="auto"/>
            <w:left w:val="none" w:sz="0" w:space="0" w:color="auto"/>
            <w:bottom w:val="none" w:sz="0" w:space="0" w:color="auto"/>
            <w:right w:val="none" w:sz="0" w:space="0" w:color="auto"/>
          </w:divBdr>
        </w:div>
        <w:div w:id="557475364">
          <w:marLeft w:val="1166"/>
          <w:marRight w:val="0"/>
          <w:marTop w:val="134"/>
          <w:marBottom w:val="0"/>
          <w:divBdr>
            <w:top w:val="none" w:sz="0" w:space="0" w:color="auto"/>
            <w:left w:val="none" w:sz="0" w:space="0" w:color="auto"/>
            <w:bottom w:val="none" w:sz="0" w:space="0" w:color="auto"/>
            <w:right w:val="none" w:sz="0" w:space="0" w:color="auto"/>
          </w:divBdr>
        </w:div>
      </w:divsChild>
    </w:div>
    <w:div w:id="268239603">
      <w:bodyDiv w:val="1"/>
      <w:marLeft w:val="0"/>
      <w:marRight w:val="0"/>
      <w:marTop w:val="0"/>
      <w:marBottom w:val="0"/>
      <w:divBdr>
        <w:top w:val="none" w:sz="0" w:space="0" w:color="auto"/>
        <w:left w:val="none" w:sz="0" w:space="0" w:color="auto"/>
        <w:bottom w:val="none" w:sz="0" w:space="0" w:color="auto"/>
        <w:right w:val="none" w:sz="0" w:space="0" w:color="auto"/>
      </w:divBdr>
    </w:div>
    <w:div w:id="381366344">
      <w:bodyDiv w:val="1"/>
      <w:marLeft w:val="0"/>
      <w:marRight w:val="0"/>
      <w:marTop w:val="0"/>
      <w:marBottom w:val="0"/>
      <w:divBdr>
        <w:top w:val="none" w:sz="0" w:space="0" w:color="auto"/>
        <w:left w:val="none" w:sz="0" w:space="0" w:color="auto"/>
        <w:bottom w:val="none" w:sz="0" w:space="0" w:color="auto"/>
        <w:right w:val="none" w:sz="0" w:space="0" w:color="auto"/>
      </w:divBdr>
    </w:div>
    <w:div w:id="514921622">
      <w:bodyDiv w:val="1"/>
      <w:marLeft w:val="0"/>
      <w:marRight w:val="0"/>
      <w:marTop w:val="0"/>
      <w:marBottom w:val="0"/>
      <w:divBdr>
        <w:top w:val="none" w:sz="0" w:space="0" w:color="auto"/>
        <w:left w:val="none" w:sz="0" w:space="0" w:color="auto"/>
        <w:bottom w:val="none" w:sz="0" w:space="0" w:color="auto"/>
        <w:right w:val="none" w:sz="0" w:space="0" w:color="auto"/>
      </w:divBdr>
    </w:div>
    <w:div w:id="835920857">
      <w:bodyDiv w:val="1"/>
      <w:marLeft w:val="0"/>
      <w:marRight w:val="0"/>
      <w:marTop w:val="0"/>
      <w:marBottom w:val="0"/>
      <w:divBdr>
        <w:top w:val="none" w:sz="0" w:space="0" w:color="auto"/>
        <w:left w:val="none" w:sz="0" w:space="0" w:color="auto"/>
        <w:bottom w:val="none" w:sz="0" w:space="0" w:color="auto"/>
        <w:right w:val="none" w:sz="0" w:space="0" w:color="auto"/>
      </w:divBdr>
      <w:divsChild>
        <w:div w:id="1848446013">
          <w:marLeft w:val="547"/>
          <w:marRight w:val="0"/>
          <w:marTop w:val="154"/>
          <w:marBottom w:val="0"/>
          <w:divBdr>
            <w:top w:val="none" w:sz="0" w:space="0" w:color="auto"/>
            <w:left w:val="none" w:sz="0" w:space="0" w:color="auto"/>
            <w:bottom w:val="none" w:sz="0" w:space="0" w:color="auto"/>
            <w:right w:val="none" w:sz="0" w:space="0" w:color="auto"/>
          </w:divBdr>
        </w:div>
        <w:div w:id="331103474">
          <w:marLeft w:val="547"/>
          <w:marRight w:val="0"/>
          <w:marTop w:val="154"/>
          <w:marBottom w:val="0"/>
          <w:divBdr>
            <w:top w:val="none" w:sz="0" w:space="0" w:color="auto"/>
            <w:left w:val="none" w:sz="0" w:space="0" w:color="auto"/>
            <w:bottom w:val="none" w:sz="0" w:space="0" w:color="auto"/>
            <w:right w:val="none" w:sz="0" w:space="0" w:color="auto"/>
          </w:divBdr>
        </w:div>
      </w:divsChild>
    </w:div>
    <w:div w:id="837774292">
      <w:bodyDiv w:val="1"/>
      <w:marLeft w:val="0"/>
      <w:marRight w:val="0"/>
      <w:marTop w:val="0"/>
      <w:marBottom w:val="0"/>
      <w:divBdr>
        <w:top w:val="none" w:sz="0" w:space="0" w:color="auto"/>
        <w:left w:val="none" w:sz="0" w:space="0" w:color="auto"/>
        <w:bottom w:val="none" w:sz="0" w:space="0" w:color="auto"/>
        <w:right w:val="none" w:sz="0" w:space="0" w:color="auto"/>
      </w:divBdr>
      <w:divsChild>
        <w:div w:id="1359742523">
          <w:marLeft w:val="547"/>
          <w:marRight w:val="0"/>
          <w:marTop w:val="154"/>
          <w:marBottom w:val="0"/>
          <w:divBdr>
            <w:top w:val="none" w:sz="0" w:space="0" w:color="auto"/>
            <w:left w:val="none" w:sz="0" w:space="0" w:color="auto"/>
            <w:bottom w:val="none" w:sz="0" w:space="0" w:color="auto"/>
            <w:right w:val="none" w:sz="0" w:space="0" w:color="auto"/>
          </w:divBdr>
        </w:div>
        <w:div w:id="1458596762">
          <w:marLeft w:val="547"/>
          <w:marRight w:val="0"/>
          <w:marTop w:val="154"/>
          <w:marBottom w:val="0"/>
          <w:divBdr>
            <w:top w:val="none" w:sz="0" w:space="0" w:color="auto"/>
            <w:left w:val="none" w:sz="0" w:space="0" w:color="auto"/>
            <w:bottom w:val="none" w:sz="0" w:space="0" w:color="auto"/>
            <w:right w:val="none" w:sz="0" w:space="0" w:color="auto"/>
          </w:divBdr>
        </w:div>
        <w:div w:id="823861610">
          <w:marLeft w:val="547"/>
          <w:marRight w:val="0"/>
          <w:marTop w:val="154"/>
          <w:marBottom w:val="0"/>
          <w:divBdr>
            <w:top w:val="none" w:sz="0" w:space="0" w:color="auto"/>
            <w:left w:val="none" w:sz="0" w:space="0" w:color="auto"/>
            <w:bottom w:val="none" w:sz="0" w:space="0" w:color="auto"/>
            <w:right w:val="none" w:sz="0" w:space="0" w:color="auto"/>
          </w:divBdr>
        </w:div>
        <w:div w:id="1954512472">
          <w:marLeft w:val="547"/>
          <w:marRight w:val="0"/>
          <w:marTop w:val="154"/>
          <w:marBottom w:val="0"/>
          <w:divBdr>
            <w:top w:val="none" w:sz="0" w:space="0" w:color="auto"/>
            <w:left w:val="none" w:sz="0" w:space="0" w:color="auto"/>
            <w:bottom w:val="none" w:sz="0" w:space="0" w:color="auto"/>
            <w:right w:val="none" w:sz="0" w:space="0" w:color="auto"/>
          </w:divBdr>
        </w:div>
      </w:divsChild>
    </w:div>
    <w:div w:id="851458776">
      <w:bodyDiv w:val="1"/>
      <w:marLeft w:val="0"/>
      <w:marRight w:val="0"/>
      <w:marTop w:val="0"/>
      <w:marBottom w:val="0"/>
      <w:divBdr>
        <w:top w:val="none" w:sz="0" w:space="0" w:color="auto"/>
        <w:left w:val="none" w:sz="0" w:space="0" w:color="auto"/>
        <w:bottom w:val="none" w:sz="0" w:space="0" w:color="auto"/>
        <w:right w:val="none" w:sz="0" w:space="0" w:color="auto"/>
      </w:divBdr>
    </w:div>
    <w:div w:id="862397617">
      <w:bodyDiv w:val="1"/>
      <w:marLeft w:val="0"/>
      <w:marRight w:val="0"/>
      <w:marTop w:val="0"/>
      <w:marBottom w:val="0"/>
      <w:divBdr>
        <w:top w:val="none" w:sz="0" w:space="0" w:color="auto"/>
        <w:left w:val="none" w:sz="0" w:space="0" w:color="auto"/>
        <w:bottom w:val="none" w:sz="0" w:space="0" w:color="auto"/>
        <w:right w:val="none" w:sz="0" w:space="0" w:color="auto"/>
      </w:divBdr>
      <w:divsChild>
        <w:div w:id="834494976">
          <w:marLeft w:val="547"/>
          <w:marRight w:val="0"/>
          <w:marTop w:val="154"/>
          <w:marBottom w:val="0"/>
          <w:divBdr>
            <w:top w:val="none" w:sz="0" w:space="0" w:color="auto"/>
            <w:left w:val="none" w:sz="0" w:space="0" w:color="auto"/>
            <w:bottom w:val="none" w:sz="0" w:space="0" w:color="auto"/>
            <w:right w:val="none" w:sz="0" w:space="0" w:color="auto"/>
          </w:divBdr>
        </w:div>
      </w:divsChild>
    </w:div>
    <w:div w:id="1029378616">
      <w:bodyDiv w:val="1"/>
      <w:marLeft w:val="0"/>
      <w:marRight w:val="0"/>
      <w:marTop w:val="0"/>
      <w:marBottom w:val="0"/>
      <w:divBdr>
        <w:top w:val="none" w:sz="0" w:space="0" w:color="auto"/>
        <w:left w:val="none" w:sz="0" w:space="0" w:color="auto"/>
        <w:bottom w:val="none" w:sz="0" w:space="0" w:color="auto"/>
        <w:right w:val="none" w:sz="0" w:space="0" w:color="auto"/>
      </w:divBdr>
    </w:div>
    <w:div w:id="1253323338">
      <w:bodyDiv w:val="1"/>
      <w:marLeft w:val="0"/>
      <w:marRight w:val="0"/>
      <w:marTop w:val="0"/>
      <w:marBottom w:val="0"/>
      <w:divBdr>
        <w:top w:val="none" w:sz="0" w:space="0" w:color="auto"/>
        <w:left w:val="none" w:sz="0" w:space="0" w:color="auto"/>
        <w:bottom w:val="none" w:sz="0" w:space="0" w:color="auto"/>
        <w:right w:val="none" w:sz="0" w:space="0" w:color="auto"/>
      </w:divBdr>
      <w:divsChild>
        <w:div w:id="27878549">
          <w:marLeft w:val="547"/>
          <w:marRight w:val="0"/>
          <w:marTop w:val="154"/>
          <w:marBottom w:val="0"/>
          <w:divBdr>
            <w:top w:val="none" w:sz="0" w:space="0" w:color="auto"/>
            <w:left w:val="none" w:sz="0" w:space="0" w:color="auto"/>
            <w:bottom w:val="none" w:sz="0" w:space="0" w:color="auto"/>
            <w:right w:val="none" w:sz="0" w:space="0" w:color="auto"/>
          </w:divBdr>
        </w:div>
        <w:div w:id="227810407">
          <w:marLeft w:val="1166"/>
          <w:marRight w:val="0"/>
          <w:marTop w:val="134"/>
          <w:marBottom w:val="0"/>
          <w:divBdr>
            <w:top w:val="none" w:sz="0" w:space="0" w:color="auto"/>
            <w:left w:val="none" w:sz="0" w:space="0" w:color="auto"/>
            <w:bottom w:val="none" w:sz="0" w:space="0" w:color="auto"/>
            <w:right w:val="none" w:sz="0" w:space="0" w:color="auto"/>
          </w:divBdr>
        </w:div>
        <w:div w:id="191768816">
          <w:marLeft w:val="547"/>
          <w:marRight w:val="0"/>
          <w:marTop w:val="154"/>
          <w:marBottom w:val="0"/>
          <w:divBdr>
            <w:top w:val="none" w:sz="0" w:space="0" w:color="auto"/>
            <w:left w:val="none" w:sz="0" w:space="0" w:color="auto"/>
            <w:bottom w:val="none" w:sz="0" w:space="0" w:color="auto"/>
            <w:right w:val="none" w:sz="0" w:space="0" w:color="auto"/>
          </w:divBdr>
        </w:div>
        <w:div w:id="1937789073">
          <w:marLeft w:val="1166"/>
          <w:marRight w:val="0"/>
          <w:marTop w:val="134"/>
          <w:marBottom w:val="0"/>
          <w:divBdr>
            <w:top w:val="none" w:sz="0" w:space="0" w:color="auto"/>
            <w:left w:val="none" w:sz="0" w:space="0" w:color="auto"/>
            <w:bottom w:val="none" w:sz="0" w:space="0" w:color="auto"/>
            <w:right w:val="none" w:sz="0" w:space="0" w:color="auto"/>
          </w:divBdr>
        </w:div>
        <w:div w:id="692996012">
          <w:marLeft w:val="1166"/>
          <w:marRight w:val="0"/>
          <w:marTop w:val="134"/>
          <w:marBottom w:val="0"/>
          <w:divBdr>
            <w:top w:val="none" w:sz="0" w:space="0" w:color="auto"/>
            <w:left w:val="none" w:sz="0" w:space="0" w:color="auto"/>
            <w:bottom w:val="none" w:sz="0" w:space="0" w:color="auto"/>
            <w:right w:val="none" w:sz="0" w:space="0" w:color="auto"/>
          </w:divBdr>
        </w:div>
        <w:div w:id="67271714">
          <w:marLeft w:val="1166"/>
          <w:marRight w:val="0"/>
          <w:marTop w:val="134"/>
          <w:marBottom w:val="0"/>
          <w:divBdr>
            <w:top w:val="none" w:sz="0" w:space="0" w:color="auto"/>
            <w:left w:val="none" w:sz="0" w:space="0" w:color="auto"/>
            <w:bottom w:val="none" w:sz="0" w:space="0" w:color="auto"/>
            <w:right w:val="none" w:sz="0" w:space="0" w:color="auto"/>
          </w:divBdr>
        </w:div>
      </w:divsChild>
    </w:div>
    <w:div w:id="1289817561">
      <w:bodyDiv w:val="1"/>
      <w:marLeft w:val="0"/>
      <w:marRight w:val="0"/>
      <w:marTop w:val="0"/>
      <w:marBottom w:val="0"/>
      <w:divBdr>
        <w:top w:val="none" w:sz="0" w:space="0" w:color="auto"/>
        <w:left w:val="none" w:sz="0" w:space="0" w:color="auto"/>
        <w:bottom w:val="none" w:sz="0" w:space="0" w:color="auto"/>
        <w:right w:val="none" w:sz="0" w:space="0" w:color="auto"/>
      </w:divBdr>
      <w:divsChild>
        <w:div w:id="905528040">
          <w:marLeft w:val="547"/>
          <w:marRight w:val="0"/>
          <w:marTop w:val="154"/>
          <w:marBottom w:val="0"/>
          <w:divBdr>
            <w:top w:val="none" w:sz="0" w:space="0" w:color="auto"/>
            <w:left w:val="none" w:sz="0" w:space="0" w:color="auto"/>
            <w:bottom w:val="none" w:sz="0" w:space="0" w:color="auto"/>
            <w:right w:val="none" w:sz="0" w:space="0" w:color="auto"/>
          </w:divBdr>
        </w:div>
        <w:div w:id="993946370">
          <w:marLeft w:val="1166"/>
          <w:marRight w:val="0"/>
          <w:marTop w:val="134"/>
          <w:marBottom w:val="0"/>
          <w:divBdr>
            <w:top w:val="none" w:sz="0" w:space="0" w:color="auto"/>
            <w:left w:val="none" w:sz="0" w:space="0" w:color="auto"/>
            <w:bottom w:val="none" w:sz="0" w:space="0" w:color="auto"/>
            <w:right w:val="none" w:sz="0" w:space="0" w:color="auto"/>
          </w:divBdr>
        </w:div>
        <w:div w:id="1668971404">
          <w:marLeft w:val="1166"/>
          <w:marRight w:val="0"/>
          <w:marTop w:val="134"/>
          <w:marBottom w:val="0"/>
          <w:divBdr>
            <w:top w:val="none" w:sz="0" w:space="0" w:color="auto"/>
            <w:left w:val="none" w:sz="0" w:space="0" w:color="auto"/>
            <w:bottom w:val="none" w:sz="0" w:space="0" w:color="auto"/>
            <w:right w:val="none" w:sz="0" w:space="0" w:color="auto"/>
          </w:divBdr>
        </w:div>
        <w:div w:id="234096186">
          <w:marLeft w:val="1166"/>
          <w:marRight w:val="0"/>
          <w:marTop w:val="134"/>
          <w:marBottom w:val="0"/>
          <w:divBdr>
            <w:top w:val="none" w:sz="0" w:space="0" w:color="auto"/>
            <w:left w:val="none" w:sz="0" w:space="0" w:color="auto"/>
            <w:bottom w:val="none" w:sz="0" w:space="0" w:color="auto"/>
            <w:right w:val="none" w:sz="0" w:space="0" w:color="auto"/>
          </w:divBdr>
        </w:div>
        <w:div w:id="1301425489">
          <w:marLeft w:val="1166"/>
          <w:marRight w:val="0"/>
          <w:marTop w:val="134"/>
          <w:marBottom w:val="0"/>
          <w:divBdr>
            <w:top w:val="none" w:sz="0" w:space="0" w:color="auto"/>
            <w:left w:val="none" w:sz="0" w:space="0" w:color="auto"/>
            <w:bottom w:val="none" w:sz="0" w:space="0" w:color="auto"/>
            <w:right w:val="none" w:sz="0" w:space="0" w:color="auto"/>
          </w:divBdr>
        </w:div>
        <w:div w:id="1790275140">
          <w:marLeft w:val="1166"/>
          <w:marRight w:val="0"/>
          <w:marTop w:val="134"/>
          <w:marBottom w:val="0"/>
          <w:divBdr>
            <w:top w:val="none" w:sz="0" w:space="0" w:color="auto"/>
            <w:left w:val="none" w:sz="0" w:space="0" w:color="auto"/>
            <w:bottom w:val="none" w:sz="0" w:space="0" w:color="auto"/>
            <w:right w:val="none" w:sz="0" w:space="0" w:color="auto"/>
          </w:divBdr>
        </w:div>
      </w:divsChild>
    </w:div>
    <w:div w:id="1386832208">
      <w:bodyDiv w:val="1"/>
      <w:marLeft w:val="0"/>
      <w:marRight w:val="0"/>
      <w:marTop w:val="0"/>
      <w:marBottom w:val="0"/>
      <w:divBdr>
        <w:top w:val="none" w:sz="0" w:space="0" w:color="auto"/>
        <w:left w:val="none" w:sz="0" w:space="0" w:color="auto"/>
        <w:bottom w:val="none" w:sz="0" w:space="0" w:color="auto"/>
        <w:right w:val="none" w:sz="0" w:space="0" w:color="auto"/>
      </w:divBdr>
      <w:divsChild>
        <w:div w:id="809633741">
          <w:marLeft w:val="547"/>
          <w:marRight w:val="0"/>
          <w:marTop w:val="154"/>
          <w:marBottom w:val="0"/>
          <w:divBdr>
            <w:top w:val="none" w:sz="0" w:space="0" w:color="auto"/>
            <w:left w:val="none" w:sz="0" w:space="0" w:color="auto"/>
            <w:bottom w:val="none" w:sz="0" w:space="0" w:color="auto"/>
            <w:right w:val="none" w:sz="0" w:space="0" w:color="auto"/>
          </w:divBdr>
        </w:div>
        <w:div w:id="455879932">
          <w:marLeft w:val="1166"/>
          <w:marRight w:val="0"/>
          <w:marTop w:val="134"/>
          <w:marBottom w:val="0"/>
          <w:divBdr>
            <w:top w:val="none" w:sz="0" w:space="0" w:color="auto"/>
            <w:left w:val="none" w:sz="0" w:space="0" w:color="auto"/>
            <w:bottom w:val="none" w:sz="0" w:space="0" w:color="auto"/>
            <w:right w:val="none" w:sz="0" w:space="0" w:color="auto"/>
          </w:divBdr>
        </w:div>
        <w:div w:id="1755660298">
          <w:marLeft w:val="1166"/>
          <w:marRight w:val="0"/>
          <w:marTop w:val="134"/>
          <w:marBottom w:val="0"/>
          <w:divBdr>
            <w:top w:val="none" w:sz="0" w:space="0" w:color="auto"/>
            <w:left w:val="none" w:sz="0" w:space="0" w:color="auto"/>
            <w:bottom w:val="none" w:sz="0" w:space="0" w:color="auto"/>
            <w:right w:val="none" w:sz="0" w:space="0" w:color="auto"/>
          </w:divBdr>
        </w:div>
        <w:div w:id="1238049475">
          <w:marLeft w:val="1166"/>
          <w:marRight w:val="0"/>
          <w:marTop w:val="134"/>
          <w:marBottom w:val="0"/>
          <w:divBdr>
            <w:top w:val="none" w:sz="0" w:space="0" w:color="auto"/>
            <w:left w:val="none" w:sz="0" w:space="0" w:color="auto"/>
            <w:bottom w:val="none" w:sz="0" w:space="0" w:color="auto"/>
            <w:right w:val="none" w:sz="0" w:space="0" w:color="auto"/>
          </w:divBdr>
        </w:div>
        <w:div w:id="1182429479">
          <w:marLeft w:val="1166"/>
          <w:marRight w:val="0"/>
          <w:marTop w:val="134"/>
          <w:marBottom w:val="0"/>
          <w:divBdr>
            <w:top w:val="none" w:sz="0" w:space="0" w:color="auto"/>
            <w:left w:val="none" w:sz="0" w:space="0" w:color="auto"/>
            <w:bottom w:val="none" w:sz="0" w:space="0" w:color="auto"/>
            <w:right w:val="none" w:sz="0" w:space="0" w:color="auto"/>
          </w:divBdr>
        </w:div>
        <w:div w:id="987978837">
          <w:marLeft w:val="1166"/>
          <w:marRight w:val="0"/>
          <w:marTop w:val="134"/>
          <w:marBottom w:val="0"/>
          <w:divBdr>
            <w:top w:val="none" w:sz="0" w:space="0" w:color="auto"/>
            <w:left w:val="none" w:sz="0" w:space="0" w:color="auto"/>
            <w:bottom w:val="none" w:sz="0" w:space="0" w:color="auto"/>
            <w:right w:val="none" w:sz="0" w:space="0" w:color="auto"/>
          </w:divBdr>
        </w:div>
      </w:divsChild>
    </w:div>
    <w:div w:id="1574046830">
      <w:bodyDiv w:val="1"/>
      <w:marLeft w:val="0"/>
      <w:marRight w:val="0"/>
      <w:marTop w:val="0"/>
      <w:marBottom w:val="0"/>
      <w:divBdr>
        <w:top w:val="none" w:sz="0" w:space="0" w:color="auto"/>
        <w:left w:val="none" w:sz="0" w:space="0" w:color="auto"/>
        <w:bottom w:val="none" w:sz="0" w:space="0" w:color="auto"/>
        <w:right w:val="none" w:sz="0" w:space="0" w:color="auto"/>
      </w:divBdr>
      <w:divsChild>
        <w:div w:id="1992557635">
          <w:marLeft w:val="547"/>
          <w:marRight w:val="0"/>
          <w:marTop w:val="154"/>
          <w:marBottom w:val="0"/>
          <w:divBdr>
            <w:top w:val="none" w:sz="0" w:space="0" w:color="auto"/>
            <w:left w:val="none" w:sz="0" w:space="0" w:color="auto"/>
            <w:bottom w:val="none" w:sz="0" w:space="0" w:color="auto"/>
            <w:right w:val="none" w:sz="0" w:space="0" w:color="auto"/>
          </w:divBdr>
        </w:div>
        <w:div w:id="953092853">
          <w:marLeft w:val="1166"/>
          <w:marRight w:val="0"/>
          <w:marTop w:val="134"/>
          <w:marBottom w:val="0"/>
          <w:divBdr>
            <w:top w:val="none" w:sz="0" w:space="0" w:color="auto"/>
            <w:left w:val="none" w:sz="0" w:space="0" w:color="auto"/>
            <w:bottom w:val="none" w:sz="0" w:space="0" w:color="auto"/>
            <w:right w:val="none" w:sz="0" w:space="0" w:color="auto"/>
          </w:divBdr>
        </w:div>
        <w:div w:id="648241867">
          <w:marLeft w:val="1166"/>
          <w:marRight w:val="0"/>
          <w:marTop w:val="134"/>
          <w:marBottom w:val="0"/>
          <w:divBdr>
            <w:top w:val="none" w:sz="0" w:space="0" w:color="auto"/>
            <w:left w:val="none" w:sz="0" w:space="0" w:color="auto"/>
            <w:bottom w:val="none" w:sz="0" w:space="0" w:color="auto"/>
            <w:right w:val="none" w:sz="0" w:space="0" w:color="auto"/>
          </w:divBdr>
        </w:div>
        <w:div w:id="1203900306">
          <w:marLeft w:val="1166"/>
          <w:marRight w:val="0"/>
          <w:marTop w:val="134"/>
          <w:marBottom w:val="0"/>
          <w:divBdr>
            <w:top w:val="none" w:sz="0" w:space="0" w:color="auto"/>
            <w:left w:val="none" w:sz="0" w:space="0" w:color="auto"/>
            <w:bottom w:val="none" w:sz="0" w:space="0" w:color="auto"/>
            <w:right w:val="none" w:sz="0" w:space="0" w:color="auto"/>
          </w:divBdr>
        </w:div>
        <w:div w:id="181434777">
          <w:marLeft w:val="1166"/>
          <w:marRight w:val="0"/>
          <w:marTop w:val="134"/>
          <w:marBottom w:val="0"/>
          <w:divBdr>
            <w:top w:val="none" w:sz="0" w:space="0" w:color="auto"/>
            <w:left w:val="none" w:sz="0" w:space="0" w:color="auto"/>
            <w:bottom w:val="none" w:sz="0" w:space="0" w:color="auto"/>
            <w:right w:val="none" w:sz="0" w:space="0" w:color="auto"/>
          </w:divBdr>
        </w:div>
        <w:div w:id="675617441">
          <w:marLeft w:val="1166"/>
          <w:marRight w:val="0"/>
          <w:marTop w:val="134"/>
          <w:marBottom w:val="0"/>
          <w:divBdr>
            <w:top w:val="none" w:sz="0" w:space="0" w:color="auto"/>
            <w:left w:val="none" w:sz="0" w:space="0" w:color="auto"/>
            <w:bottom w:val="none" w:sz="0" w:space="0" w:color="auto"/>
            <w:right w:val="none" w:sz="0" w:space="0" w:color="auto"/>
          </w:divBdr>
        </w:div>
        <w:div w:id="1393845114">
          <w:marLeft w:val="1166"/>
          <w:marRight w:val="0"/>
          <w:marTop w:val="134"/>
          <w:marBottom w:val="0"/>
          <w:divBdr>
            <w:top w:val="none" w:sz="0" w:space="0" w:color="auto"/>
            <w:left w:val="none" w:sz="0" w:space="0" w:color="auto"/>
            <w:bottom w:val="none" w:sz="0" w:space="0" w:color="auto"/>
            <w:right w:val="none" w:sz="0" w:space="0" w:color="auto"/>
          </w:divBdr>
        </w:div>
      </w:divsChild>
    </w:div>
    <w:div w:id="1575705411">
      <w:bodyDiv w:val="1"/>
      <w:marLeft w:val="0"/>
      <w:marRight w:val="0"/>
      <w:marTop w:val="0"/>
      <w:marBottom w:val="0"/>
      <w:divBdr>
        <w:top w:val="none" w:sz="0" w:space="0" w:color="auto"/>
        <w:left w:val="none" w:sz="0" w:space="0" w:color="auto"/>
        <w:bottom w:val="none" w:sz="0" w:space="0" w:color="auto"/>
        <w:right w:val="none" w:sz="0" w:space="0" w:color="auto"/>
      </w:divBdr>
      <w:divsChild>
        <w:div w:id="1078672533">
          <w:marLeft w:val="547"/>
          <w:marRight w:val="0"/>
          <w:marTop w:val="154"/>
          <w:marBottom w:val="0"/>
          <w:divBdr>
            <w:top w:val="none" w:sz="0" w:space="0" w:color="auto"/>
            <w:left w:val="none" w:sz="0" w:space="0" w:color="auto"/>
            <w:bottom w:val="none" w:sz="0" w:space="0" w:color="auto"/>
            <w:right w:val="none" w:sz="0" w:space="0" w:color="auto"/>
          </w:divBdr>
        </w:div>
        <w:div w:id="1260412093">
          <w:marLeft w:val="1166"/>
          <w:marRight w:val="0"/>
          <w:marTop w:val="134"/>
          <w:marBottom w:val="0"/>
          <w:divBdr>
            <w:top w:val="none" w:sz="0" w:space="0" w:color="auto"/>
            <w:left w:val="none" w:sz="0" w:space="0" w:color="auto"/>
            <w:bottom w:val="none" w:sz="0" w:space="0" w:color="auto"/>
            <w:right w:val="none" w:sz="0" w:space="0" w:color="auto"/>
          </w:divBdr>
        </w:div>
        <w:div w:id="1378161477">
          <w:marLeft w:val="1166"/>
          <w:marRight w:val="0"/>
          <w:marTop w:val="134"/>
          <w:marBottom w:val="0"/>
          <w:divBdr>
            <w:top w:val="none" w:sz="0" w:space="0" w:color="auto"/>
            <w:left w:val="none" w:sz="0" w:space="0" w:color="auto"/>
            <w:bottom w:val="none" w:sz="0" w:space="0" w:color="auto"/>
            <w:right w:val="none" w:sz="0" w:space="0" w:color="auto"/>
          </w:divBdr>
        </w:div>
        <w:div w:id="557932756">
          <w:marLeft w:val="1166"/>
          <w:marRight w:val="0"/>
          <w:marTop w:val="134"/>
          <w:marBottom w:val="0"/>
          <w:divBdr>
            <w:top w:val="none" w:sz="0" w:space="0" w:color="auto"/>
            <w:left w:val="none" w:sz="0" w:space="0" w:color="auto"/>
            <w:bottom w:val="none" w:sz="0" w:space="0" w:color="auto"/>
            <w:right w:val="none" w:sz="0" w:space="0" w:color="auto"/>
          </w:divBdr>
        </w:div>
        <w:div w:id="1701590774">
          <w:marLeft w:val="547"/>
          <w:marRight w:val="0"/>
          <w:marTop w:val="154"/>
          <w:marBottom w:val="0"/>
          <w:divBdr>
            <w:top w:val="none" w:sz="0" w:space="0" w:color="auto"/>
            <w:left w:val="none" w:sz="0" w:space="0" w:color="auto"/>
            <w:bottom w:val="none" w:sz="0" w:space="0" w:color="auto"/>
            <w:right w:val="none" w:sz="0" w:space="0" w:color="auto"/>
          </w:divBdr>
        </w:div>
        <w:div w:id="379207813">
          <w:marLeft w:val="1166"/>
          <w:marRight w:val="0"/>
          <w:marTop w:val="134"/>
          <w:marBottom w:val="0"/>
          <w:divBdr>
            <w:top w:val="none" w:sz="0" w:space="0" w:color="auto"/>
            <w:left w:val="none" w:sz="0" w:space="0" w:color="auto"/>
            <w:bottom w:val="none" w:sz="0" w:space="0" w:color="auto"/>
            <w:right w:val="none" w:sz="0" w:space="0" w:color="auto"/>
          </w:divBdr>
        </w:div>
        <w:div w:id="1614632748">
          <w:marLeft w:val="1166"/>
          <w:marRight w:val="0"/>
          <w:marTop w:val="134"/>
          <w:marBottom w:val="0"/>
          <w:divBdr>
            <w:top w:val="none" w:sz="0" w:space="0" w:color="auto"/>
            <w:left w:val="none" w:sz="0" w:space="0" w:color="auto"/>
            <w:bottom w:val="none" w:sz="0" w:space="0" w:color="auto"/>
            <w:right w:val="none" w:sz="0" w:space="0" w:color="auto"/>
          </w:divBdr>
        </w:div>
      </w:divsChild>
    </w:div>
    <w:div w:id="1679036574">
      <w:bodyDiv w:val="1"/>
      <w:marLeft w:val="0"/>
      <w:marRight w:val="0"/>
      <w:marTop w:val="0"/>
      <w:marBottom w:val="0"/>
      <w:divBdr>
        <w:top w:val="none" w:sz="0" w:space="0" w:color="auto"/>
        <w:left w:val="none" w:sz="0" w:space="0" w:color="auto"/>
        <w:bottom w:val="none" w:sz="0" w:space="0" w:color="auto"/>
        <w:right w:val="none" w:sz="0" w:space="0" w:color="auto"/>
      </w:divBdr>
      <w:divsChild>
        <w:div w:id="1160539626">
          <w:marLeft w:val="547"/>
          <w:marRight w:val="0"/>
          <w:marTop w:val="154"/>
          <w:marBottom w:val="0"/>
          <w:divBdr>
            <w:top w:val="none" w:sz="0" w:space="0" w:color="auto"/>
            <w:left w:val="none" w:sz="0" w:space="0" w:color="auto"/>
            <w:bottom w:val="none" w:sz="0" w:space="0" w:color="auto"/>
            <w:right w:val="none" w:sz="0" w:space="0" w:color="auto"/>
          </w:divBdr>
        </w:div>
        <w:div w:id="365133096">
          <w:marLeft w:val="547"/>
          <w:marRight w:val="0"/>
          <w:marTop w:val="154"/>
          <w:marBottom w:val="0"/>
          <w:divBdr>
            <w:top w:val="none" w:sz="0" w:space="0" w:color="auto"/>
            <w:left w:val="none" w:sz="0" w:space="0" w:color="auto"/>
            <w:bottom w:val="none" w:sz="0" w:space="0" w:color="auto"/>
            <w:right w:val="none" w:sz="0" w:space="0" w:color="auto"/>
          </w:divBdr>
        </w:div>
        <w:div w:id="545483169">
          <w:marLeft w:val="547"/>
          <w:marRight w:val="0"/>
          <w:marTop w:val="154"/>
          <w:marBottom w:val="0"/>
          <w:divBdr>
            <w:top w:val="none" w:sz="0" w:space="0" w:color="auto"/>
            <w:left w:val="none" w:sz="0" w:space="0" w:color="auto"/>
            <w:bottom w:val="none" w:sz="0" w:space="0" w:color="auto"/>
            <w:right w:val="none" w:sz="0" w:space="0" w:color="auto"/>
          </w:divBdr>
        </w:div>
      </w:divsChild>
    </w:div>
    <w:div w:id="1727607952">
      <w:bodyDiv w:val="1"/>
      <w:marLeft w:val="0"/>
      <w:marRight w:val="0"/>
      <w:marTop w:val="0"/>
      <w:marBottom w:val="0"/>
      <w:divBdr>
        <w:top w:val="none" w:sz="0" w:space="0" w:color="auto"/>
        <w:left w:val="none" w:sz="0" w:space="0" w:color="auto"/>
        <w:bottom w:val="none" w:sz="0" w:space="0" w:color="auto"/>
        <w:right w:val="none" w:sz="0" w:space="0" w:color="auto"/>
      </w:divBdr>
    </w:div>
    <w:div w:id="209534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NHCR_USER\AppData\Roaming\Microsoft\Templates\MS_Mi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D88D9A0920540758395D268D440313C"/>
        <w:category>
          <w:name w:val="General"/>
          <w:gallery w:val="placeholder"/>
        </w:category>
        <w:types>
          <w:type w:val="bbPlcHdr"/>
        </w:types>
        <w:behaviors>
          <w:behavior w:val="content"/>
        </w:behaviors>
        <w:guid w:val="{B25E08B2-A09D-4CA4-8EAC-4D5FBA92C9A3}"/>
      </w:docPartPr>
      <w:docPartBody>
        <w:p w:rsidR="00F76016" w:rsidRDefault="00971FA8">
          <w:pPr>
            <w:pStyle w:val="2D88D9A0920540758395D268D440313C"/>
          </w:pPr>
          <w:r>
            <w:t>[Click to 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FA8"/>
    <w:rsid w:val="001078FC"/>
    <w:rsid w:val="001C42CF"/>
    <w:rsid w:val="003D3DA4"/>
    <w:rsid w:val="005C11C5"/>
    <w:rsid w:val="007D3A5B"/>
    <w:rsid w:val="007E4778"/>
    <w:rsid w:val="008332DB"/>
    <w:rsid w:val="00847A15"/>
    <w:rsid w:val="008742C9"/>
    <w:rsid w:val="00971FA8"/>
    <w:rsid w:val="009B7F91"/>
    <w:rsid w:val="00A50911"/>
    <w:rsid w:val="00AC3768"/>
    <w:rsid w:val="00B36FC4"/>
    <w:rsid w:val="00BB7046"/>
    <w:rsid w:val="00C6229F"/>
    <w:rsid w:val="00CB3981"/>
    <w:rsid w:val="00D40F91"/>
    <w:rsid w:val="00D63987"/>
    <w:rsid w:val="00E25E12"/>
    <w:rsid w:val="00E312B9"/>
    <w:rsid w:val="00ED0E08"/>
    <w:rsid w:val="00F760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161846AA53C4DEE9F08418764E9537B">
    <w:name w:val="A161846AA53C4DEE9F08418764E9537B"/>
  </w:style>
  <w:style w:type="paragraph" w:customStyle="1" w:styleId="2D88D9A0920540758395D268D440313C">
    <w:name w:val="2D88D9A0920540758395D268D440313C"/>
  </w:style>
  <w:style w:type="paragraph" w:customStyle="1" w:styleId="9B3A86F875454503AAAC8C4FC55CAA99">
    <w:name w:val="9B3A86F875454503AAAC8C4FC55CAA99"/>
  </w:style>
  <w:style w:type="paragraph" w:customStyle="1" w:styleId="BF30C422B9744F46883DB9BA3A55964F">
    <w:name w:val="BF30C422B9744F46883DB9BA3A55964F"/>
  </w:style>
  <w:style w:type="paragraph" w:customStyle="1" w:styleId="B8FA48C8B5BF4A08B1D9B3C58D3F2E8D">
    <w:name w:val="B8FA48C8B5BF4A08B1D9B3C58D3F2E8D"/>
  </w:style>
  <w:style w:type="paragraph" w:customStyle="1" w:styleId="9554B7FCD5D64EF2A1899AEA96AC1560">
    <w:name w:val="9554B7FCD5D64EF2A1899AEA96AC1560"/>
  </w:style>
  <w:style w:type="paragraph" w:customStyle="1" w:styleId="4CE3B5F33B9E44EF8667F535AF548875">
    <w:name w:val="4CE3B5F33B9E44EF8667F535AF548875"/>
  </w:style>
  <w:style w:type="paragraph" w:customStyle="1" w:styleId="8735A48339A1470391FCAD77AA3038B8">
    <w:name w:val="8735A48339A1470391FCAD77AA3038B8"/>
  </w:style>
  <w:style w:type="paragraph" w:customStyle="1" w:styleId="A4EDB14187904AD3972BBAED4DD0B677">
    <w:name w:val="A4EDB14187904AD3972BBAED4DD0B677"/>
  </w:style>
  <w:style w:type="paragraph" w:customStyle="1" w:styleId="28402050688D496BA31933F1AE51B544">
    <w:name w:val="28402050688D496BA31933F1AE51B544"/>
  </w:style>
  <w:style w:type="paragraph" w:customStyle="1" w:styleId="6BAA1AC1091E40FCA59A90C0B0EC11CA">
    <w:name w:val="6BAA1AC1091E40FCA59A90C0B0EC11CA"/>
  </w:style>
  <w:style w:type="paragraph" w:customStyle="1" w:styleId="97271B7141BE49339AE40397590D9E37">
    <w:name w:val="97271B7141BE49339AE40397590D9E37"/>
  </w:style>
  <w:style w:type="paragraph" w:customStyle="1" w:styleId="686ED7E3D5E34922A9CDA47EA17AFC41">
    <w:name w:val="686ED7E3D5E34922A9CDA47EA17AFC41"/>
  </w:style>
  <w:style w:type="paragraph" w:customStyle="1" w:styleId="8D83733B07294C9982DDA15BD9D60F96">
    <w:name w:val="8D83733B07294C9982DDA15BD9D60F96"/>
  </w:style>
  <w:style w:type="paragraph" w:customStyle="1" w:styleId="8F950DA7A4584CA9AAD32A3F4C288F3C">
    <w:name w:val="8F950DA7A4584CA9AAD32A3F4C288F3C"/>
  </w:style>
  <w:style w:type="paragraph" w:customStyle="1" w:styleId="820563F324DA4397A74C9DC0D6C6003B">
    <w:name w:val="820563F324DA4397A74C9DC0D6C6003B"/>
  </w:style>
  <w:style w:type="paragraph" w:customStyle="1" w:styleId="32EFFF1E6B064363BCD0A6F00EACADD8">
    <w:name w:val="32EFFF1E6B064363BCD0A6F00EACADD8"/>
  </w:style>
  <w:style w:type="paragraph" w:customStyle="1" w:styleId="5FD99807761341938420D5CA085775E8">
    <w:name w:val="5FD99807761341938420D5CA085775E8"/>
  </w:style>
  <w:style w:type="paragraph" w:customStyle="1" w:styleId="81F91EA7CD624EA48F36654502113795">
    <w:name w:val="81F91EA7CD624EA48F366545021137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881A6F-4649-415F-BBD2-9727EF107B40}">
  <ds:schemaRefs>
    <ds:schemaRef ds:uri="http://schemas.microsoft.com/sharepoint/v3/contenttype/forms"/>
  </ds:schemaRefs>
</ds:datastoreItem>
</file>

<file path=customXml/itemProps2.xml><?xml version="1.0" encoding="utf-8"?>
<ds:datastoreItem xmlns:ds="http://schemas.openxmlformats.org/officeDocument/2006/customXml" ds:itemID="{EE0A71A4-B6CD-454C-801B-D211305B7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MS_Mints</Template>
  <TotalTime>0</TotalTime>
  <Pages>2</Pages>
  <Words>649</Words>
  <Characters>3703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Meeting minutes</vt:lpstr>
    </vt:vector>
  </TitlesOfParts>
  <Company/>
  <LinksUpToDate>false</LinksUpToDate>
  <CharactersWithSpaces>4344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minutes</dc:title>
  <dc:creator>Hillary Mumbere</dc:creator>
  <cp:keywords/>
  <cp:lastModifiedBy>Bo Hurkmans</cp:lastModifiedBy>
  <cp:revision>2</cp:revision>
  <cp:lastPrinted>2004-01-21T19:22:00Z</cp:lastPrinted>
  <dcterms:created xsi:type="dcterms:W3CDTF">2019-01-15T15:11:00Z</dcterms:created>
  <dcterms:modified xsi:type="dcterms:W3CDTF">2019-01-15T15:11:00Z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TC010184111033</vt:lpwstr>
  </property>
</Properties>
</file>