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126" w:rsidRDefault="00A666BA">
      <w:r>
        <w:rPr>
          <w:rFonts w:ascii="Calibri" w:hAnsi="Calibri"/>
          <w:noProof/>
          <w:color w:val="3366FF"/>
          <w:sz w:val="40"/>
          <w:szCs w:val="40"/>
          <w:u w:val="single"/>
        </w:rPr>
        <w:drawing>
          <wp:anchor distT="0" distB="0" distL="114300" distR="114300" simplePos="0" relativeHeight="251657728" behindDoc="0" locked="0" layoutInCell="1" allowOverlap="1" wp14:anchorId="2DCCF861" wp14:editId="2B61699F">
            <wp:simplePos x="0" y="0"/>
            <wp:positionH relativeFrom="column">
              <wp:posOffset>-678180</wp:posOffset>
            </wp:positionH>
            <wp:positionV relativeFrom="paragraph">
              <wp:posOffset>-921385</wp:posOffset>
            </wp:positionV>
            <wp:extent cx="935990" cy="1828800"/>
            <wp:effectExtent l="0" t="0" r="0" b="0"/>
            <wp:wrapNone/>
            <wp:docPr id="4" name="Picture 4" descr="UNHCR-25x50-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HCR-25x50-EN"/>
                    <pic:cNvPicPr>
                      <a:picLocks noChangeAspect="1" noChangeArrowheads="1"/>
                    </pic:cNvPicPr>
                  </pic:nvPicPr>
                  <pic:blipFill>
                    <a:blip r:embed="rId9" cstate="print"/>
                    <a:srcRect/>
                    <a:stretch>
                      <a:fillRect/>
                    </a:stretch>
                  </pic:blipFill>
                  <pic:spPr bwMode="auto">
                    <a:xfrm>
                      <a:off x="0" y="0"/>
                      <a:ext cx="935990" cy="1828800"/>
                    </a:xfrm>
                    <a:prstGeom prst="rect">
                      <a:avLst/>
                    </a:prstGeom>
                    <a:noFill/>
                    <a:ln w="9525">
                      <a:noFill/>
                      <a:miter lim="800000"/>
                      <a:headEnd/>
                      <a:tailEnd/>
                    </a:ln>
                  </pic:spPr>
                </pic:pic>
              </a:graphicData>
            </a:graphic>
            <wp14:sizeRelH relativeFrom="margin">
              <wp14:pctWidth>0</wp14:pctWidth>
            </wp14:sizeRelH>
          </wp:anchor>
        </w:drawing>
      </w:r>
    </w:p>
    <w:tbl>
      <w:tblPr>
        <w:tblStyle w:val="TableGrid1"/>
        <w:tblpPr w:leftFromText="180" w:rightFromText="180" w:vertAnchor="page" w:horzAnchor="margin" w:tblpY="2977"/>
        <w:tblW w:w="13896" w:type="dxa"/>
        <w:tblLook w:val="04A0" w:firstRow="1" w:lastRow="0" w:firstColumn="1" w:lastColumn="0" w:noHBand="0" w:noVBand="1"/>
      </w:tblPr>
      <w:tblGrid>
        <w:gridCol w:w="2628"/>
        <w:gridCol w:w="2610"/>
        <w:gridCol w:w="5580"/>
        <w:gridCol w:w="3078"/>
      </w:tblGrid>
      <w:tr w:rsidR="007B1A92" w:rsidRPr="008B7292" w:rsidTr="001C4231">
        <w:tc>
          <w:tcPr>
            <w:tcW w:w="2628" w:type="dxa"/>
          </w:tcPr>
          <w:p w:rsidR="007B1A92" w:rsidRPr="008B7292" w:rsidRDefault="007B1A92" w:rsidP="003E201F">
            <w:pPr>
              <w:ind w:right="-720"/>
              <w:jc w:val="center"/>
              <w:rPr>
                <w:rFonts w:asciiTheme="majorBidi" w:hAnsiTheme="majorBidi" w:cstheme="majorBidi"/>
                <w:b/>
                <w:bCs/>
              </w:rPr>
            </w:pPr>
            <w:r w:rsidRPr="008B7292">
              <w:rPr>
                <w:rFonts w:asciiTheme="majorBidi" w:hAnsiTheme="majorBidi" w:cstheme="majorBidi"/>
                <w:b/>
                <w:bCs/>
              </w:rPr>
              <w:t>Name</w:t>
            </w:r>
          </w:p>
        </w:tc>
        <w:tc>
          <w:tcPr>
            <w:tcW w:w="2610" w:type="dxa"/>
          </w:tcPr>
          <w:p w:rsidR="007B1A92" w:rsidRPr="008B7292" w:rsidRDefault="007B1A92" w:rsidP="003E201F">
            <w:pPr>
              <w:ind w:right="-720"/>
              <w:jc w:val="center"/>
              <w:rPr>
                <w:rFonts w:asciiTheme="majorBidi" w:hAnsiTheme="majorBidi" w:cstheme="majorBidi"/>
                <w:b/>
                <w:bCs/>
              </w:rPr>
            </w:pPr>
            <w:r w:rsidRPr="008B7292">
              <w:rPr>
                <w:rFonts w:asciiTheme="majorBidi" w:hAnsiTheme="majorBidi" w:cstheme="majorBidi"/>
                <w:b/>
                <w:bCs/>
              </w:rPr>
              <w:t>Organization</w:t>
            </w:r>
          </w:p>
        </w:tc>
        <w:tc>
          <w:tcPr>
            <w:tcW w:w="5580" w:type="dxa"/>
          </w:tcPr>
          <w:p w:rsidR="007B1A92" w:rsidRPr="008B7292" w:rsidRDefault="007B1A92" w:rsidP="003E201F">
            <w:pPr>
              <w:ind w:right="-720"/>
              <w:jc w:val="center"/>
              <w:rPr>
                <w:rFonts w:asciiTheme="majorBidi" w:hAnsiTheme="majorBidi" w:cstheme="majorBidi"/>
                <w:b/>
                <w:bCs/>
              </w:rPr>
            </w:pPr>
            <w:r w:rsidRPr="008B7292">
              <w:rPr>
                <w:rFonts w:asciiTheme="majorBidi" w:hAnsiTheme="majorBidi" w:cstheme="majorBidi"/>
                <w:b/>
                <w:bCs/>
              </w:rPr>
              <w:t>Email address</w:t>
            </w:r>
          </w:p>
        </w:tc>
        <w:tc>
          <w:tcPr>
            <w:tcW w:w="3078" w:type="dxa"/>
          </w:tcPr>
          <w:p w:rsidR="007B1A92" w:rsidRPr="008B7292" w:rsidRDefault="007B1A92" w:rsidP="003E201F">
            <w:pPr>
              <w:ind w:right="-720"/>
              <w:jc w:val="center"/>
              <w:rPr>
                <w:rFonts w:asciiTheme="majorBidi" w:hAnsiTheme="majorBidi" w:cstheme="majorBidi"/>
                <w:b/>
                <w:bCs/>
              </w:rPr>
            </w:pPr>
            <w:r w:rsidRPr="008B7292">
              <w:rPr>
                <w:rFonts w:asciiTheme="majorBidi" w:hAnsiTheme="majorBidi" w:cstheme="majorBidi"/>
                <w:b/>
                <w:bCs/>
              </w:rPr>
              <w:t>Phone Number</w:t>
            </w:r>
          </w:p>
        </w:tc>
      </w:tr>
      <w:tr w:rsidR="006B592B" w:rsidRPr="008B7292" w:rsidTr="001C4231">
        <w:tc>
          <w:tcPr>
            <w:tcW w:w="2628" w:type="dxa"/>
          </w:tcPr>
          <w:p w:rsidR="006B592B" w:rsidRPr="00BC5DD7" w:rsidRDefault="002B527C" w:rsidP="00510D44">
            <w:pPr>
              <w:tabs>
                <w:tab w:val="left" w:pos="633"/>
              </w:tabs>
              <w:ind w:right="-720"/>
              <w:rPr>
                <w:rFonts w:asciiTheme="majorBidi" w:hAnsiTheme="majorBidi" w:cstheme="majorBidi"/>
              </w:rPr>
            </w:pPr>
            <w:r w:rsidRPr="00BC5DD7">
              <w:rPr>
                <w:rFonts w:asciiTheme="majorBidi" w:hAnsiTheme="majorBidi" w:cstheme="majorBidi"/>
              </w:rPr>
              <w:t xml:space="preserve">Edwina </w:t>
            </w:r>
            <w:proofErr w:type="spellStart"/>
            <w:r w:rsidRPr="00BC5DD7">
              <w:rPr>
                <w:rFonts w:asciiTheme="majorBidi" w:hAnsiTheme="majorBidi" w:cstheme="majorBidi"/>
              </w:rPr>
              <w:t>Zoghbie</w:t>
            </w:r>
            <w:proofErr w:type="spellEnd"/>
          </w:p>
        </w:tc>
        <w:tc>
          <w:tcPr>
            <w:tcW w:w="2610" w:type="dxa"/>
          </w:tcPr>
          <w:p w:rsidR="006B592B" w:rsidRPr="00BC5DD7" w:rsidRDefault="006B592B" w:rsidP="00510D44">
            <w:pPr>
              <w:tabs>
                <w:tab w:val="left" w:pos="633"/>
              </w:tabs>
              <w:ind w:right="-720"/>
              <w:rPr>
                <w:rFonts w:asciiTheme="majorBidi" w:hAnsiTheme="majorBidi" w:cstheme="majorBidi"/>
              </w:rPr>
            </w:pPr>
            <w:r w:rsidRPr="00BC5DD7">
              <w:rPr>
                <w:rFonts w:asciiTheme="majorBidi" w:hAnsiTheme="majorBidi" w:cstheme="majorBidi"/>
              </w:rPr>
              <w:t>WHO</w:t>
            </w:r>
          </w:p>
        </w:tc>
        <w:tc>
          <w:tcPr>
            <w:tcW w:w="5580" w:type="dxa"/>
          </w:tcPr>
          <w:p w:rsidR="006B592B" w:rsidRPr="00BC5DD7" w:rsidRDefault="002B527C" w:rsidP="00510D44">
            <w:pPr>
              <w:rPr>
                <w:rFonts w:asciiTheme="majorBidi" w:hAnsiTheme="majorBidi" w:cstheme="majorBidi"/>
              </w:rPr>
            </w:pPr>
            <w:r w:rsidRPr="00BC5DD7">
              <w:rPr>
                <w:rFonts w:asciiTheme="majorBidi" w:hAnsiTheme="majorBidi" w:cstheme="majorBidi"/>
              </w:rPr>
              <w:t>zoghbie@who.int</w:t>
            </w:r>
          </w:p>
        </w:tc>
        <w:tc>
          <w:tcPr>
            <w:tcW w:w="3078" w:type="dxa"/>
          </w:tcPr>
          <w:p w:rsidR="006B592B" w:rsidRPr="00BC5DD7" w:rsidRDefault="002B527C" w:rsidP="00510D44">
            <w:pPr>
              <w:tabs>
                <w:tab w:val="left" w:pos="633"/>
              </w:tabs>
              <w:rPr>
                <w:rFonts w:asciiTheme="majorBidi" w:hAnsiTheme="majorBidi" w:cstheme="majorBidi"/>
              </w:rPr>
            </w:pPr>
            <w:r w:rsidRPr="00BC5DD7">
              <w:rPr>
                <w:rFonts w:asciiTheme="majorBidi" w:hAnsiTheme="majorBidi" w:cstheme="majorBidi"/>
              </w:rPr>
              <w:t xml:space="preserve">01 612 007 </w:t>
            </w:r>
            <w:proofErr w:type="spellStart"/>
            <w:r w:rsidRPr="00BC5DD7">
              <w:rPr>
                <w:rFonts w:asciiTheme="majorBidi" w:hAnsiTheme="majorBidi" w:cstheme="majorBidi"/>
              </w:rPr>
              <w:t>ext</w:t>
            </w:r>
            <w:proofErr w:type="spellEnd"/>
            <w:r w:rsidRPr="00BC5DD7">
              <w:rPr>
                <w:rFonts w:asciiTheme="majorBidi" w:hAnsiTheme="majorBidi" w:cstheme="majorBidi"/>
              </w:rPr>
              <w:t xml:space="preserve"> 61805</w:t>
            </w:r>
          </w:p>
        </w:tc>
      </w:tr>
      <w:tr w:rsidR="00A51337" w:rsidRPr="008B7292" w:rsidTr="001C4231">
        <w:tc>
          <w:tcPr>
            <w:tcW w:w="2628" w:type="dxa"/>
          </w:tcPr>
          <w:p w:rsidR="00A51337" w:rsidRPr="00BC5DD7" w:rsidRDefault="00A51337" w:rsidP="00510D44">
            <w:pPr>
              <w:tabs>
                <w:tab w:val="left" w:pos="633"/>
              </w:tabs>
              <w:ind w:right="-720"/>
              <w:rPr>
                <w:rFonts w:asciiTheme="majorBidi" w:hAnsiTheme="majorBidi" w:cstheme="majorBidi"/>
              </w:rPr>
            </w:pPr>
            <w:proofErr w:type="spellStart"/>
            <w:r w:rsidRPr="00BC5DD7">
              <w:rPr>
                <w:rFonts w:asciiTheme="majorBidi" w:hAnsiTheme="majorBidi" w:cstheme="majorBidi"/>
              </w:rPr>
              <w:t>Jamale</w:t>
            </w:r>
            <w:proofErr w:type="spellEnd"/>
            <w:r w:rsidRPr="00BC5DD7">
              <w:rPr>
                <w:rFonts w:asciiTheme="majorBidi" w:hAnsiTheme="majorBidi" w:cstheme="majorBidi"/>
              </w:rPr>
              <w:t xml:space="preserve"> </w:t>
            </w:r>
            <w:proofErr w:type="spellStart"/>
            <w:r w:rsidRPr="00BC5DD7">
              <w:rPr>
                <w:rFonts w:asciiTheme="majorBidi" w:hAnsiTheme="majorBidi" w:cstheme="majorBidi"/>
              </w:rPr>
              <w:t>Chedrawy</w:t>
            </w:r>
            <w:proofErr w:type="spellEnd"/>
          </w:p>
        </w:tc>
        <w:tc>
          <w:tcPr>
            <w:tcW w:w="2610" w:type="dxa"/>
          </w:tcPr>
          <w:p w:rsidR="00A51337" w:rsidRPr="00BC5DD7" w:rsidRDefault="00A51337" w:rsidP="00510D44">
            <w:pPr>
              <w:tabs>
                <w:tab w:val="left" w:pos="633"/>
              </w:tabs>
              <w:ind w:right="-720"/>
              <w:rPr>
                <w:rFonts w:asciiTheme="majorBidi" w:hAnsiTheme="majorBidi" w:cstheme="majorBidi"/>
              </w:rPr>
            </w:pPr>
            <w:r w:rsidRPr="00BC5DD7">
              <w:rPr>
                <w:rFonts w:asciiTheme="majorBidi" w:hAnsiTheme="majorBidi" w:cstheme="majorBidi"/>
              </w:rPr>
              <w:t>ECHO</w:t>
            </w:r>
          </w:p>
        </w:tc>
        <w:tc>
          <w:tcPr>
            <w:tcW w:w="5580" w:type="dxa"/>
          </w:tcPr>
          <w:p w:rsidR="00A51337" w:rsidRPr="00BC5DD7" w:rsidRDefault="00A51337" w:rsidP="00510D44">
            <w:pPr>
              <w:rPr>
                <w:rFonts w:asciiTheme="majorBidi" w:hAnsiTheme="majorBidi" w:cstheme="majorBidi"/>
              </w:rPr>
            </w:pPr>
            <w:r w:rsidRPr="00BC5DD7">
              <w:rPr>
                <w:rFonts w:asciiTheme="majorBidi" w:hAnsiTheme="majorBidi" w:cstheme="majorBidi"/>
              </w:rPr>
              <w:t>jamale.chedrawi@echofield.eu</w:t>
            </w:r>
          </w:p>
        </w:tc>
        <w:tc>
          <w:tcPr>
            <w:tcW w:w="3078" w:type="dxa"/>
          </w:tcPr>
          <w:p w:rsidR="00A51337" w:rsidRPr="00BC5DD7" w:rsidRDefault="00A51337" w:rsidP="00510D44">
            <w:pPr>
              <w:tabs>
                <w:tab w:val="left" w:pos="633"/>
              </w:tabs>
              <w:rPr>
                <w:rFonts w:asciiTheme="majorBidi" w:hAnsiTheme="majorBidi" w:cstheme="majorBidi"/>
              </w:rPr>
            </w:pPr>
            <w:r w:rsidRPr="00BC5DD7">
              <w:rPr>
                <w:rFonts w:asciiTheme="majorBidi" w:hAnsiTheme="majorBidi" w:cstheme="majorBidi"/>
              </w:rPr>
              <w:t>78 958330</w:t>
            </w:r>
          </w:p>
        </w:tc>
      </w:tr>
      <w:tr w:rsidR="00BE4DF5" w:rsidRPr="008B7292" w:rsidTr="001C4231">
        <w:tc>
          <w:tcPr>
            <w:tcW w:w="2628" w:type="dxa"/>
          </w:tcPr>
          <w:p w:rsidR="00BE4DF5" w:rsidRPr="00BC5DD7" w:rsidRDefault="00A241E0" w:rsidP="00BB4C9E">
            <w:pPr>
              <w:tabs>
                <w:tab w:val="left" w:pos="633"/>
              </w:tabs>
              <w:ind w:right="-720"/>
              <w:rPr>
                <w:rFonts w:asciiTheme="majorBidi" w:hAnsiTheme="majorBidi" w:cstheme="majorBidi"/>
              </w:rPr>
            </w:pPr>
            <w:proofErr w:type="spellStart"/>
            <w:r w:rsidRPr="00BC5DD7">
              <w:rPr>
                <w:rFonts w:asciiTheme="majorBidi" w:hAnsiTheme="majorBidi" w:cstheme="majorBidi"/>
              </w:rPr>
              <w:t>Helmi</w:t>
            </w:r>
            <w:proofErr w:type="spellEnd"/>
            <w:r w:rsidRPr="00BC5DD7">
              <w:rPr>
                <w:rFonts w:asciiTheme="majorBidi" w:hAnsiTheme="majorBidi" w:cstheme="majorBidi"/>
              </w:rPr>
              <w:t xml:space="preserve"> </w:t>
            </w:r>
            <w:proofErr w:type="spellStart"/>
            <w:r w:rsidRPr="00BC5DD7">
              <w:rPr>
                <w:rFonts w:asciiTheme="majorBidi" w:hAnsiTheme="majorBidi" w:cstheme="majorBidi"/>
              </w:rPr>
              <w:t>Mekaoui</w:t>
            </w:r>
            <w:proofErr w:type="spellEnd"/>
          </w:p>
        </w:tc>
        <w:tc>
          <w:tcPr>
            <w:tcW w:w="2610" w:type="dxa"/>
          </w:tcPr>
          <w:p w:rsidR="00BE4DF5" w:rsidRPr="00BC5DD7" w:rsidRDefault="00BB4C9E" w:rsidP="00510D44">
            <w:pPr>
              <w:tabs>
                <w:tab w:val="left" w:pos="633"/>
              </w:tabs>
              <w:ind w:right="-720"/>
              <w:rPr>
                <w:rFonts w:asciiTheme="majorBidi" w:hAnsiTheme="majorBidi" w:cstheme="majorBidi"/>
              </w:rPr>
            </w:pPr>
            <w:r w:rsidRPr="00BC5DD7">
              <w:rPr>
                <w:rFonts w:asciiTheme="majorBidi" w:hAnsiTheme="majorBidi" w:cstheme="majorBidi"/>
              </w:rPr>
              <w:t>UNICEF</w:t>
            </w:r>
          </w:p>
        </w:tc>
        <w:tc>
          <w:tcPr>
            <w:tcW w:w="5580" w:type="dxa"/>
          </w:tcPr>
          <w:p w:rsidR="00BE4DF5" w:rsidRPr="00BC5DD7" w:rsidRDefault="00A51337" w:rsidP="00510D44">
            <w:pPr>
              <w:rPr>
                <w:rFonts w:asciiTheme="majorBidi" w:hAnsiTheme="majorBidi" w:cstheme="majorBidi"/>
              </w:rPr>
            </w:pPr>
            <w:r w:rsidRPr="00BC5DD7">
              <w:rPr>
                <w:rFonts w:asciiTheme="majorBidi" w:hAnsiTheme="majorBidi" w:cstheme="majorBidi"/>
              </w:rPr>
              <w:t>hmekaoui@unicef.org</w:t>
            </w:r>
          </w:p>
        </w:tc>
        <w:tc>
          <w:tcPr>
            <w:tcW w:w="3078" w:type="dxa"/>
          </w:tcPr>
          <w:p w:rsidR="00BE4DF5" w:rsidRPr="00BC5DD7" w:rsidRDefault="00A51337" w:rsidP="00A51337">
            <w:pPr>
              <w:rPr>
                <w:rFonts w:asciiTheme="majorBidi" w:hAnsiTheme="majorBidi" w:cstheme="majorBidi"/>
              </w:rPr>
            </w:pPr>
            <w:r w:rsidRPr="00BC5DD7">
              <w:rPr>
                <w:rFonts w:asciiTheme="majorBidi" w:hAnsiTheme="majorBidi" w:cstheme="majorBidi"/>
              </w:rPr>
              <w:t>76 774 425</w:t>
            </w:r>
          </w:p>
        </w:tc>
      </w:tr>
      <w:tr w:rsidR="00510D44" w:rsidRPr="008B7292" w:rsidTr="001C4231">
        <w:tc>
          <w:tcPr>
            <w:tcW w:w="2628" w:type="dxa"/>
          </w:tcPr>
          <w:p w:rsidR="00510D44" w:rsidRPr="00BC5DD7" w:rsidRDefault="00510D44" w:rsidP="00510D44">
            <w:pPr>
              <w:tabs>
                <w:tab w:val="left" w:pos="633"/>
              </w:tabs>
              <w:ind w:right="-720"/>
              <w:rPr>
                <w:rFonts w:asciiTheme="majorBidi" w:hAnsiTheme="majorBidi" w:cstheme="majorBidi"/>
              </w:rPr>
            </w:pPr>
            <w:proofErr w:type="spellStart"/>
            <w:r w:rsidRPr="00BC5DD7">
              <w:rPr>
                <w:rFonts w:asciiTheme="majorBidi" w:hAnsiTheme="majorBidi" w:cstheme="majorBidi"/>
              </w:rPr>
              <w:t>Amani</w:t>
            </w:r>
            <w:proofErr w:type="spellEnd"/>
            <w:r w:rsidRPr="00BC5DD7">
              <w:rPr>
                <w:rFonts w:asciiTheme="majorBidi" w:hAnsiTheme="majorBidi" w:cstheme="majorBidi"/>
              </w:rPr>
              <w:t xml:space="preserve"> </w:t>
            </w:r>
            <w:proofErr w:type="spellStart"/>
            <w:r w:rsidRPr="00BC5DD7">
              <w:rPr>
                <w:rFonts w:asciiTheme="majorBidi" w:hAnsiTheme="majorBidi" w:cstheme="majorBidi"/>
              </w:rPr>
              <w:t>Ayoub</w:t>
            </w:r>
            <w:proofErr w:type="spellEnd"/>
          </w:p>
        </w:tc>
        <w:tc>
          <w:tcPr>
            <w:tcW w:w="2610" w:type="dxa"/>
          </w:tcPr>
          <w:p w:rsidR="00510D44" w:rsidRPr="00BC5DD7" w:rsidRDefault="00510D44" w:rsidP="00510D44">
            <w:pPr>
              <w:tabs>
                <w:tab w:val="left" w:pos="633"/>
              </w:tabs>
              <w:ind w:right="-720"/>
              <w:rPr>
                <w:rFonts w:asciiTheme="majorBidi" w:hAnsiTheme="majorBidi" w:cstheme="majorBidi"/>
              </w:rPr>
            </w:pPr>
            <w:r w:rsidRPr="00BC5DD7">
              <w:rPr>
                <w:rFonts w:asciiTheme="majorBidi" w:hAnsiTheme="majorBidi" w:cstheme="majorBidi"/>
              </w:rPr>
              <w:t>HI</w:t>
            </w:r>
          </w:p>
        </w:tc>
        <w:tc>
          <w:tcPr>
            <w:tcW w:w="5580" w:type="dxa"/>
          </w:tcPr>
          <w:p w:rsidR="00510D44" w:rsidRPr="00BC5DD7" w:rsidRDefault="00510D44" w:rsidP="00510D44">
            <w:pPr>
              <w:rPr>
                <w:rFonts w:asciiTheme="majorBidi" w:hAnsiTheme="majorBidi" w:cstheme="majorBidi"/>
              </w:rPr>
            </w:pPr>
            <w:r w:rsidRPr="00BC5DD7">
              <w:rPr>
                <w:rFonts w:asciiTheme="majorBidi" w:hAnsiTheme="majorBidi" w:cstheme="majorBidi"/>
              </w:rPr>
              <w:t>dvfp.social1.bekaa@gmail.com</w:t>
            </w:r>
          </w:p>
        </w:tc>
        <w:tc>
          <w:tcPr>
            <w:tcW w:w="3078" w:type="dxa"/>
          </w:tcPr>
          <w:p w:rsidR="00510D44" w:rsidRPr="00BC5DD7" w:rsidRDefault="00510D44" w:rsidP="00510D44">
            <w:pPr>
              <w:tabs>
                <w:tab w:val="left" w:pos="633"/>
              </w:tabs>
              <w:rPr>
                <w:rFonts w:asciiTheme="majorBidi" w:hAnsiTheme="majorBidi" w:cstheme="majorBidi"/>
              </w:rPr>
            </w:pPr>
            <w:r w:rsidRPr="00BC5DD7">
              <w:rPr>
                <w:rFonts w:asciiTheme="majorBidi" w:hAnsiTheme="majorBidi" w:cstheme="majorBidi"/>
              </w:rPr>
              <w:t>70 117938</w:t>
            </w:r>
          </w:p>
        </w:tc>
      </w:tr>
      <w:tr w:rsidR="00BB4C9E" w:rsidRPr="008B7292" w:rsidTr="001C4231">
        <w:tc>
          <w:tcPr>
            <w:tcW w:w="2628" w:type="dxa"/>
          </w:tcPr>
          <w:p w:rsidR="00BB4C9E" w:rsidRPr="00BC5DD7" w:rsidRDefault="00407106" w:rsidP="00510D44">
            <w:pPr>
              <w:tabs>
                <w:tab w:val="left" w:pos="633"/>
              </w:tabs>
              <w:ind w:right="-720"/>
              <w:rPr>
                <w:rFonts w:asciiTheme="majorBidi" w:hAnsiTheme="majorBidi" w:cstheme="majorBidi"/>
              </w:rPr>
            </w:pPr>
            <w:r w:rsidRPr="00BC5DD7">
              <w:rPr>
                <w:rFonts w:asciiTheme="majorBidi" w:hAnsiTheme="majorBidi" w:cstheme="majorBidi"/>
              </w:rPr>
              <w:t>Omar Ajamy</w:t>
            </w:r>
          </w:p>
        </w:tc>
        <w:tc>
          <w:tcPr>
            <w:tcW w:w="2610" w:type="dxa"/>
          </w:tcPr>
          <w:p w:rsidR="00BB4C9E" w:rsidRPr="00BC5DD7" w:rsidRDefault="00BB4C9E" w:rsidP="00510D44">
            <w:pPr>
              <w:tabs>
                <w:tab w:val="left" w:pos="633"/>
              </w:tabs>
              <w:ind w:right="-720"/>
              <w:rPr>
                <w:rFonts w:asciiTheme="majorBidi" w:hAnsiTheme="majorBidi" w:cstheme="majorBidi"/>
              </w:rPr>
            </w:pPr>
            <w:r w:rsidRPr="00BC5DD7">
              <w:rPr>
                <w:rFonts w:asciiTheme="majorBidi" w:hAnsiTheme="majorBidi" w:cstheme="majorBidi"/>
              </w:rPr>
              <w:t>IMC</w:t>
            </w:r>
          </w:p>
        </w:tc>
        <w:tc>
          <w:tcPr>
            <w:tcW w:w="5580" w:type="dxa"/>
          </w:tcPr>
          <w:p w:rsidR="00BB4C9E" w:rsidRPr="00BC5DD7" w:rsidRDefault="006C1584" w:rsidP="00F82004">
            <w:pPr>
              <w:rPr>
                <w:rFonts w:asciiTheme="majorBidi" w:hAnsiTheme="majorBidi" w:cstheme="majorBidi"/>
              </w:rPr>
            </w:pPr>
            <w:hyperlink r:id="rId10" w:history="1">
              <w:r w:rsidR="00F82004" w:rsidRPr="00BC5DD7">
                <w:rPr>
                  <w:rStyle w:val="Hyperlink"/>
                  <w:rFonts w:asciiTheme="majorBidi" w:hAnsiTheme="majorBidi" w:cstheme="majorBidi"/>
                  <w:color w:val="auto"/>
                  <w:u w:val="none"/>
                </w:rPr>
                <w:t>oajamy@InternationalMedicalCorps.org</w:t>
              </w:r>
            </w:hyperlink>
          </w:p>
        </w:tc>
        <w:tc>
          <w:tcPr>
            <w:tcW w:w="3078" w:type="dxa"/>
          </w:tcPr>
          <w:p w:rsidR="00BB4C9E" w:rsidRPr="00BC5DD7" w:rsidRDefault="00F82004" w:rsidP="00510D44">
            <w:pPr>
              <w:tabs>
                <w:tab w:val="left" w:pos="633"/>
              </w:tabs>
              <w:rPr>
                <w:rFonts w:asciiTheme="majorBidi" w:hAnsiTheme="majorBidi" w:cstheme="majorBidi"/>
              </w:rPr>
            </w:pPr>
            <w:r w:rsidRPr="00BC5DD7">
              <w:rPr>
                <w:rFonts w:asciiTheme="majorBidi" w:hAnsiTheme="majorBidi" w:cstheme="majorBidi"/>
              </w:rPr>
              <w:t>76 838004</w:t>
            </w:r>
          </w:p>
        </w:tc>
      </w:tr>
      <w:tr w:rsidR="00510D44" w:rsidRPr="008B7292" w:rsidTr="001C4231">
        <w:tc>
          <w:tcPr>
            <w:tcW w:w="2628" w:type="dxa"/>
          </w:tcPr>
          <w:p w:rsidR="00510D44" w:rsidRPr="00BC5DD7" w:rsidRDefault="002279B6" w:rsidP="00510D44">
            <w:pPr>
              <w:tabs>
                <w:tab w:val="left" w:pos="633"/>
              </w:tabs>
              <w:ind w:right="-720"/>
              <w:rPr>
                <w:rFonts w:asciiTheme="majorBidi" w:hAnsiTheme="majorBidi" w:cstheme="majorBidi"/>
              </w:rPr>
            </w:pPr>
            <w:r w:rsidRPr="00BC5DD7">
              <w:rPr>
                <w:rFonts w:asciiTheme="majorBidi" w:hAnsiTheme="majorBidi" w:cstheme="majorBidi"/>
              </w:rPr>
              <w:t>Suzanne Carl</w:t>
            </w:r>
          </w:p>
        </w:tc>
        <w:tc>
          <w:tcPr>
            <w:tcW w:w="2610" w:type="dxa"/>
          </w:tcPr>
          <w:p w:rsidR="00510D44" w:rsidRPr="00BC5DD7" w:rsidRDefault="00AD3644" w:rsidP="00510D44">
            <w:pPr>
              <w:tabs>
                <w:tab w:val="left" w:pos="633"/>
              </w:tabs>
              <w:ind w:right="-720"/>
              <w:rPr>
                <w:rFonts w:asciiTheme="majorBidi" w:hAnsiTheme="majorBidi" w:cstheme="majorBidi"/>
              </w:rPr>
            </w:pPr>
            <w:proofErr w:type="spellStart"/>
            <w:r w:rsidRPr="00BC5DD7">
              <w:rPr>
                <w:rFonts w:asciiTheme="majorBidi" w:hAnsiTheme="majorBidi" w:cstheme="majorBidi"/>
              </w:rPr>
              <w:t>Humedica</w:t>
            </w:r>
            <w:proofErr w:type="spellEnd"/>
          </w:p>
        </w:tc>
        <w:tc>
          <w:tcPr>
            <w:tcW w:w="5580" w:type="dxa"/>
          </w:tcPr>
          <w:p w:rsidR="00510D44" w:rsidRPr="00BC5DD7" w:rsidRDefault="002279B6" w:rsidP="00510D44">
            <w:pPr>
              <w:rPr>
                <w:rFonts w:asciiTheme="majorBidi" w:hAnsiTheme="majorBidi" w:cstheme="majorBidi"/>
              </w:rPr>
            </w:pPr>
            <w:r w:rsidRPr="00BC5DD7">
              <w:rPr>
                <w:rFonts w:asciiTheme="majorBidi" w:hAnsiTheme="majorBidi" w:cstheme="majorBidi"/>
              </w:rPr>
              <w:t>S.Carl@humedica.org</w:t>
            </w:r>
          </w:p>
        </w:tc>
        <w:tc>
          <w:tcPr>
            <w:tcW w:w="3078" w:type="dxa"/>
          </w:tcPr>
          <w:p w:rsidR="00510D44" w:rsidRPr="00BC5DD7" w:rsidRDefault="002279B6" w:rsidP="00510D44">
            <w:pPr>
              <w:tabs>
                <w:tab w:val="left" w:pos="633"/>
              </w:tabs>
              <w:rPr>
                <w:rFonts w:asciiTheme="majorBidi" w:hAnsiTheme="majorBidi" w:cstheme="majorBidi"/>
              </w:rPr>
            </w:pPr>
            <w:r w:rsidRPr="00BC5DD7">
              <w:rPr>
                <w:rFonts w:asciiTheme="majorBidi" w:hAnsiTheme="majorBidi" w:cstheme="majorBidi"/>
              </w:rPr>
              <w:t>70 126046</w:t>
            </w:r>
          </w:p>
        </w:tc>
      </w:tr>
      <w:tr w:rsidR="00510D44" w:rsidRPr="003847F0" w:rsidTr="001C4231">
        <w:tc>
          <w:tcPr>
            <w:tcW w:w="2628" w:type="dxa"/>
          </w:tcPr>
          <w:p w:rsidR="00510D44" w:rsidRPr="00BC5DD7" w:rsidRDefault="00510D44" w:rsidP="00510D44">
            <w:pPr>
              <w:tabs>
                <w:tab w:val="left" w:pos="633"/>
              </w:tabs>
              <w:ind w:right="-720"/>
              <w:rPr>
                <w:rFonts w:asciiTheme="majorBidi" w:hAnsiTheme="majorBidi" w:cstheme="majorBidi"/>
                <w:lang w:val="es-ES_tradnl"/>
              </w:rPr>
            </w:pPr>
            <w:r w:rsidRPr="00BC5DD7">
              <w:rPr>
                <w:rFonts w:asciiTheme="majorBidi" w:hAnsiTheme="majorBidi" w:cstheme="majorBidi"/>
                <w:lang w:val="es-ES_tradnl"/>
              </w:rPr>
              <w:t xml:space="preserve">Dr </w:t>
            </w:r>
            <w:proofErr w:type="spellStart"/>
            <w:r w:rsidRPr="00BC5DD7">
              <w:rPr>
                <w:rFonts w:asciiTheme="majorBidi" w:hAnsiTheme="majorBidi" w:cstheme="majorBidi"/>
                <w:lang w:val="es-ES_tradnl"/>
              </w:rPr>
              <w:t>Wael</w:t>
            </w:r>
            <w:proofErr w:type="spellEnd"/>
            <w:r w:rsidRPr="00BC5DD7">
              <w:rPr>
                <w:rFonts w:asciiTheme="majorBidi" w:hAnsiTheme="majorBidi" w:cstheme="majorBidi"/>
                <w:lang w:val="es-ES_tradnl"/>
              </w:rPr>
              <w:t xml:space="preserve"> Harb</w:t>
            </w:r>
          </w:p>
        </w:tc>
        <w:tc>
          <w:tcPr>
            <w:tcW w:w="2610" w:type="dxa"/>
          </w:tcPr>
          <w:p w:rsidR="00510D44" w:rsidRPr="00BC5DD7" w:rsidRDefault="00510D44" w:rsidP="00510D44">
            <w:pPr>
              <w:tabs>
                <w:tab w:val="left" w:pos="633"/>
              </w:tabs>
              <w:ind w:right="-720"/>
              <w:rPr>
                <w:rFonts w:asciiTheme="majorBidi" w:hAnsiTheme="majorBidi" w:cstheme="majorBidi"/>
                <w:lang w:val="es-ES_tradnl"/>
              </w:rPr>
            </w:pPr>
            <w:r w:rsidRPr="00BC5DD7">
              <w:rPr>
                <w:rFonts w:asciiTheme="majorBidi" w:hAnsiTheme="majorBidi" w:cstheme="majorBidi"/>
                <w:lang w:val="es-ES_tradnl"/>
              </w:rPr>
              <w:t>MSF</w:t>
            </w:r>
            <w:r w:rsidR="00BD054A" w:rsidRPr="00BC5DD7">
              <w:rPr>
                <w:rFonts w:asciiTheme="majorBidi" w:hAnsiTheme="majorBidi" w:cstheme="majorBidi"/>
                <w:lang w:val="es-ES_tradnl"/>
              </w:rPr>
              <w:t>-ch</w:t>
            </w:r>
          </w:p>
        </w:tc>
        <w:tc>
          <w:tcPr>
            <w:tcW w:w="5580" w:type="dxa"/>
            <w:vAlign w:val="bottom"/>
          </w:tcPr>
          <w:p w:rsidR="00510D44" w:rsidRPr="00BC5DD7" w:rsidRDefault="00510D44" w:rsidP="00510D44">
            <w:pPr>
              <w:rPr>
                <w:rFonts w:asciiTheme="majorBidi" w:hAnsiTheme="majorBidi" w:cstheme="majorBidi"/>
                <w:lang w:val="es-ES_tradnl"/>
              </w:rPr>
            </w:pPr>
            <w:r w:rsidRPr="00BC5DD7">
              <w:rPr>
                <w:rFonts w:asciiTheme="majorBidi" w:hAnsiTheme="majorBidi" w:cstheme="majorBidi"/>
                <w:lang w:val="es-ES_tradnl"/>
              </w:rPr>
              <w:t>msfch-bekaa-hma@geneva.msf.org</w:t>
            </w:r>
          </w:p>
        </w:tc>
        <w:tc>
          <w:tcPr>
            <w:tcW w:w="3078" w:type="dxa"/>
            <w:vAlign w:val="bottom"/>
          </w:tcPr>
          <w:p w:rsidR="00510D44" w:rsidRPr="00BC5DD7" w:rsidRDefault="00510D44" w:rsidP="00510D44">
            <w:pPr>
              <w:rPr>
                <w:rFonts w:asciiTheme="majorBidi" w:hAnsiTheme="majorBidi" w:cstheme="majorBidi"/>
                <w:lang w:val="es-ES_tradnl"/>
              </w:rPr>
            </w:pPr>
            <w:r w:rsidRPr="00BC5DD7">
              <w:rPr>
                <w:rFonts w:asciiTheme="majorBidi" w:hAnsiTheme="majorBidi" w:cstheme="majorBidi"/>
                <w:lang w:val="es-ES_tradnl"/>
              </w:rPr>
              <w:t>71 801359</w:t>
            </w:r>
          </w:p>
        </w:tc>
      </w:tr>
      <w:tr w:rsidR="00510D44" w:rsidRPr="008B7292" w:rsidTr="001C4231">
        <w:tc>
          <w:tcPr>
            <w:tcW w:w="2628" w:type="dxa"/>
          </w:tcPr>
          <w:p w:rsidR="00510D44" w:rsidRPr="00BC5DD7" w:rsidRDefault="00B07FD5" w:rsidP="00510D44">
            <w:pPr>
              <w:tabs>
                <w:tab w:val="left" w:pos="633"/>
              </w:tabs>
              <w:ind w:right="-720"/>
              <w:rPr>
                <w:rFonts w:asciiTheme="majorBidi" w:hAnsiTheme="majorBidi" w:cstheme="majorBidi"/>
              </w:rPr>
            </w:pPr>
            <w:r w:rsidRPr="00BC5DD7">
              <w:rPr>
                <w:rFonts w:asciiTheme="majorBidi" w:hAnsiTheme="majorBidi" w:cstheme="majorBidi"/>
              </w:rPr>
              <w:t xml:space="preserve">Roberta </w:t>
            </w:r>
            <w:proofErr w:type="spellStart"/>
            <w:r w:rsidRPr="00BC5DD7">
              <w:rPr>
                <w:rFonts w:asciiTheme="majorBidi" w:hAnsiTheme="majorBidi" w:cstheme="majorBidi"/>
              </w:rPr>
              <w:t>Paci</w:t>
            </w:r>
            <w:proofErr w:type="spellEnd"/>
          </w:p>
        </w:tc>
        <w:tc>
          <w:tcPr>
            <w:tcW w:w="2610" w:type="dxa"/>
          </w:tcPr>
          <w:p w:rsidR="00510D44" w:rsidRPr="00BC5DD7" w:rsidRDefault="006B592B" w:rsidP="00510D44">
            <w:pPr>
              <w:tabs>
                <w:tab w:val="left" w:pos="633"/>
              </w:tabs>
              <w:ind w:right="-720"/>
              <w:rPr>
                <w:rFonts w:asciiTheme="majorBidi" w:hAnsiTheme="majorBidi" w:cstheme="majorBidi"/>
              </w:rPr>
            </w:pPr>
            <w:proofErr w:type="spellStart"/>
            <w:r w:rsidRPr="00BC5DD7">
              <w:rPr>
                <w:rFonts w:asciiTheme="majorBidi" w:hAnsiTheme="majorBidi" w:cstheme="majorBidi"/>
              </w:rPr>
              <w:t>MdM</w:t>
            </w:r>
            <w:proofErr w:type="spellEnd"/>
          </w:p>
        </w:tc>
        <w:tc>
          <w:tcPr>
            <w:tcW w:w="5580" w:type="dxa"/>
          </w:tcPr>
          <w:p w:rsidR="00510D44" w:rsidRPr="00BC5DD7" w:rsidRDefault="00B07FD5" w:rsidP="00510D44">
            <w:pPr>
              <w:tabs>
                <w:tab w:val="left" w:pos="633"/>
              </w:tabs>
              <w:ind w:right="-720"/>
              <w:rPr>
                <w:rFonts w:asciiTheme="majorBidi" w:hAnsiTheme="majorBidi" w:cstheme="majorBidi"/>
              </w:rPr>
            </w:pPr>
            <w:r w:rsidRPr="00BC5DD7">
              <w:rPr>
                <w:rFonts w:asciiTheme="majorBidi" w:hAnsiTheme="majorBidi" w:cstheme="majorBidi"/>
              </w:rPr>
              <w:t>coord.progs.lebanon@medecinsdumonde.net</w:t>
            </w:r>
          </w:p>
        </w:tc>
        <w:tc>
          <w:tcPr>
            <w:tcW w:w="3078" w:type="dxa"/>
          </w:tcPr>
          <w:p w:rsidR="00510D44" w:rsidRPr="00BC5DD7" w:rsidRDefault="00B07FD5" w:rsidP="00510D44">
            <w:pPr>
              <w:tabs>
                <w:tab w:val="left" w:pos="633"/>
              </w:tabs>
              <w:ind w:right="-720"/>
              <w:rPr>
                <w:rFonts w:asciiTheme="majorBidi" w:hAnsiTheme="majorBidi" w:cstheme="majorBidi"/>
              </w:rPr>
            </w:pPr>
            <w:r w:rsidRPr="00BC5DD7">
              <w:rPr>
                <w:rFonts w:asciiTheme="majorBidi" w:hAnsiTheme="majorBidi" w:cstheme="majorBidi"/>
              </w:rPr>
              <w:t>70 126158</w:t>
            </w:r>
          </w:p>
        </w:tc>
      </w:tr>
      <w:tr w:rsidR="00510D44" w:rsidRPr="008B7292" w:rsidTr="001C4231">
        <w:tc>
          <w:tcPr>
            <w:tcW w:w="2628" w:type="dxa"/>
          </w:tcPr>
          <w:p w:rsidR="00510D44" w:rsidRPr="00BC5DD7" w:rsidRDefault="00FE4B4F" w:rsidP="00510D44">
            <w:pPr>
              <w:tabs>
                <w:tab w:val="left" w:pos="633"/>
              </w:tabs>
              <w:ind w:right="-720"/>
              <w:rPr>
                <w:rFonts w:asciiTheme="majorBidi" w:hAnsiTheme="majorBidi" w:cstheme="majorBidi"/>
              </w:rPr>
            </w:pPr>
            <w:r w:rsidRPr="00BC5DD7">
              <w:rPr>
                <w:rFonts w:asciiTheme="majorBidi" w:hAnsiTheme="majorBidi" w:cstheme="majorBidi"/>
              </w:rPr>
              <w:t xml:space="preserve">Marie Therese </w:t>
            </w:r>
            <w:proofErr w:type="spellStart"/>
            <w:r w:rsidRPr="00BC5DD7">
              <w:rPr>
                <w:rFonts w:asciiTheme="majorBidi" w:hAnsiTheme="majorBidi" w:cstheme="majorBidi"/>
              </w:rPr>
              <w:t>Pahud</w:t>
            </w:r>
            <w:proofErr w:type="spellEnd"/>
          </w:p>
        </w:tc>
        <w:tc>
          <w:tcPr>
            <w:tcW w:w="2610" w:type="dxa"/>
          </w:tcPr>
          <w:p w:rsidR="00510D44" w:rsidRPr="00BC5DD7" w:rsidRDefault="00FE4B4F" w:rsidP="00510D44">
            <w:pPr>
              <w:tabs>
                <w:tab w:val="left" w:pos="633"/>
              </w:tabs>
              <w:ind w:right="-720"/>
              <w:rPr>
                <w:rFonts w:asciiTheme="majorBidi" w:hAnsiTheme="majorBidi" w:cstheme="majorBidi"/>
              </w:rPr>
            </w:pPr>
            <w:r w:rsidRPr="00BC5DD7">
              <w:rPr>
                <w:rFonts w:asciiTheme="majorBidi" w:hAnsiTheme="majorBidi" w:cstheme="majorBidi"/>
              </w:rPr>
              <w:t>ICRC</w:t>
            </w:r>
          </w:p>
        </w:tc>
        <w:tc>
          <w:tcPr>
            <w:tcW w:w="5580" w:type="dxa"/>
            <w:vAlign w:val="bottom"/>
          </w:tcPr>
          <w:p w:rsidR="00510D44" w:rsidRPr="00BC5DD7" w:rsidRDefault="00FE4B4F" w:rsidP="00510D44">
            <w:pPr>
              <w:rPr>
                <w:rFonts w:asciiTheme="majorBidi" w:hAnsiTheme="majorBidi" w:cstheme="majorBidi"/>
              </w:rPr>
            </w:pPr>
            <w:r w:rsidRPr="00BC5DD7">
              <w:rPr>
                <w:rFonts w:asciiTheme="majorBidi" w:hAnsiTheme="majorBidi" w:cstheme="majorBidi"/>
              </w:rPr>
              <w:t>mpahud@icrc.org</w:t>
            </w:r>
          </w:p>
        </w:tc>
        <w:tc>
          <w:tcPr>
            <w:tcW w:w="3078" w:type="dxa"/>
            <w:vAlign w:val="bottom"/>
          </w:tcPr>
          <w:p w:rsidR="00510D44" w:rsidRPr="00BC5DD7" w:rsidRDefault="00FE4B4F" w:rsidP="00510D44">
            <w:pPr>
              <w:rPr>
                <w:rFonts w:asciiTheme="majorBidi" w:hAnsiTheme="majorBidi" w:cstheme="majorBidi"/>
              </w:rPr>
            </w:pPr>
            <w:r w:rsidRPr="00BC5DD7">
              <w:rPr>
                <w:rFonts w:asciiTheme="majorBidi" w:hAnsiTheme="majorBidi" w:cstheme="majorBidi"/>
              </w:rPr>
              <w:t>03 129 385</w:t>
            </w:r>
          </w:p>
        </w:tc>
      </w:tr>
      <w:tr w:rsidR="00510D44" w:rsidRPr="008B7292" w:rsidTr="001C4231">
        <w:tc>
          <w:tcPr>
            <w:tcW w:w="2628" w:type="dxa"/>
          </w:tcPr>
          <w:p w:rsidR="00510D44" w:rsidRPr="00BC5DD7" w:rsidRDefault="00FE4B4F" w:rsidP="00510D44">
            <w:pPr>
              <w:tabs>
                <w:tab w:val="left" w:pos="633"/>
              </w:tabs>
              <w:ind w:right="-720"/>
              <w:rPr>
                <w:rFonts w:asciiTheme="majorBidi" w:hAnsiTheme="majorBidi" w:cstheme="majorBidi"/>
              </w:rPr>
            </w:pPr>
            <w:r w:rsidRPr="00BC5DD7">
              <w:rPr>
                <w:rFonts w:asciiTheme="majorBidi" w:hAnsiTheme="majorBidi" w:cstheme="majorBidi"/>
              </w:rPr>
              <w:t>Rose Macfarlane</w:t>
            </w:r>
          </w:p>
        </w:tc>
        <w:tc>
          <w:tcPr>
            <w:tcW w:w="2610" w:type="dxa"/>
          </w:tcPr>
          <w:p w:rsidR="00510D44" w:rsidRPr="00BC5DD7" w:rsidRDefault="00FE4B4F" w:rsidP="00510D44">
            <w:pPr>
              <w:tabs>
                <w:tab w:val="left" w:pos="633"/>
              </w:tabs>
              <w:ind w:right="-720"/>
              <w:rPr>
                <w:rFonts w:asciiTheme="majorBidi" w:hAnsiTheme="majorBidi" w:cstheme="majorBidi"/>
              </w:rPr>
            </w:pPr>
            <w:r w:rsidRPr="00BC5DD7">
              <w:rPr>
                <w:rFonts w:asciiTheme="majorBidi" w:hAnsiTheme="majorBidi" w:cstheme="majorBidi"/>
              </w:rPr>
              <w:t>ICRC</w:t>
            </w:r>
          </w:p>
        </w:tc>
        <w:tc>
          <w:tcPr>
            <w:tcW w:w="5580" w:type="dxa"/>
          </w:tcPr>
          <w:p w:rsidR="00510D44" w:rsidRPr="00BC5DD7" w:rsidRDefault="00FE4B4F" w:rsidP="00510D44">
            <w:pPr>
              <w:rPr>
                <w:rFonts w:asciiTheme="majorBidi" w:hAnsiTheme="majorBidi" w:cstheme="majorBidi"/>
              </w:rPr>
            </w:pPr>
            <w:r w:rsidRPr="00BC5DD7">
              <w:rPr>
                <w:rFonts w:asciiTheme="majorBidi" w:hAnsiTheme="majorBidi" w:cstheme="majorBidi"/>
              </w:rPr>
              <w:t>mmacfarlane@icrc.org</w:t>
            </w:r>
          </w:p>
        </w:tc>
        <w:tc>
          <w:tcPr>
            <w:tcW w:w="3078" w:type="dxa"/>
          </w:tcPr>
          <w:p w:rsidR="00510D44" w:rsidRPr="00BC5DD7" w:rsidRDefault="00FE4B4F" w:rsidP="00510D44">
            <w:pPr>
              <w:tabs>
                <w:tab w:val="left" w:pos="633"/>
              </w:tabs>
              <w:rPr>
                <w:rFonts w:asciiTheme="majorBidi" w:hAnsiTheme="majorBidi" w:cstheme="majorBidi"/>
              </w:rPr>
            </w:pPr>
            <w:r w:rsidRPr="00BC5DD7">
              <w:rPr>
                <w:rFonts w:asciiTheme="majorBidi" w:hAnsiTheme="majorBidi" w:cstheme="majorBidi"/>
              </w:rPr>
              <w:t>70259122</w:t>
            </w:r>
          </w:p>
        </w:tc>
      </w:tr>
      <w:tr w:rsidR="00510D44" w:rsidRPr="007E0FD3" w:rsidTr="001C4231">
        <w:tc>
          <w:tcPr>
            <w:tcW w:w="2628" w:type="dxa"/>
          </w:tcPr>
          <w:p w:rsidR="00510D44" w:rsidRPr="00BC5DD7" w:rsidRDefault="00FE4B4F" w:rsidP="000B152C">
            <w:pPr>
              <w:tabs>
                <w:tab w:val="left" w:pos="633"/>
              </w:tabs>
              <w:ind w:right="-720"/>
              <w:rPr>
                <w:rFonts w:asciiTheme="majorBidi" w:hAnsiTheme="majorBidi" w:cstheme="majorBidi"/>
                <w:lang w:val="es-ES_tradnl"/>
              </w:rPr>
            </w:pPr>
            <w:r w:rsidRPr="00BC5DD7">
              <w:rPr>
                <w:rFonts w:asciiTheme="majorBidi" w:hAnsiTheme="majorBidi" w:cstheme="majorBidi"/>
                <w:lang w:val="es-ES_tradnl"/>
              </w:rPr>
              <w:t>Sarah-</w:t>
            </w:r>
            <w:proofErr w:type="spellStart"/>
            <w:r w:rsidRPr="00BC5DD7">
              <w:rPr>
                <w:rFonts w:asciiTheme="majorBidi" w:hAnsiTheme="majorBidi" w:cstheme="majorBidi"/>
                <w:lang w:val="es-ES_tradnl"/>
              </w:rPr>
              <w:t>Joe</w:t>
            </w:r>
            <w:proofErr w:type="spellEnd"/>
            <w:r w:rsidRPr="00BC5DD7">
              <w:rPr>
                <w:rFonts w:asciiTheme="majorBidi" w:hAnsiTheme="majorBidi" w:cstheme="majorBidi"/>
                <w:lang w:val="es-ES_tradnl"/>
              </w:rPr>
              <w:t xml:space="preserve"> Chama</w:t>
            </w:r>
            <w:r w:rsidR="000B152C" w:rsidRPr="00BC5DD7">
              <w:rPr>
                <w:rFonts w:asciiTheme="majorBidi" w:hAnsiTheme="majorBidi" w:cstheme="majorBidi"/>
                <w:lang w:val="es-ES_tradnl"/>
              </w:rPr>
              <w:t>s</w:t>
            </w:r>
            <w:r w:rsidRPr="00BC5DD7">
              <w:rPr>
                <w:rFonts w:asciiTheme="majorBidi" w:hAnsiTheme="majorBidi" w:cstheme="majorBidi"/>
                <w:lang w:val="es-ES_tradnl"/>
              </w:rPr>
              <w:t>e</w:t>
            </w:r>
          </w:p>
        </w:tc>
        <w:tc>
          <w:tcPr>
            <w:tcW w:w="2610" w:type="dxa"/>
          </w:tcPr>
          <w:p w:rsidR="00510D44" w:rsidRPr="00BC5DD7" w:rsidRDefault="00FE4B4F" w:rsidP="00510D44">
            <w:pPr>
              <w:tabs>
                <w:tab w:val="left" w:pos="633"/>
              </w:tabs>
              <w:ind w:right="-720"/>
              <w:rPr>
                <w:rFonts w:asciiTheme="majorBidi" w:hAnsiTheme="majorBidi" w:cstheme="majorBidi"/>
                <w:lang w:val="es-ES_tradnl"/>
              </w:rPr>
            </w:pPr>
            <w:r w:rsidRPr="00BC5DD7">
              <w:rPr>
                <w:rFonts w:asciiTheme="majorBidi" w:hAnsiTheme="majorBidi" w:cstheme="majorBidi"/>
                <w:lang w:val="es-ES_tradnl"/>
              </w:rPr>
              <w:t>ICRC</w:t>
            </w:r>
          </w:p>
        </w:tc>
        <w:tc>
          <w:tcPr>
            <w:tcW w:w="5580" w:type="dxa"/>
            <w:vAlign w:val="bottom"/>
          </w:tcPr>
          <w:p w:rsidR="00510D44" w:rsidRPr="00BC5DD7" w:rsidRDefault="000B152C" w:rsidP="00510D44">
            <w:pPr>
              <w:rPr>
                <w:rFonts w:asciiTheme="majorBidi" w:hAnsiTheme="majorBidi" w:cstheme="majorBidi"/>
              </w:rPr>
            </w:pPr>
            <w:r w:rsidRPr="00BC5DD7">
              <w:rPr>
                <w:rFonts w:asciiTheme="majorBidi" w:hAnsiTheme="majorBidi" w:cstheme="majorBidi"/>
              </w:rPr>
              <w:t>schamase@icrc.org</w:t>
            </w:r>
          </w:p>
        </w:tc>
        <w:tc>
          <w:tcPr>
            <w:tcW w:w="3078" w:type="dxa"/>
            <w:vAlign w:val="bottom"/>
          </w:tcPr>
          <w:p w:rsidR="00510D44" w:rsidRPr="00BC5DD7" w:rsidRDefault="00FE4B4F" w:rsidP="00510D44">
            <w:pPr>
              <w:rPr>
                <w:rFonts w:asciiTheme="majorBidi" w:hAnsiTheme="majorBidi" w:cstheme="majorBidi"/>
              </w:rPr>
            </w:pPr>
            <w:r w:rsidRPr="00BC5DD7">
              <w:rPr>
                <w:rFonts w:asciiTheme="majorBidi" w:hAnsiTheme="majorBidi" w:cstheme="majorBidi"/>
              </w:rPr>
              <w:t>03048662</w:t>
            </w:r>
          </w:p>
        </w:tc>
      </w:tr>
      <w:tr w:rsidR="00510D44" w:rsidRPr="007E0FD3" w:rsidTr="001C4231">
        <w:tc>
          <w:tcPr>
            <w:tcW w:w="2628" w:type="dxa"/>
          </w:tcPr>
          <w:p w:rsidR="00510D44" w:rsidRPr="00BC5DD7" w:rsidRDefault="00510D44" w:rsidP="00510D44">
            <w:pPr>
              <w:tabs>
                <w:tab w:val="left" w:pos="633"/>
              </w:tabs>
              <w:ind w:right="-720"/>
              <w:rPr>
                <w:rFonts w:asciiTheme="majorBidi" w:hAnsiTheme="majorBidi" w:cstheme="majorBidi"/>
                <w:lang w:val="es-ES_tradnl"/>
              </w:rPr>
            </w:pPr>
            <w:r w:rsidRPr="00BC5DD7">
              <w:rPr>
                <w:rFonts w:asciiTheme="majorBidi" w:hAnsiTheme="majorBidi" w:cstheme="majorBidi"/>
                <w:lang w:val="es-ES_tradnl"/>
              </w:rPr>
              <w:t>Dr. Ali Ghassani</w:t>
            </w:r>
          </w:p>
        </w:tc>
        <w:tc>
          <w:tcPr>
            <w:tcW w:w="2610" w:type="dxa"/>
          </w:tcPr>
          <w:p w:rsidR="00510D44" w:rsidRPr="00BC5DD7" w:rsidRDefault="00510D44" w:rsidP="00510D44">
            <w:pPr>
              <w:tabs>
                <w:tab w:val="left" w:pos="633"/>
              </w:tabs>
              <w:ind w:right="-720"/>
              <w:rPr>
                <w:rFonts w:asciiTheme="majorBidi" w:hAnsiTheme="majorBidi" w:cstheme="majorBidi"/>
                <w:lang w:val="es-ES_tradnl"/>
              </w:rPr>
            </w:pPr>
            <w:proofErr w:type="spellStart"/>
            <w:r w:rsidRPr="00BC5DD7">
              <w:rPr>
                <w:rFonts w:asciiTheme="majorBidi" w:hAnsiTheme="majorBidi" w:cstheme="majorBidi"/>
                <w:lang w:val="es-ES_tradnl"/>
              </w:rPr>
              <w:t>Amel</w:t>
            </w:r>
            <w:proofErr w:type="spellEnd"/>
          </w:p>
        </w:tc>
        <w:tc>
          <w:tcPr>
            <w:tcW w:w="5580" w:type="dxa"/>
            <w:vAlign w:val="bottom"/>
          </w:tcPr>
          <w:p w:rsidR="00510D44" w:rsidRPr="00BC5DD7" w:rsidRDefault="00510D44" w:rsidP="00510D44">
            <w:pPr>
              <w:rPr>
                <w:rFonts w:asciiTheme="majorBidi" w:hAnsiTheme="majorBidi" w:cstheme="majorBidi"/>
              </w:rPr>
            </w:pPr>
            <w:r w:rsidRPr="00BC5DD7">
              <w:rPr>
                <w:rFonts w:asciiTheme="majorBidi" w:hAnsiTheme="majorBidi" w:cstheme="majorBidi"/>
              </w:rPr>
              <w:t>medical@amel.org</w:t>
            </w:r>
          </w:p>
        </w:tc>
        <w:tc>
          <w:tcPr>
            <w:tcW w:w="3078" w:type="dxa"/>
            <w:vAlign w:val="bottom"/>
          </w:tcPr>
          <w:p w:rsidR="00510D44" w:rsidRPr="00BC5DD7" w:rsidRDefault="00510D44" w:rsidP="00510D44">
            <w:pPr>
              <w:rPr>
                <w:rFonts w:asciiTheme="majorBidi" w:hAnsiTheme="majorBidi" w:cstheme="majorBidi"/>
              </w:rPr>
            </w:pPr>
            <w:r w:rsidRPr="00BC5DD7">
              <w:rPr>
                <w:rFonts w:asciiTheme="majorBidi" w:hAnsiTheme="majorBidi" w:cstheme="majorBidi"/>
              </w:rPr>
              <w:t>76 788977</w:t>
            </w:r>
          </w:p>
        </w:tc>
      </w:tr>
      <w:tr w:rsidR="00510D44" w:rsidRPr="008B7292" w:rsidTr="001C4231">
        <w:tc>
          <w:tcPr>
            <w:tcW w:w="2628" w:type="dxa"/>
          </w:tcPr>
          <w:p w:rsidR="00510D44" w:rsidRPr="00BC5DD7" w:rsidRDefault="00F82004" w:rsidP="00510D44">
            <w:pPr>
              <w:tabs>
                <w:tab w:val="left" w:pos="633"/>
              </w:tabs>
              <w:ind w:right="-720"/>
              <w:rPr>
                <w:rFonts w:asciiTheme="majorBidi" w:hAnsiTheme="majorBidi" w:cstheme="majorBidi"/>
              </w:rPr>
            </w:pPr>
            <w:r w:rsidRPr="00BC5DD7">
              <w:rPr>
                <w:rFonts w:asciiTheme="majorBidi" w:hAnsiTheme="majorBidi" w:cstheme="majorBidi"/>
              </w:rPr>
              <w:t xml:space="preserve">Farah </w:t>
            </w:r>
            <w:proofErr w:type="spellStart"/>
            <w:r w:rsidRPr="00BC5DD7">
              <w:rPr>
                <w:rFonts w:asciiTheme="majorBidi" w:hAnsiTheme="majorBidi" w:cstheme="majorBidi"/>
              </w:rPr>
              <w:t>Darwich</w:t>
            </w:r>
            <w:proofErr w:type="spellEnd"/>
          </w:p>
        </w:tc>
        <w:tc>
          <w:tcPr>
            <w:tcW w:w="2610" w:type="dxa"/>
          </w:tcPr>
          <w:p w:rsidR="00510D44" w:rsidRPr="00BC5DD7" w:rsidRDefault="007E71C1" w:rsidP="00510D44">
            <w:pPr>
              <w:tabs>
                <w:tab w:val="left" w:pos="633"/>
              </w:tabs>
              <w:ind w:right="-720"/>
              <w:rPr>
                <w:rFonts w:asciiTheme="majorBidi" w:hAnsiTheme="majorBidi" w:cstheme="majorBidi"/>
              </w:rPr>
            </w:pPr>
            <w:proofErr w:type="spellStart"/>
            <w:r w:rsidRPr="00BC5DD7">
              <w:rPr>
                <w:rFonts w:asciiTheme="majorBidi" w:hAnsiTheme="majorBidi" w:cstheme="majorBidi"/>
              </w:rPr>
              <w:t>Medair</w:t>
            </w:r>
            <w:proofErr w:type="spellEnd"/>
          </w:p>
        </w:tc>
        <w:tc>
          <w:tcPr>
            <w:tcW w:w="5580" w:type="dxa"/>
            <w:vAlign w:val="bottom"/>
          </w:tcPr>
          <w:p w:rsidR="00510D44" w:rsidRPr="00BC5DD7" w:rsidRDefault="004E4B64" w:rsidP="00510D44">
            <w:pPr>
              <w:rPr>
                <w:rFonts w:asciiTheme="majorBidi" w:hAnsiTheme="majorBidi" w:cstheme="majorBidi"/>
              </w:rPr>
            </w:pPr>
            <w:r w:rsidRPr="00BC5DD7">
              <w:rPr>
                <w:rFonts w:asciiTheme="majorBidi" w:hAnsiTheme="majorBidi" w:cstheme="majorBidi"/>
              </w:rPr>
              <w:t>farah.darwiche@hotmail.com</w:t>
            </w:r>
          </w:p>
        </w:tc>
        <w:tc>
          <w:tcPr>
            <w:tcW w:w="3078" w:type="dxa"/>
            <w:vAlign w:val="bottom"/>
          </w:tcPr>
          <w:p w:rsidR="00510D44" w:rsidRPr="00BC5DD7" w:rsidRDefault="004E4B64" w:rsidP="00510D44">
            <w:pPr>
              <w:rPr>
                <w:rFonts w:asciiTheme="majorBidi" w:hAnsiTheme="majorBidi" w:cstheme="majorBidi"/>
              </w:rPr>
            </w:pPr>
            <w:r w:rsidRPr="00BC5DD7">
              <w:rPr>
                <w:rFonts w:asciiTheme="majorBidi" w:hAnsiTheme="majorBidi" w:cstheme="majorBidi"/>
              </w:rPr>
              <w:t>70 635 305</w:t>
            </w:r>
          </w:p>
        </w:tc>
      </w:tr>
      <w:tr w:rsidR="00510D44" w:rsidRPr="008B7292" w:rsidTr="001C4231">
        <w:tc>
          <w:tcPr>
            <w:tcW w:w="2628" w:type="dxa"/>
          </w:tcPr>
          <w:p w:rsidR="00510D44" w:rsidRPr="00BC5DD7" w:rsidRDefault="00A029CA" w:rsidP="00510D44">
            <w:pPr>
              <w:tabs>
                <w:tab w:val="left" w:pos="633"/>
              </w:tabs>
              <w:ind w:right="-720"/>
              <w:rPr>
                <w:rFonts w:asciiTheme="majorBidi" w:hAnsiTheme="majorBidi" w:cstheme="majorBidi"/>
              </w:rPr>
            </w:pPr>
            <w:r w:rsidRPr="00BC5DD7">
              <w:rPr>
                <w:rFonts w:asciiTheme="majorBidi" w:hAnsiTheme="majorBidi" w:cstheme="majorBidi"/>
              </w:rPr>
              <w:t xml:space="preserve">Christine </w:t>
            </w:r>
            <w:proofErr w:type="spellStart"/>
            <w:r w:rsidRPr="00BC5DD7">
              <w:rPr>
                <w:rFonts w:asciiTheme="majorBidi" w:hAnsiTheme="majorBidi" w:cstheme="majorBidi"/>
              </w:rPr>
              <w:t>Melhem</w:t>
            </w:r>
            <w:proofErr w:type="spellEnd"/>
          </w:p>
        </w:tc>
        <w:tc>
          <w:tcPr>
            <w:tcW w:w="2610" w:type="dxa"/>
          </w:tcPr>
          <w:p w:rsidR="00510D44" w:rsidRPr="00BC5DD7" w:rsidRDefault="007E71C1" w:rsidP="00510D44">
            <w:pPr>
              <w:tabs>
                <w:tab w:val="left" w:pos="633"/>
              </w:tabs>
              <w:ind w:right="-720"/>
              <w:rPr>
                <w:rFonts w:asciiTheme="majorBidi" w:hAnsiTheme="majorBidi" w:cstheme="majorBidi"/>
                <w:lang w:val="en-GB"/>
              </w:rPr>
            </w:pPr>
            <w:proofErr w:type="spellStart"/>
            <w:r w:rsidRPr="00BC5DD7">
              <w:rPr>
                <w:rFonts w:asciiTheme="majorBidi" w:hAnsiTheme="majorBidi" w:cstheme="majorBidi"/>
              </w:rPr>
              <w:t>Medair</w:t>
            </w:r>
            <w:proofErr w:type="spellEnd"/>
          </w:p>
        </w:tc>
        <w:tc>
          <w:tcPr>
            <w:tcW w:w="5580" w:type="dxa"/>
            <w:vAlign w:val="bottom"/>
          </w:tcPr>
          <w:p w:rsidR="00510D44" w:rsidRPr="00BC5DD7" w:rsidRDefault="00A029CA" w:rsidP="00510D44">
            <w:pPr>
              <w:rPr>
                <w:rFonts w:asciiTheme="majorBidi" w:hAnsiTheme="majorBidi" w:cstheme="majorBidi"/>
              </w:rPr>
            </w:pPr>
            <w:r w:rsidRPr="00BC5DD7">
              <w:rPr>
                <w:rFonts w:asciiTheme="majorBidi" w:hAnsiTheme="majorBidi" w:cstheme="majorBidi"/>
              </w:rPr>
              <w:t>healthso-leb@medair.org</w:t>
            </w:r>
          </w:p>
        </w:tc>
        <w:tc>
          <w:tcPr>
            <w:tcW w:w="3078" w:type="dxa"/>
            <w:vAlign w:val="bottom"/>
          </w:tcPr>
          <w:p w:rsidR="00510D44" w:rsidRPr="00BC5DD7" w:rsidRDefault="00A029CA" w:rsidP="00510D44">
            <w:pPr>
              <w:rPr>
                <w:rFonts w:asciiTheme="majorBidi" w:hAnsiTheme="majorBidi" w:cstheme="majorBidi"/>
              </w:rPr>
            </w:pPr>
            <w:r w:rsidRPr="00BC5DD7">
              <w:rPr>
                <w:rFonts w:asciiTheme="majorBidi" w:hAnsiTheme="majorBidi" w:cstheme="majorBidi"/>
              </w:rPr>
              <w:t>70 337908</w:t>
            </w:r>
          </w:p>
        </w:tc>
      </w:tr>
      <w:tr w:rsidR="00BE4DF5" w:rsidRPr="008B7292" w:rsidTr="001C4231">
        <w:tc>
          <w:tcPr>
            <w:tcW w:w="2628" w:type="dxa"/>
          </w:tcPr>
          <w:p w:rsidR="00BE4DF5" w:rsidRPr="00BC5DD7" w:rsidRDefault="00D270E9" w:rsidP="00510D44">
            <w:pPr>
              <w:tabs>
                <w:tab w:val="left" w:pos="633"/>
              </w:tabs>
              <w:ind w:right="-720"/>
              <w:rPr>
                <w:rFonts w:asciiTheme="majorBidi" w:hAnsiTheme="majorBidi" w:cstheme="majorBidi"/>
              </w:rPr>
            </w:pPr>
            <w:r w:rsidRPr="00BC5DD7">
              <w:rPr>
                <w:rFonts w:asciiTheme="majorBidi" w:hAnsiTheme="majorBidi" w:cstheme="majorBidi"/>
              </w:rPr>
              <w:t xml:space="preserve">Christine </w:t>
            </w:r>
            <w:proofErr w:type="spellStart"/>
            <w:r w:rsidRPr="00BC5DD7">
              <w:rPr>
                <w:rFonts w:asciiTheme="majorBidi" w:hAnsiTheme="majorBidi" w:cstheme="majorBidi"/>
              </w:rPr>
              <w:t>Broby</w:t>
            </w:r>
            <w:proofErr w:type="spellEnd"/>
          </w:p>
        </w:tc>
        <w:tc>
          <w:tcPr>
            <w:tcW w:w="2610" w:type="dxa"/>
          </w:tcPr>
          <w:p w:rsidR="00BE4DF5" w:rsidRPr="00BC5DD7" w:rsidRDefault="00BE4DF5" w:rsidP="00510D44">
            <w:pPr>
              <w:tabs>
                <w:tab w:val="left" w:pos="633"/>
              </w:tabs>
              <w:ind w:right="-720"/>
              <w:rPr>
                <w:rFonts w:asciiTheme="majorBidi" w:hAnsiTheme="majorBidi" w:cstheme="majorBidi"/>
              </w:rPr>
            </w:pPr>
            <w:r w:rsidRPr="00BC5DD7">
              <w:rPr>
                <w:rFonts w:asciiTheme="majorBidi" w:hAnsiTheme="majorBidi" w:cstheme="majorBidi"/>
              </w:rPr>
              <w:t>HFL</w:t>
            </w:r>
          </w:p>
        </w:tc>
        <w:tc>
          <w:tcPr>
            <w:tcW w:w="5580" w:type="dxa"/>
            <w:vAlign w:val="bottom"/>
          </w:tcPr>
          <w:p w:rsidR="00BE4DF5" w:rsidRPr="00BC5DD7" w:rsidRDefault="00D270E9" w:rsidP="00510D44">
            <w:pPr>
              <w:rPr>
                <w:rFonts w:asciiTheme="majorBidi" w:hAnsiTheme="majorBidi" w:cstheme="majorBidi"/>
              </w:rPr>
            </w:pPr>
            <w:r w:rsidRPr="00BC5DD7">
              <w:rPr>
                <w:rFonts w:asciiTheme="majorBidi" w:hAnsiTheme="majorBidi" w:cstheme="majorBidi"/>
              </w:rPr>
              <w:t>christine.broby@heartforlebanon.org</w:t>
            </w:r>
          </w:p>
        </w:tc>
        <w:tc>
          <w:tcPr>
            <w:tcW w:w="3078" w:type="dxa"/>
            <w:vAlign w:val="bottom"/>
          </w:tcPr>
          <w:p w:rsidR="00BE4DF5" w:rsidRPr="00BC5DD7" w:rsidRDefault="00D270E9" w:rsidP="00510D44">
            <w:pPr>
              <w:rPr>
                <w:rFonts w:asciiTheme="majorBidi" w:hAnsiTheme="majorBidi" w:cstheme="majorBidi"/>
              </w:rPr>
            </w:pPr>
            <w:r w:rsidRPr="00BC5DD7">
              <w:rPr>
                <w:rFonts w:asciiTheme="majorBidi" w:hAnsiTheme="majorBidi" w:cstheme="majorBidi"/>
              </w:rPr>
              <w:t>76 814256</w:t>
            </w:r>
          </w:p>
        </w:tc>
      </w:tr>
      <w:tr w:rsidR="004E4B64" w:rsidRPr="008B7292" w:rsidTr="001C4231">
        <w:tc>
          <w:tcPr>
            <w:tcW w:w="2628" w:type="dxa"/>
          </w:tcPr>
          <w:p w:rsidR="004E4B64" w:rsidRPr="00BC5DD7" w:rsidRDefault="004E4B64" w:rsidP="00510D44">
            <w:pPr>
              <w:tabs>
                <w:tab w:val="left" w:pos="633"/>
              </w:tabs>
              <w:ind w:right="-720"/>
              <w:rPr>
                <w:rFonts w:asciiTheme="majorBidi" w:hAnsiTheme="majorBidi" w:cstheme="majorBidi"/>
              </w:rPr>
            </w:pPr>
            <w:proofErr w:type="spellStart"/>
            <w:r w:rsidRPr="00BC5DD7">
              <w:rPr>
                <w:rFonts w:asciiTheme="majorBidi" w:hAnsiTheme="majorBidi" w:cstheme="majorBidi"/>
              </w:rPr>
              <w:t>Milad</w:t>
            </w:r>
            <w:proofErr w:type="spellEnd"/>
            <w:r w:rsidRPr="00BC5DD7">
              <w:rPr>
                <w:rFonts w:asciiTheme="majorBidi" w:hAnsiTheme="majorBidi" w:cstheme="majorBidi"/>
              </w:rPr>
              <w:t xml:space="preserve"> </w:t>
            </w:r>
            <w:proofErr w:type="spellStart"/>
            <w:r w:rsidRPr="00BC5DD7">
              <w:rPr>
                <w:rFonts w:asciiTheme="majorBidi" w:hAnsiTheme="majorBidi" w:cstheme="majorBidi"/>
              </w:rPr>
              <w:t>Tahtouh</w:t>
            </w:r>
            <w:proofErr w:type="spellEnd"/>
          </w:p>
        </w:tc>
        <w:tc>
          <w:tcPr>
            <w:tcW w:w="2610" w:type="dxa"/>
          </w:tcPr>
          <w:p w:rsidR="004E4B64" w:rsidRPr="00BC5DD7" w:rsidRDefault="004E4B64">
            <w:pPr>
              <w:rPr>
                <w:rFonts w:asciiTheme="majorBidi" w:hAnsiTheme="majorBidi" w:cstheme="majorBidi"/>
              </w:rPr>
            </w:pPr>
            <w:r w:rsidRPr="00BC5DD7">
              <w:rPr>
                <w:rFonts w:asciiTheme="majorBidi" w:hAnsiTheme="majorBidi" w:cstheme="majorBidi"/>
              </w:rPr>
              <w:t>HFL</w:t>
            </w:r>
          </w:p>
        </w:tc>
        <w:tc>
          <w:tcPr>
            <w:tcW w:w="5580" w:type="dxa"/>
            <w:vAlign w:val="bottom"/>
          </w:tcPr>
          <w:p w:rsidR="004E4B64" w:rsidRPr="00BC5DD7" w:rsidRDefault="004E4B64" w:rsidP="00510D44">
            <w:pPr>
              <w:rPr>
                <w:rFonts w:asciiTheme="majorBidi" w:hAnsiTheme="majorBidi" w:cstheme="majorBidi"/>
              </w:rPr>
            </w:pPr>
            <w:r w:rsidRPr="00BC5DD7">
              <w:rPr>
                <w:rFonts w:asciiTheme="majorBidi" w:hAnsiTheme="majorBidi" w:cstheme="majorBidi"/>
              </w:rPr>
              <w:t>milad.tahtouh@heartforlebanon.org</w:t>
            </w:r>
          </w:p>
        </w:tc>
        <w:tc>
          <w:tcPr>
            <w:tcW w:w="3078" w:type="dxa"/>
            <w:vAlign w:val="bottom"/>
          </w:tcPr>
          <w:p w:rsidR="004E4B64" w:rsidRPr="00BC5DD7" w:rsidRDefault="004E4B64" w:rsidP="00510D44">
            <w:pPr>
              <w:rPr>
                <w:rFonts w:asciiTheme="majorBidi" w:hAnsiTheme="majorBidi" w:cstheme="majorBidi"/>
              </w:rPr>
            </w:pPr>
            <w:r w:rsidRPr="00BC5DD7">
              <w:rPr>
                <w:rFonts w:asciiTheme="majorBidi" w:hAnsiTheme="majorBidi" w:cstheme="majorBidi"/>
              </w:rPr>
              <w:t>76 777247</w:t>
            </w:r>
          </w:p>
        </w:tc>
      </w:tr>
      <w:tr w:rsidR="004E4B64" w:rsidRPr="008B7292" w:rsidTr="001C4231">
        <w:tc>
          <w:tcPr>
            <w:tcW w:w="2628" w:type="dxa"/>
          </w:tcPr>
          <w:p w:rsidR="004E4B64" w:rsidRPr="00BC5DD7" w:rsidRDefault="004E4B64" w:rsidP="00510D44">
            <w:pPr>
              <w:tabs>
                <w:tab w:val="left" w:pos="633"/>
              </w:tabs>
              <w:ind w:right="-720"/>
              <w:rPr>
                <w:rFonts w:asciiTheme="majorBidi" w:hAnsiTheme="majorBidi" w:cstheme="majorBidi"/>
              </w:rPr>
            </w:pPr>
            <w:r w:rsidRPr="00BC5DD7">
              <w:rPr>
                <w:rFonts w:asciiTheme="majorBidi" w:hAnsiTheme="majorBidi" w:cstheme="majorBidi"/>
              </w:rPr>
              <w:t xml:space="preserve">Jessica </w:t>
            </w:r>
            <w:proofErr w:type="spellStart"/>
            <w:r w:rsidRPr="00BC5DD7">
              <w:rPr>
                <w:rFonts w:asciiTheme="majorBidi" w:hAnsiTheme="majorBidi" w:cstheme="majorBidi"/>
              </w:rPr>
              <w:t>Melki</w:t>
            </w:r>
            <w:proofErr w:type="spellEnd"/>
          </w:p>
        </w:tc>
        <w:tc>
          <w:tcPr>
            <w:tcW w:w="2610" w:type="dxa"/>
          </w:tcPr>
          <w:p w:rsidR="004E4B64" w:rsidRPr="00BC5DD7" w:rsidRDefault="004E4B64">
            <w:pPr>
              <w:rPr>
                <w:rFonts w:asciiTheme="majorBidi" w:hAnsiTheme="majorBidi" w:cstheme="majorBidi"/>
              </w:rPr>
            </w:pPr>
            <w:r w:rsidRPr="00BC5DD7">
              <w:rPr>
                <w:rFonts w:asciiTheme="majorBidi" w:hAnsiTheme="majorBidi" w:cstheme="majorBidi"/>
              </w:rPr>
              <w:t>HFL</w:t>
            </w:r>
          </w:p>
        </w:tc>
        <w:tc>
          <w:tcPr>
            <w:tcW w:w="5580" w:type="dxa"/>
            <w:vAlign w:val="bottom"/>
          </w:tcPr>
          <w:p w:rsidR="004E4B64" w:rsidRPr="00BC5DD7" w:rsidRDefault="004E4B64" w:rsidP="00510D44">
            <w:pPr>
              <w:rPr>
                <w:rFonts w:asciiTheme="majorBidi" w:hAnsiTheme="majorBidi" w:cstheme="majorBidi"/>
              </w:rPr>
            </w:pPr>
            <w:r w:rsidRPr="00BC5DD7">
              <w:rPr>
                <w:rFonts w:asciiTheme="majorBidi" w:hAnsiTheme="majorBidi" w:cstheme="majorBidi"/>
              </w:rPr>
              <w:t>Jessicalindamelki@gmail.com</w:t>
            </w:r>
          </w:p>
        </w:tc>
        <w:tc>
          <w:tcPr>
            <w:tcW w:w="3078" w:type="dxa"/>
            <w:vAlign w:val="bottom"/>
          </w:tcPr>
          <w:p w:rsidR="004E4B64" w:rsidRPr="00BC5DD7" w:rsidRDefault="004E4B64" w:rsidP="00510D44">
            <w:pPr>
              <w:rPr>
                <w:rFonts w:asciiTheme="majorBidi" w:hAnsiTheme="majorBidi" w:cstheme="majorBidi"/>
              </w:rPr>
            </w:pPr>
            <w:r w:rsidRPr="00BC5DD7">
              <w:rPr>
                <w:rFonts w:asciiTheme="majorBidi" w:hAnsiTheme="majorBidi" w:cstheme="majorBidi"/>
              </w:rPr>
              <w:t>71 475537</w:t>
            </w:r>
          </w:p>
        </w:tc>
      </w:tr>
      <w:tr w:rsidR="00BE4DF5" w:rsidRPr="008B7292" w:rsidTr="001C4231">
        <w:tc>
          <w:tcPr>
            <w:tcW w:w="2628" w:type="dxa"/>
          </w:tcPr>
          <w:p w:rsidR="00BE4DF5" w:rsidRPr="00BC5DD7" w:rsidRDefault="00BD38E7" w:rsidP="00510D44">
            <w:pPr>
              <w:tabs>
                <w:tab w:val="left" w:pos="633"/>
              </w:tabs>
              <w:ind w:right="-720"/>
              <w:rPr>
                <w:rFonts w:asciiTheme="majorBidi" w:hAnsiTheme="majorBidi" w:cstheme="majorBidi"/>
              </w:rPr>
            </w:pPr>
            <w:proofErr w:type="spellStart"/>
            <w:r w:rsidRPr="00BC5DD7">
              <w:rPr>
                <w:rFonts w:asciiTheme="majorBidi" w:hAnsiTheme="majorBidi" w:cstheme="majorBidi"/>
              </w:rPr>
              <w:t>Roni</w:t>
            </w:r>
            <w:proofErr w:type="spellEnd"/>
            <w:r w:rsidRPr="00BC5DD7">
              <w:rPr>
                <w:rFonts w:asciiTheme="majorBidi" w:hAnsiTheme="majorBidi" w:cstheme="majorBidi"/>
              </w:rPr>
              <w:t xml:space="preserve"> </w:t>
            </w:r>
            <w:proofErr w:type="spellStart"/>
            <w:r w:rsidRPr="00BC5DD7">
              <w:rPr>
                <w:rFonts w:asciiTheme="majorBidi" w:hAnsiTheme="majorBidi" w:cstheme="majorBidi"/>
              </w:rPr>
              <w:t>Skaff</w:t>
            </w:r>
            <w:proofErr w:type="spellEnd"/>
          </w:p>
        </w:tc>
        <w:tc>
          <w:tcPr>
            <w:tcW w:w="2610" w:type="dxa"/>
          </w:tcPr>
          <w:p w:rsidR="00BE4DF5" w:rsidRPr="00BC5DD7" w:rsidRDefault="00BE4DF5" w:rsidP="00510D44">
            <w:pPr>
              <w:tabs>
                <w:tab w:val="left" w:pos="633"/>
              </w:tabs>
              <w:ind w:right="-720"/>
              <w:rPr>
                <w:rFonts w:asciiTheme="majorBidi" w:hAnsiTheme="majorBidi" w:cstheme="majorBidi"/>
              </w:rPr>
            </w:pPr>
            <w:r w:rsidRPr="00BC5DD7">
              <w:rPr>
                <w:rFonts w:asciiTheme="majorBidi" w:hAnsiTheme="majorBidi" w:cstheme="majorBidi"/>
              </w:rPr>
              <w:t>MTI</w:t>
            </w:r>
          </w:p>
        </w:tc>
        <w:tc>
          <w:tcPr>
            <w:tcW w:w="5580" w:type="dxa"/>
            <w:vAlign w:val="bottom"/>
          </w:tcPr>
          <w:p w:rsidR="00BE4DF5" w:rsidRPr="00BC5DD7" w:rsidRDefault="00BD38E7" w:rsidP="00510D44">
            <w:pPr>
              <w:rPr>
                <w:rFonts w:asciiTheme="majorBidi" w:hAnsiTheme="majorBidi" w:cstheme="majorBidi"/>
              </w:rPr>
            </w:pPr>
            <w:r w:rsidRPr="00BC5DD7">
              <w:rPr>
                <w:rFonts w:asciiTheme="majorBidi" w:hAnsiTheme="majorBidi" w:cstheme="majorBidi"/>
              </w:rPr>
              <w:t>rskaff@medicalteams.org</w:t>
            </w:r>
          </w:p>
        </w:tc>
        <w:tc>
          <w:tcPr>
            <w:tcW w:w="3078" w:type="dxa"/>
            <w:vAlign w:val="bottom"/>
          </w:tcPr>
          <w:p w:rsidR="00BE4DF5" w:rsidRPr="00BC5DD7" w:rsidRDefault="00BD38E7" w:rsidP="00510D44">
            <w:pPr>
              <w:rPr>
                <w:rFonts w:asciiTheme="majorBidi" w:hAnsiTheme="majorBidi" w:cstheme="majorBidi"/>
              </w:rPr>
            </w:pPr>
            <w:r w:rsidRPr="00BC5DD7">
              <w:rPr>
                <w:rFonts w:asciiTheme="majorBidi" w:hAnsiTheme="majorBidi" w:cstheme="majorBidi"/>
              </w:rPr>
              <w:t>70620862</w:t>
            </w:r>
          </w:p>
        </w:tc>
      </w:tr>
      <w:tr w:rsidR="00510D44" w:rsidRPr="008B7292" w:rsidTr="001C4231">
        <w:tc>
          <w:tcPr>
            <w:tcW w:w="2628" w:type="dxa"/>
          </w:tcPr>
          <w:p w:rsidR="00510D44" w:rsidRPr="00BC5DD7" w:rsidRDefault="00510D44" w:rsidP="00510D44">
            <w:pPr>
              <w:tabs>
                <w:tab w:val="left" w:pos="633"/>
              </w:tabs>
              <w:rPr>
                <w:rFonts w:asciiTheme="majorBidi" w:hAnsiTheme="majorBidi" w:cstheme="majorBidi"/>
              </w:rPr>
            </w:pPr>
            <w:proofErr w:type="spellStart"/>
            <w:r w:rsidRPr="00BC5DD7">
              <w:rPr>
                <w:rFonts w:asciiTheme="majorBidi" w:hAnsiTheme="majorBidi" w:cstheme="majorBidi"/>
              </w:rPr>
              <w:t>Abdallah</w:t>
            </w:r>
            <w:proofErr w:type="spellEnd"/>
            <w:r w:rsidRPr="00BC5DD7">
              <w:rPr>
                <w:rFonts w:asciiTheme="majorBidi" w:hAnsiTheme="majorBidi" w:cstheme="majorBidi"/>
              </w:rPr>
              <w:t xml:space="preserve"> </w:t>
            </w:r>
            <w:proofErr w:type="spellStart"/>
            <w:r w:rsidRPr="00BC5DD7">
              <w:rPr>
                <w:rFonts w:asciiTheme="majorBidi" w:hAnsiTheme="majorBidi" w:cstheme="majorBidi"/>
              </w:rPr>
              <w:t>Mkanna</w:t>
            </w:r>
            <w:proofErr w:type="spellEnd"/>
          </w:p>
        </w:tc>
        <w:tc>
          <w:tcPr>
            <w:tcW w:w="2610" w:type="dxa"/>
          </w:tcPr>
          <w:p w:rsidR="00510D44" w:rsidRPr="00BC5DD7" w:rsidRDefault="00510D44" w:rsidP="00510D44">
            <w:pPr>
              <w:tabs>
                <w:tab w:val="left" w:pos="633"/>
              </w:tabs>
              <w:ind w:right="-720"/>
              <w:rPr>
                <w:rFonts w:asciiTheme="majorBidi" w:hAnsiTheme="majorBidi" w:cstheme="majorBidi"/>
              </w:rPr>
            </w:pPr>
            <w:r w:rsidRPr="00BC5DD7">
              <w:rPr>
                <w:rFonts w:asciiTheme="majorBidi" w:hAnsiTheme="majorBidi" w:cstheme="majorBidi"/>
              </w:rPr>
              <w:t>IOM</w:t>
            </w:r>
          </w:p>
        </w:tc>
        <w:tc>
          <w:tcPr>
            <w:tcW w:w="5580" w:type="dxa"/>
            <w:vAlign w:val="bottom"/>
          </w:tcPr>
          <w:p w:rsidR="00510D44" w:rsidRPr="00BC5DD7" w:rsidRDefault="00510D44" w:rsidP="00510D44">
            <w:pPr>
              <w:rPr>
                <w:rFonts w:asciiTheme="majorBidi" w:hAnsiTheme="majorBidi" w:cstheme="majorBidi"/>
              </w:rPr>
            </w:pPr>
            <w:r w:rsidRPr="00BC5DD7">
              <w:rPr>
                <w:rFonts w:asciiTheme="majorBidi" w:hAnsiTheme="majorBidi" w:cstheme="majorBidi"/>
              </w:rPr>
              <w:t>amkanna@iom.int</w:t>
            </w:r>
          </w:p>
        </w:tc>
        <w:tc>
          <w:tcPr>
            <w:tcW w:w="3078" w:type="dxa"/>
            <w:vAlign w:val="bottom"/>
          </w:tcPr>
          <w:p w:rsidR="00510D44" w:rsidRPr="00BC5DD7" w:rsidRDefault="00510D44" w:rsidP="00510D44">
            <w:pPr>
              <w:rPr>
                <w:rFonts w:asciiTheme="majorBidi" w:hAnsiTheme="majorBidi" w:cstheme="majorBidi"/>
              </w:rPr>
            </w:pPr>
            <w:r w:rsidRPr="00BC5DD7">
              <w:rPr>
                <w:rFonts w:asciiTheme="majorBidi" w:hAnsiTheme="majorBidi" w:cstheme="majorBidi"/>
              </w:rPr>
              <w:t>76 777103</w:t>
            </w:r>
          </w:p>
        </w:tc>
      </w:tr>
      <w:tr w:rsidR="00510D44" w:rsidRPr="008B7292" w:rsidTr="001C4231">
        <w:tc>
          <w:tcPr>
            <w:tcW w:w="2628" w:type="dxa"/>
          </w:tcPr>
          <w:p w:rsidR="00510D44" w:rsidRPr="00BC5DD7" w:rsidRDefault="00407106" w:rsidP="00510D44">
            <w:pPr>
              <w:tabs>
                <w:tab w:val="left" w:pos="633"/>
              </w:tabs>
              <w:ind w:right="-720"/>
              <w:rPr>
                <w:rFonts w:asciiTheme="majorBidi" w:hAnsiTheme="majorBidi" w:cstheme="majorBidi"/>
              </w:rPr>
            </w:pPr>
            <w:proofErr w:type="spellStart"/>
            <w:r w:rsidRPr="00BC5DD7">
              <w:rPr>
                <w:rFonts w:asciiTheme="majorBidi" w:hAnsiTheme="majorBidi" w:cstheme="majorBidi"/>
              </w:rPr>
              <w:t>Jessy</w:t>
            </w:r>
            <w:proofErr w:type="spellEnd"/>
            <w:r w:rsidRPr="00BC5DD7">
              <w:rPr>
                <w:rFonts w:asciiTheme="majorBidi" w:hAnsiTheme="majorBidi" w:cstheme="majorBidi"/>
              </w:rPr>
              <w:t xml:space="preserve"> </w:t>
            </w:r>
            <w:proofErr w:type="spellStart"/>
            <w:r w:rsidRPr="00BC5DD7">
              <w:rPr>
                <w:rFonts w:asciiTheme="majorBidi" w:hAnsiTheme="majorBidi" w:cstheme="majorBidi"/>
              </w:rPr>
              <w:t>Gedeon</w:t>
            </w:r>
            <w:proofErr w:type="spellEnd"/>
          </w:p>
        </w:tc>
        <w:tc>
          <w:tcPr>
            <w:tcW w:w="2610" w:type="dxa"/>
          </w:tcPr>
          <w:p w:rsidR="00510D44" w:rsidRPr="00BC5DD7" w:rsidRDefault="00510D44" w:rsidP="00510D44">
            <w:pPr>
              <w:tabs>
                <w:tab w:val="left" w:pos="633"/>
              </w:tabs>
              <w:ind w:right="-720"/>
              <w:rPr>
                <w:rFonts w:asciiTheme="majorBidi" w:hAnsiTheme="majorBidi" w:cstheme="majorBidi"/>
              </w:rPr>
            </w:pPr>
            <w:r w:rsidRPr="00BC5DD7">
              <w:rPr>
                <w:rFonts w:asciiTheme="majorBidi" w:hAnsiTheme="majorBidi" w:cstheme="majorBidi"/>
              </w:rPr>
              <w:t>IOM</w:t>
            </w:r>
          </w:p>
        </w:tc>
        <w:tc>
          <w:tcPr>
            <w:tcW w:w="5580" w:type="dxa"/>
            <w:vAlign w:val="bottom"/>
          </w:tcPr>
          <w:p w:rsidR="00510D44" w:rsidRPr="00BC5DD7" w:rsidRDefault="00407106" w:rsidP="00510D44">
            <w:pPr>
              <w:tabs>
                <w:tab w:val="left" w:pos="633"/>
              </w:tabs>
              <w:rPr>
                <w:rFonts w:asciiTheme="majorBidi" w:hAnsiTheme="majorBidi" w:cstheme="majorBidi"/>
              </w:rPr>
            </w:pPr>
            <w:r w:rsidRPr="00BC5DD7">
              <w:rPr>
                <w:rFonts w:asciiTheme="majorBidi" w:hAnsiTheme="majorBidi" w:cstheme="majorBidi"/>
              </w:rPr>
              <w:t>jgedeon@iom.int</w:t>
            </w:r>
          </w:p>
        </w:tc>
        <w:tc>
          <w:tcPr>
            <w:tcW w:w="3078" w:type="dxa"/>
            <w:vAlign w:val="bottom"/>
          </w:tcPr>
          <w:p w:rsidR="00510D44" w:rsidRPr="00BC5DD7" w:rsidRDefault="000F583C" w:rsidP="00510D44">
            <w:pPr>
              <w:tabs>
                <w:tab w:val="left" w:pos="633"/>
              </w:tabs>
              <w:rPr>
                <w:rFonts w:asciiTheme="majorBidi" w:hAnsiTheme="majorBidi" w:cstheme="majorBidi"/>
              </w:rPr>
            </w:pPr>
            <w:r w:rsidRPr="00BC5DD7">
              <w:rPr>
                <w:rFonts w:asciiTheme="majorBidi" w:hAnsiTheme="majorBidi" w:cstheme="majorBidi"/>
              </w:rPr>
              <w:t>76 777</w:t>
            </w:r>
            <w:r w:rsidR="00407106" w:rsidRPr="00BC5DD7">
              <w:rPr>
                <w:rFonts w:asciiTheme="majorBidi" w:hAnsiTheme="majorBidi" w:cstheme="majorBidi"/>
              </w:rPr>
              <w:t>431</w:t>
            </w:r>
          </w:p>
        </w:tc>
      </w:tr>
      <w:tr w:rsidR="00510D44" w:rsidRPr="008B7292" w:rsidTr="001C4231">
        <w:tc>
          <w:tcPr>
            <w:tcW w:w="2628" w:type="dxa"/>
          </w:tcPr>
          <w:p w:rsidR="00510D44" w:rsidRPr="00BC5DD7" w:rsidRDefault="00FE4B4F" w:rsidP="00510D44">
            <w:pPr>
              <w:tabs>
                <w:tab w:val="left" w:pos="633"/>
              </w:tabs>
              <w:ind w:right="-720"/>
              <w:rPr>
                <w:rFonts w:asciiTheme="majorBidi" w:hAnsiTheme="majorBidi" w:cstheme="majorBidi"/>
              </w:rPr>
            </w:pPr>
            <w:proofErr w:type="spellStart"/>
            <w:r w:rsidRPr="00BC5DD7">
              <w:rPr>
                <w:rFonts w:asciiTheme="majorBidi" w:hAnsiTheme="majorBidi" w:cstheme="majorBidi"/>
              </w:rPr>
              <w:t>Rana</w:t>
            </w:r>
            <w:proofErr w:type="spellEnd"/>
            <w:r w:rsidRPr="00BC5DD7">
              <w:rPr>
                <w:rFonts w:asciiTheme="majorBidi" w:hAnsiTheme="majorBidi" w:cstheme="majorBidi"/>
              </w:rPr>
              <w:t xml:space="preserve"> </w:t>
            </w:r>
            <w:proofErr w:type="spellStart"/>
            <w:r w:rsidRPr="00BC5DD7">
              <w:rPr>
                <w:rFonts w:asciiTheme="majorBidi" w:hAnsiTheme="majorBidi" w:cstheme="majorBidi"/>
              </w:rPr>
              <w:t>Marouny</w:t>
            </w:r>
            <w:proofErr w:type="spellEnd"/>
          </w:p>
        </w:tc>
        <w:tc>
          <w:tcPr>
            <w:tcW w:w="2610" w:type="dxa"/>
          </w:tcPr>
          <w:p w:rsidR="00510D44" w:rsidRPr="00BC5DD7" w:rsidRDefault="00FE4B4F" w:rsidP="00510D44">
            <w:pPr>
              <w:tabs>
                <w:tab w:val="left" w:pos="633"/>
              </w:tabs>
              <w:ind w:right="-720"/>
              <w:rPr>
                <w:rFonts w:asciiTheme="majorBidi" w:hAnsiTheme="majorBidi" w:cstheme="majorBidi"/>
              </w:rPr>
            </w:pPr>
            <w:r w:rsidRPr="00BC5DD7">
              <w:rPr>
                <w:rFonts w:asciiTheme="majorBidi" w:hAnsiTheme="majorBidi" w:cstheme="majorBidi"/>
              </w:rPr>
              <w:t>Oxfam</w:t>
            </w:r>
          </w:p>
        </w:tc>
        <w:tc>
          <w:tcPr>
            <w:tcW w:w="5580" w:type="dxa"/>
            <w:vAlign w:val="bottom"/>
          </w:tcPr>
          <w:p w:rsidR="00510D44" w:rsidRPr="00BC5DD7" w:rsidRDefault="00FE4B4F" w:rsidP="00510D44">
            <w:pPr>
              <w:tabs>
                <w:tab w:val="left" w:pos="633"/>
              </w:tabs>
              <w:rPr>
                <w:rFonts w:asciiTheme="majorBidi" w:hAnsiTheme="majorBidi" w:cstheme="majorBidi"/>
              </w:rPr>
            </w:pPr>
            <w:r w:rsidRPr="00BC5DD7">
              <w:rPr>
                <w:rFonts w:asciiTheme="majorBidi" w:hAnsiTheme="majorBidi" w:cstheme="majorBidi"/>
              </w:rPr>
              <w:t>rmarouny@oxfam.org.uk</w:t>
            </w:r>
          </w:p>
        </w:tc>
        <w:tc>
          <w:tcPr>
            <w:tcW w:w="3078" w:type="dxa"/>
            <w:vAlign w:val="bottom"/>
          </w:tcPr>
          <w:p w:rsidR="00510D44" w:rsidRPr="00BC5DD7" w:rsidRDefault="00FE4B4F" w:rsidP="00510D44">
            <w:pPr>
              <w:tabs>
                <w:tab w:val="left" w:pos="633"/>
              </w:tabs>
              <w:rPr>
                <w:rFonts w:asciiTheme="majorBidi" w:hAnsiTheme="majorBidi" w:cstheme="majorBidi"/>
              </w:rPr>
            </w:pPr>
            <w:r w:rsidRPr="00BC5DD7">
              <w:rPr>
                <w:rFonts w:asciiTheme="majorBidi" w:hAnsiTheme="majorBidi" w:cstheme="majorBidi"/>
              </w:rPr>
              <w:t>70 660036</w:t>
            </w:r>
          </w:p>
        </w:tc>
      </w:tr>
      <w:tr w:rsidR="00040F9E" w:rsidRPr="008B7292" w:rsidTr="001C4231">
        <w:tc>
          <w:tcPr>
            <w:tcW w:w="2628" w:type="dxa"/>
          </w:tcPr>
          <w:p w:rsidR="00040F9E" w:rsidRPr="00BC5DD7" w:rsidRDefault="00040F9E" w:rsidP="00510D44">
            <w:pPr>
              <w:tabs>
                <w:tab w:val="left" w:pos="633"/>
              </w:tabs>
              <w:ind w:right="-720"/>
              <w:rPr>
                <w:rFonts w:asciiTheme="majorBidi" w:hAnsiTheme="majorBidi" w:cstheme="majorBidi"/>
              </w:rPr>
            </w:pPr>
            <w:r w:rsidRPr="00BC5DD7">
              <w:rPr>
                <w:rFonts w:asciiTheme="majorBidi" w:hAnsiTheme="majorBidi" w:cstheme="majorBidi"/>
              </w:rPr>
              <w:t xml:space="preserve">Dr </w:t>
            </w:r>
            <w:proofErr w:type="spellStart"/>
            <w:r w:rsidRPr="00BC5DD7">
              <w:rPr>
                <w:rFonts w:asciiTheme="majorBidi" w:hAnsiTheme="majorBidi" w:cstheme="majorBidi"/>
              </w:rPr>
              <w:t>Senjar</w:t>
            </w:r>
            <w:proofErr w:type="spellEnd"/>
          </w:p>
        </w:tc>
        <w:tc>
          <w:tcPr>
            <w:tcW w:w="2610" w:type="dxa"/>
          </w:tcPr>
          <w:p w:rsidR="00040F9E" w:rsidRPr="00BC5DD7" w:rsidRDefault="00040F9E" w:rsidP="00510D44">
            <w:pPr>
              <w:tabs>
                <w:tab w:val="left" w:pos="633"/>
              </w:tabs>
              <w:ind w:right="-720"/>
              <w:rPr>
                <w:rFonts w:asciiTheme="majorBidi" w:hAnsiTheme="majorBidi" w:cstheme="majorBidi"/>
              </w:rPr>
            </w:pPr>
            <w:r w:rsidRPr="00BC5DD7">
              <w:rPr>
                <w:rFonts w:asciiTheme="majorBidi" w:hAnsiTheme="majorBidi" w:cstheme="majorBidi"/>
              </w:rPr>
              <w:t>URDA</w:t>
            </w:r>
          </w:p>
        </w:tc>
        <w:tc>
          <w:tcPr>
            <w:tcW w:w="5580" w:type="dxa"/>
            <w:vAlign w:val="bottom"/>
          </w:tcPr>
          <w:p w:rsidR="00040F9E" w:rsidRPr="00BC5DD7" w:rsidRDefault="00040F9E" w:rsidP="00510D44">
            <w:pPr>
              <w:tabs>
                <w:tab w:val="left" w:pos="633"/>
              </w:tabs>
              <w:rPr>
                <w:rFonts w:asciiTheme="majorBidi" w:hAnsiTheme="majorBidi" w:cstheme="majorBidi"/>
              </w:rPr>
            </w:pPr>
            <w:r w:rsidRPr="00BC5DD7">
              <w:rPr>
                <w:rFonts w:asciiTheme="majorBidi" w:hAnsiTheme="majorBidi" w:cstheme="majorBidi"/>
              </w:rPr>
              <w:t>med.urda.bekaa@gmail.com</w:t>
            </w:r>
          </w:p>
        </w:tc>
        <w:tc>
          <w:tcPr>
            <w:tcW w:w="3078" w:type="dxa"/>
            <w:vAlign w:val="bottom"/>
          </w:tcPr>
          <w:p w:rsidR="00040F9E" w:rsidRPr="00BC5DD7" w:rsidRDefault="00A51337" w:rsidP="00510D44">
            <w:pPr>
              <w:tabs>
                <w:tab w:val="left" w:pos="633"/>
              </w:tabs>
              <w:rPr>
                <w:rFonts w:asciiTheme="majorBidi" w:hAnsiTheme="majorBidi" w:cstheme="majorBidi"/>
              </w:rPr>
            </w:pPr>
            <w:r w:rsidRPr="00BC5DD7">
              <w:rPr>
                <w:rFonts w:asciiTheme="majorBidi" w:hAnsiTheme="majorBidi" w:cstheme="majorBidi"/>
              </w:rPr>
              <w:t>71 809843</w:t>
            </w:r>
          </w:p>
        </w:tc>
      </w:tr>
      <w:tr w:rsidR="007619B2" w:rsidRPr="008B7292" w:rsidTr="0025011B">
        <w:tc>
          <w:tcPr>
            <w:tcW w:w="2628" w:type="dxa"/>
          </w:tcPr>
          <w:p w:rsidR="007619B2" w:rsidRPr="00BC5DD7" w:rsidRDefault="007619B2" w:rsidP="00510D44">
            <w:pPr>
              <w:tabs>
                <w:tab w:val="left" w:pos="633"/>
              </w:tabs>
              <w:ind w:right="-720"/>
              <w:rPr>
                <w:rFonts w:asciiTheme="majorBidi" w:hAnsiTheme="majorBidi" w:cstheme="majorBidi"/>
              </w:rPr>
            </w:pPr>
            <w:r w:rsidRPr="00BC5DD7">
              <w:rPr>
                <w:rFonts w:asciiTheme="majorBidi" w:hAnsiTheme="majorBidi" w:cstheme="majorBidi"/>
              </w:rPr>
              <w:t xml:space="preserve">Dr </w:t>
            </w:r>
            <w:proofErr w:type="spellStart"/>
            <w:r w:rsidRPr="00BC5DD7">
              <w:rPr>
                <w:rFonts w:asciiTheme="majorBidi" w:hAnsiTheme="majorBidi" w:cstheme="majorBidi"/>
              </w:rPr>
              <w:t>Fadi</w:t>
            </w:r>
            <w:proofErr w:type="spellEnd"/>
            <w:r w:rsidRPr="00BC5DD7">
              <w:rPr>
                <w:rFonts w:asciiTheme="majorBidi" w:hAnsiTheme="majorBidi" w:cstheme="majorBidi"/>
              </w:rPr>
              <w:t xml:space="preserve"> Al Halabi</w:t>
            </w:r>
          </w:p>
        </w:tc>
        <w:tc>
          <w:tcPr>
            <w:tcW w:w="2610" w:type="dxa"/>
          </w:tcPr>
          <w:p w:rsidR="007619B2" w:rsidRPr="00BC5DD7" w:rsidRDefault="007619B2" w:rsidP="00510D44">
            <w:pPr>
              <w:tabs>
                <w:tab w:val="left" w:pos="633"/>
              </w:tabs>
              <w:ind w:right="-720"/>
              <w:rPr>
                <w:rFonts w:asciiTheme="majorBidi" w:hAnsiTheme="majorBidi" w:cstheme="majorBidi"/>
              </w:rPr>
            </w:pPr>
            <w:r w:rsidRPr="00BC5DD7">
              <w:rPr>
                <w:rFonts w:asciiTheme="majorBidi" w:hAnsiTheme="majorBidi" w:cstheme="majorBidi"/>
              </w:rPr>
              <w:t>QRC</w:t>
            </w:r>
          </w:p>
        </w:tc>
        <w:tc>
          <w:tcPr>
            <w:tcW w:w="5580" w:type="dxa"/>
            <w:vAlign w:val="bottom"/>
          </w:tcPr>
          <w:p w:rsidR="007619B2" w:rsidRPr="00BC5DD7" w:rsidRDefault="007619B2" w:rsidP="0025011B">
            <w:pPr>
              <w:rPr>
                <w:rFonts w:asciiTheme="majorBidi" w:hAnsiTheme="majorBidi" w:cstheme="majorBidi"/>
              </w:rPr>
            </w:pPr>
            <w:r w:rsidRPr="00BC5DD7">
              <w:rPr>
                <w:rFonts w:asciiTheme="majorBidi" w:hAnsiTheme="majorBidi" w:cstheme="majorBidi"/>
              </w:rPr>
              <w:t>fadi.h@qrcs.org.qa</w:t>
            </w:r>
          </w:p>
        </w:tc>
        <w:tc>
          <w:tcPr>
            <w:tcW w:w="3078" w:type="dxa"/>
            <w:vAlign w:val="center"/>
          </w:tcPr>
          <w:p w:rsidR="007619B2" w:rsidRPr="00BC5DD7" w:rsidRDefault="007619B2" w:rsidP="0025011B">
            <w:pPr>
              <w:tabs>
                <w:tab w:val="left" w:pos="633"/>
              </w:tabs>
              <w:rPr>
                <w:rFonts w:asciiTheme="majorBidi" w:hAnsiTheme="majorBidi" w:cstheme="majorBidi"/>
              </w:rPr>
            </w:pPr>
            <w:r w:rsidRPr="00BC5DD7">
              <w:rPr>
                <w:rFonts w:asciiTheme="majorBidi" w:hAnsiTheme="majorBidi" w:cstheme="majorBidi"/>
              </w:rPr>
              <w:t>76 657406</w:t>
            </w:r>
          </w:p>
        </w:tc>
      </w:tr>
      <w:tr w:rsidR="007619B2" w:rsidRPr="008B7292" w:rsidTr="0025011B">
        <w:tc>
          <w:tcPr>
            <w:tcW w:w="2628" w:type="dxa"/>
          </w:tcPr>
          <w:p w:rsidR="007619B2" w:rsidRPr="00BC5DD7" w:rsidRDefault="007619B2" w:rsidP="00510D44">
            <w:pPr>
              <w:tabs>
                <w:tab w:val="left" w:pos="633"/>
              </w:tabs>
              <w:ind w:right="-720"/>
              <w:rPr>
                <w:rFonts w:asciiTheme="majorBidi" w:hAnsiTheme="majorBidi" w:cstheme="majorBidi"/>
              </w:rPr>
            </w:pPr>
            <w:r w:rsidRPr="00BC5DD7">
              <w:rPr>
                <w:rFonts w:asciiTheme="majorBidi" w:hAnsiTheme="majorBidi" w:cstheme="majorBidi"/>
              </w:rPr>
              <w:t xml:space="preserve">Dr </w:t>
            </w:r>
            <w:proofErr w:type="spellStart"/>
            <w:r w:rsidRPr="00BC5DD7">
              <w:rPr>
                <w:rFonts w:asciiTheme="majorBidi" w:hAnsiTheme="majorBidi" w:cstheme="majorBidi"/>
              </w:rPr>
              <w:t>Beshr</w:t>
            </w:r>
            <w:proofErr w:type="spellEnd"/>
            <w:r w:rsidRPr="00BC5DD7">
              <w:rPr>
                <w:rFonts w:asciiTheme="majorBidi" w:hAnsiTheme="majorBidi" w:cstheme="majorBidi"/>
              </w:rPr>
              <w:t xml:space="preserve"> Al </w:t>
            </w:r>
            <w:proofErr w:type="spellStart"/>
            <w:r w:rsidRPr="00BC5DD7">
              <w:rPr>
                <w:rFonts w:asciiTheme="majorBidi" w:hAnsiTheme="majorBidi" w:cstheme="majorBidi"/>
              </w:rPr>
              <w:t>Khateeb</w:t>
            </w:r>
            <w:proofErr w:type="spellEnd"/>
          </w:p>
        </w:tc>
        <w:tc>
          <w:tcPr>
            <w:tcW w:w="2610" w:type="dxa"/>
          </w:tcPr>
          <w:p w:rsidR="007619B2" w:rsidRPr="00BC5DD7" w:rsidRDefault="007619B2" w:rsidP="00510D44">
            <w:pPr>
              <w:tabs>
                <w:tab w:val="left" w:pos="633"/>
              </w:tabs>
              <w:ind w:right="-720"/>
              <w:rPr>
                <w:rFonts w:asciiTheme="majorBidi" w:hAnsiTheme="majorBidi" w:cstheme="majorBidi"/>
              </w:rPr>
            </w:pPr>
            <w:r w:rsidRPr="00BC5DD7">
              <w:rPr>
                <w:rFonts w:asciiTheme="majorBidi" w:hAnsiTheme="majorBidi" w:cstheme="majorBidi"/>
              </w:rPr>
              <w:t>Life</w:t>
            </w:r>
          </w:p>
        </w:tc>
        <w:tc>
          <w:tcPr>
            <w:tcW w:w="5580" w:type="dxa"/>
            <w:vAlign w:val="bottom"/>
          </w:tcPr>
          <w:p w:rsidR="007619B2" w:rsidRPr="00BC5DD7" w:rsidRDefault="00422920" w:rsidP="0025011B">
            <w:pPr>
              <w:rPr>
                <w:rFonts w:asciiTheme="majorBidi" w:hAnsiTheme="majorBidi" w:cstheme="majorBidi"/>
              </w:rPr>
            </w:pPr>
            <w:r w:rsidRPr="00BC5DD7">
              <w:rPr>
                <w:rFonts w:asciiTheme="majorBidi" w:hAnsiTheme="majorBidi" w:cstheme="majorBidi"/>
              </w:rPr>
              <w:t>Beshralkhateeb@gmail.com</w:t>
            </w:r>
          </w:p>
        </w:tc>
        <w:tc>
          <w:tcPr>
            <w:tcW w:w="3078" w:type="dxa"/>
            <w:vAlign w:val="center"/>
          </w:tcPr>
          <w:p w:rsidR="007619B2" w:rsidRPr="00BC5DD7" w:rsidRDefault="00422920" w:rsidP="0025011B">
            <w:pPr>
              <w:tabs>
                <w:tab w:val="left" w:pos="633"/>
              </w:tabs>
              <w:rPr>
                <w:rFonts w:asciiTheme="majorBidi" w:hAnsiTheme="majorBidi" w:cstheme="majorBidi"/>
              </w:rPr>
            </w:pPr>
            <w:r w:rsidRPr="00BC5DD7">
              <w:rPr>
                <w:rFonts w:asciiTheme="majorBidi" w:hAnsiTheme="majorBidi" w:cstheme="majorBidi"/>
              </w:rPr>
              <w:t>70 831250</w:t>
            </w:r>
          </w:p>
        </w:tc>
      </w:tr>
      <w:tr w:rsidR="00AD3644" w:rsidRPr="008B7292" w:rsidTr="001C4231">
        <w:tc>
          <w:tcPr>
            <w:tcW w:w="2628" w:type="dxa"/>
          </w:tcPr>
          <w:p w:rsidR="00AD3644" w:rsidRPr="00BC5DD7" w:rsidRDefault="00EC5E1A" w:rsidP="00510D44">
            <w:pPr>
              <w:tabs>
                <w:tab w:val="left" w:pos="633"/>
              </w:tabs>
              <w:ind w:right="-720"/>
              <w:rPr>
                <w:rFonts w:asciiTheme="majorBidi" w:hAnsiTheme="majorBidi" w:cstheme="majorBidi"/>
              </w:rPr>
            </w:pPr>
            <w:r w:rsidRPr="00BC5DD7">
              <w:rPr>
                <w:rFonts w:asciiTheme="majorBidi" w:hAnsiTheme="majorBidi" w:cstheme="majorBidi"/>
              </w:rPr>
              <w:t>Martin O’Malley</w:t>
            </w:r>
          </w:p>
        </w:tc>
        <w:tc>
          <w:tcPr>
            <w:tcW w:w="2610" w:type="dxa"/>
          </w:tcPr>
          <w:p w:rsidR="00AD3644" w:rsidRPr="00BC5DD7" w:rsidRDefault="00AD3644" w:rsidP="00510D44">
            <w:pPr>
              <w:tabs>
                <w:tab w:val="left" w:pos="633"/>
              </w:tabs>
              <w:ind w:right="-720"/>
              <w:rPr>
                <w:rFonts w:asciiTheme="majorBidi" w:hAnsiTheme="majorBidi" w:cstheme="majorBidi"/>
              </w:rPr>
            </w:pPr>
            <w:r w:rsidRPr="00BC5DD7">
              <w:rPr>
                <w:rFonts w:asciiTheme="majorBidi" w:hAnsiTheme="majorBidi" w:cstheme="majorBidi"/>
              </w:rPr>
              <w:t>UNHCR</w:t>
            </w:r>
          </w:p>
        </w:tc>
        <w:tc>
          <w:tcPr>
            <w:tcW w:w="5580" w:type="dxa"/>
            <w:vAlign w:val="bottom"/>
          </w:tcPr>
          <w:p w:rsidR="00AD3644" w:rsidRPr="00BC5DD7" w:rsidRDefault="00EC5E1A" w:rsidP="00510D44">
            <w:pPr>
              <w:tabs>
                <w:tab w:val="left" w:pos="633"/>
              </w:tabs>
              <w:rPr>
                <w:rFonts w:asciiTheme="majorBidi" w:hAnsiTheme="majorBidi" w:cstheme="majorBidi"/>
              </w:rPr>
            </w:pPr>
            <w:r w:rsidRPr="00BC5DD7">
              <w:rPr>
                <w:rFonts w:asciiTheme="majorBidi" w:eastAsia="Times New Roman" w:hAnsiTheme="majorBidi" w:cstheme="majorBidi"/>
              </w:rPr>
              <w:t>omalley@unhcr.org</w:t>
            </w:r>
          </w:p>
        </w:tc>
        <w:tc>
          <w:tcPr>
            <w:tcW w:w="3078" w:type="dxa"/>
            <w:vAlign w:val="bottom"/>
          </w:tcPr>
          <w:p w:rsidR="00AD3644" w:rsidRPr="00BC5DD7" w:rsidRDefault="00EC5E1A" w:rsidP="00510D44">
            <w:pPr>
              <w:tabs>
                <w:tab w:val="left" w:pos="633"/>
              </w:tabs>
              <w:rPr>
                <w:rFonts w:asciiTheme="majorBidi" w:hAnsiTheme="majorBidi" w:cstheme="majorBidi"/>
              </w:rPr>
            </w:pPr>
            <w:r w:rsidRPr="00BC5DD7">
              <w:rPr>
                <w:rFonts w:asciiTheme="majorBidi" w:hAnsiTheme="majorBidi" w:cstheme="majorBidi"/>
              </w:rPr>
              <w:t>76 421607</w:t>
            </w:r>
          </w:p>
        </w:tc>
      </w:tr>
      <w:tr w:rsidR="00510D44" w:rsidRPr="008B7292" w:rsidTr="001C4231">
        <w:tc>
          <w:tcPr>
            <w:tcW w:w="2628" w:type="dxa"/>
          </w:tcPr>
          <w:p w:rsidR="00510D44" w:rsidRPr="00BC5DD7" w:rsidRDefault="00510D44" w:rsidP="00510D44">
            <w:pPr>
              <w:tabs>
                <w:tab w:val="left" w:pos="633"/>
              </w:tabs>
              <w:ind w:right="-720"/>
              <w:rPr>
                <w:rFonts w:asciiTheme="majorBidi" w:hAnsiTheme="majorBidi" w:cstheme="majorBidi"/>
              </w:rPr>
            </w:pPr>
            <w:r w:rsidRPr="00BC5DD7">
              <w:rPr>
                <w:rFonts w:asciiTheme="majorBidi" w:hAnsiTheme="majorBidi" w:cstheme="majorBidi"/>
              </w:rPr>
              <w:t xml:space="preserve">Rajaa Halabi </w:t>
            </w:r>
          </w:p>
        </w:tc>
        <w:tc>
          <w:tcPr>
            <w:tcW w:w="2610" w:type="dxa"/>
          </w:tcPr>
          <w:p w:rsidR="00510D44" w:rsidRPr="00BC5DD7" w:rsidRDefault="00510D44" w:rsidP="00510D44">
            <w:pPr>
              <w:tabs>
                <w:tab w:val="left" w:pos="633"/>
              </w:tabs>
              <w:ind w:right="-720"/>
              <w:rPr>
                <w:rFonts w:asciiTheme="majorBidi" w:hAnsiTheme="majorBidi" w:cstheme="majorBidi"/>
              </w:rPr>
            </w:pPr>
            <w:r w:rsidRPr="00BC5DD7">
              <w:rPr>
                <w:rFonts w:asciiTheme="majorBidi" w:hAnsiTheme="majorBidi" w:cstheme="majorBidi"/>
              </w:rPr>
              <w:t>UNHCR</w:t>
            </w:r>
          </w:p>
        </w:tc>
        <w:tc>
          <w:tcPr>
            <w:tcW w:w="5580" w:type="dxa"/>
            <w:vAlign w:val="bottom"/>
          </w:tcPr>
          <w:p w:rsidR="00510D44" w:rsidRPr="00BC5DD7" w:rsidRDefault="00510D44" w:rsidP="00510D44">
            <w:pPr>
              <w:tabs>
                <w:tab w:val="left" w:pos="633"/>
              </w:tabs>
              <w:rPr>
                <w:rFonts w:asciiTheme="majorBidi" w:hAnsiTheme="majorBidi" w:cstheme="majorBidi"/>
              </w:rPr>
            </w:pPr>
            <w:r w:rsidRPr="00BC5DD7">
              <w:rPr>
                <w:rFonts w:asciiTheme="majorBidi" w:hAnsiTheme="majorBidi" w:cstheme="majorBidi"/>
              </w:rPr>
              <w:t>halabi@unhcr.org</w:t>
            </w:r>
          </w:p>
        </w:tc>
        <w:tc>
          <w:tcPr>
            <w:tcW w:w="3078" w:type="dxa"/>
            <w:vAlign w:val="bottom"/>
          </w:tcPr>
          <w:p w:rsidR="00510D44" w:rsidRPr="00BC5DD7" w:rsidRDefault="00510D44" w:rsidP="00510D44">
            <w:pPr>
              <w:tabs>
                <w:tab w:val="left" w:pos="633"/>
              </w:tabs>
              <w:rPr>
                <w:rFonts w:asciiTheme="majorBidi" w:hAnsiTheme="majorBidi" w:cstheme="majorBidi"/>
              </w:rPr>
            </w:pPr>
            <w:r w:rsidRPr="00BC5DD7">
              <w:rPr>
                <w:rFonts w:asciiTheme="majorBidi" w:hAnsiTheme="majorBidi" w:cstheme="majorBidi"/>
              </w:rPr>
              <w:t>76 421 565</w:t>
            </w:r>
          </w:p>
        </w:tc>
      </w:tr>
      <w:tr w:rsidR="00510D44" w:rsidRPr="008B7292" w:rsidTr="001C4231">
        <w:tc>
          <w:tcPr>
            <w:tcW w:w="2628" w:type="dxa"/>
          </w:tcPr>
          <w:p w:rsidR="00510D44" w:rsidRPr="00BC5DD7" w:rsidRDefault="00510D44" w:rsidP="00510D44">
            <w:pPr>
              <w:tabs>
                <w:tab w:val="left" w:pos="633"/>
              </w:tabs>
              <w:ind w:right="-720"/>
              <w:rPr>
                <w:rFonts w:asciiTheme="majorBidi" w:hAnsiTheme="majorBidi" w:cstheme="majorBidi"/>
              </w:rPr>
            </w:pPr>
            <w:r w:rsidRPr="00BC5DD7">
              <w:rPr>
                <w:rFonts w:asciiTheme="majorBidi" w:hAnsiTheme="majorBidi" w:cstheme="majorBidi"/>
              </w:rPr>
              <w:t>Mona Kiwan</w:t>
            </w:r>
          </w:p>
        </w:tc>
        <w:tc>
          <w:tcPr>
            <w:tcW w:w="2610" w:type="dxa"/>
          </w:tcPr>
          <w:p w:rsidR="00510D44" w:rsidRPr="00BC5DD7" w:rsidRDefault="00510D44" w:rsidP="00510D44">
            <w:pPr>
              <w:tabs>
                <w:tab w:val="left" w:pos="633"/>
              </w:tabs>
              <w:ind w:right="-720"/>
              <w:rPr>
                <w:rFonts w:asciiTheme="majorBidi" w:hAnsiTheme="majorBidi" w:cstheme="majorBidi"/>
              </w:rPr>
            </w:pPr>
            <w:r w:rsidRPr="00BC5DD7">
              <w:rPr>
                <w:rFonts w:asciiTheme="majorBidi" w:hAnsiTheme="majorBidi" w:cstheme="majorBidi"/>
              </w:rPr>
              <w:t>UNHCR</w:t>
            </w:r>
          </w:p>
        </w:tc>
        <w:tc>
          <w:tcPr>
            <w:tcW w:w="5580" w:type="dxa"/>
          </w:tcPr>
          <w:p w:rsidR="00510D44" w:rsidRPr="00BC5DD7" w:rsidRDefault="006C1584" w:rsidP="00510D44">
            <w:pPr>
              <w:tabs>
                <w:tab w:val="left" w:pos="633"/>
              </w:tabs>
              <w:ind w:right="-720"/>
              <w:rPr>
                <w:rFonts w:asciiTheme="majorBidi" w:hAnsiTheme="majorBidi" w:cstheme="majorBidi"/>
              </w:rPr>
            </w:pPr>
            <w:hyperlink r:id="rId11" w:history="1">
              <w:r w:rsidR="00510D44" w:rsidRPr="00BC5DD7">
                <w:rPr>
                  <w:rFonts w:asciiTheme="majorBidi" w:hAnsiTheme="majorBidi" w:cstheme="majorBidi"/>
                </w:rPr>
                <w:t>Kiwanm@unhcr.org</w:t>
              </w:r>
            </w:hyperlink>
            <w:r w:rsidR="00510D44" w:rsidRPr="00BC5DD7">
              <w:rPr>
                <w:rFonts w:asciiTheme="majorBidi" w:hAnsiTheme="majorBidi" w:cstheme="majorBidi"/>
              </w:rPr>
              <w:t xml:space="preserve"> </w:t>
            </w:r>
          </w:p>
        </w:tc>
        <w:tc>
          <w:tcPr>
            <w:tcW w:w="3078" w:type="dxa"/>
          </w:tcPr>
          <w:p w:rsidR="00510D44" w:rsidRPr="00BC5DD7" w:rsidRDefault="00510D44" w:rsidP="00510D44">
            <w:pPr>
              <w:tabs>
                <w:tab w:val="left" w:pos="633"/>
              </w:tabs>
              <w:ind w:right="-720"/>
              <w:rPr>
                <w:rFonts w:asciiTheme="majorBidi" w:hAnsiTheme="majorBidi" w:cstheme="majorBidi"/>
              </w:rPr>
            </w:pPr>
            <w:r w:rsidRPr="00BC5DD7">
              <w:rPr>
                <w:rFonts w:asciiTheme="majorBidi" w:hAnsiTheme="majorBidi" w:cstheme="majorBidi"/>
              </w:rPr>
              <w:t>79 160198</w:t>
            </w:r>
          </w:p>
        </w:tc>
      </w:tr>
    </w:tbl>
    <w:p w:rsidR="000F2400" w:rsidRPr="00F87D4A" w:rsidRDefault="0024773E" w:rsidP="0024773E">
      <w:pPr>
        <w:jc w:val="both"/>
        <w:rPr>
          <w:rFonts w:ascii="Calibri" w:hAnsi="Calibri"/>
          <w:noProof/>
          <w:color w:val="3366FF"/>
          <w:kern w:val="32"/>
          <w:sz w:val="40"/>
          <w:szCs w:val="40"/>
          <w:lang w:eastAsia="sk-SK"/>
        </w:rPr>
      </w:pPr>
      <w:r>
        <w:rPr>
          <w:rFonts w:ascii="Calibri" w:hAnsi="Calibri"/>
          <w:noProof/>
          <w:color w:val="3366FF"/>
          <w:kern w:val="32"/>
          <w:sz w:val="40"/>
          <w:szCs w:val="40"/>
          <w:lang w:eastAsia="sk-SK"/>
        </w:rPr>
        <w:t xml:space="preserve">    M</w:t>
      </w:r>
      <w:r w:rsidR="007F7E44">
        <w:rPr>
          <w:rFonts w:ascii="Calibri" w:hAnsi="Calibri"/>
          <w:noProof/>
          <w:color w:val="3366FF"/>
          <w:kern w:val="32"/>
          <w:sz w:val="40"/>
          <w:szCs w:val="40"/>
          <w:lang w:eastAsia="sk-SK"/>
        </w:rPr>
        <w:t>inutes of Health</w:t>
      </w:r>
      <w:r w:rsidR="00EB7B4F">
        <w:rPr>
          <w:rFonts w:ascii="Calibri" w:hAnsi="Calibri"/>
          <w:noProof/>
          <w:color w:val="3366FF"/>
          <w:kern w:val="32"/>
          <w:sz w:val="40"/>
          <w:szCs w:val="40"/>
          <w:lang w:eastAsia="sk-SK"/>
        </w:rPr>
        <w:t xml:space="preserve"> and Nutrition</w:t>
      </w:r>
      <w:r w:rsidR="007F7E44">
        <w:rPr>
          <w:rFonts w:ascii="Calibri" w:hAnsi="Calibri"/>
          <w:noProof/>
          <w:color w:val="3366FF"/>
          <w:kern w:val="32"/>
          <w:sz w:val="40"/>
          <w:szCs w:val="40"/>
          <w:lang w:eastAsia="sk-SK"/>
        </w:rPr>
        <w:t xml:space="preserve"> Working Group Meeting</w:t>
      </w:r>
      <w:r w:rsidR="00C6556C">
        <w:rPr>
          <w:rFonts w:ascii="Calibri" w:hAnsi="Calibri"/>
          <w:noProof/>
          <w:color w:val="3366FF"/>
          <w:kern w:val="32"/>
          <w:sz w:val="40"/>
          <w:szCs w:val="40"/>
          <w:lang w:eastAsia="sk-SK"/>
        </w:rPr>
        <w:t xml:space="preserve"> </w:t>
      </w:r>
    </w:p>
    <w:p w:rsidR="0080296C" w:rsidRDefault="00D916A2" w:rsidP="00935B70">
      <w:pPr>
        <w:rPr>
          <w:rFonts w:ascii="Calibri" w:hAnsi="Calibri"/>
          <w:iCs/>
          <w:color w:val="3366FF"/>
          <w:sz w:val="28"/>
          <w:szCs w:val="28"/>
        </w:rPr>
      </w:pPr>
      <w:r>
        <w:rPr>
          <w:rFonts w:ascii="Calibri" w:hAnsi="Calibri"/>
          <w:iCs/>
          <w:color w:val="3366FF"/>
          <w:sz w:val="28"/>
          <w:szCs w:val="28"/>
        </w:rPr>
        <w:t xml:space="preserve"> </w:t>
      </w:r>
      <w:r w:rsidR="00E02A7A">
        <w:rPr>
          <w:rFonts w:ascii="Calibri" w:hAnsi="Calibri"/>
          <w:iCs/>
          <w:color w:val="3366FF"/>
          <w:sz w:val="28"/>
          <w:szCs w:val="28"/>
        </w:rPr>
        <w:t xml:space="preserve">       </w:t>
      </w:r>
      <w:r w:rsidR="00E02A7A">
        <w:rPr>
          <w:rFonts w:ascii="Calibri" w:hAnsi="Calibri"/>
          <w:iCs/>
          <w:color w:val="3366FF"/>
          <w:sz w:val="28"/>
          <w:szCs w:val="28"/>
        </w:rPr>
        <w:tab/>
      </w:r>
      <w:r w:rsidR="00E02A7A">
        <w:rPr>
          <w:rFonts w:ascii="Calibri" w:hAnsi="Calibri"/>
          <w:iCs/>
          <w:color w:val="3366FF"/>
          <w:sz w:val="28"/>
          <w:szCs w:val="28"/>
        </w:rPr>
        <w:tab/>
      </w:r>
      <w:r w:rsidR="00886E5E">
        <w:rPr>
          <w:rFonts w:ascii="Calibri" w:hAnsi="Calibri"/>
          <w:iCs/>
          <w:color w:val="3366FF"/>
          <w:sz w:val="28"/>
          <w:szCs w:val="28"/>
        </w:rPr>
        <w:t>2</w:t>
      </w:r>
      <w:r w:rsidR="00935B70">
        <w:rPr>
          <w:rFonts w:ascii="Calibri" w:hAnsi="Calibri"/>
          <w:iCs/>
          <w:color w:val="3366FF"/>
          <w:sz w:val="28"/>
          <w:szCs w:val="28"/>
        </w:rPr>
        <w:t>6</w:t>
      </w:r>
      <w:r w:rsidR="00330FE3" w:rsidRPr="00330FE3">
        <w:rPr>
          <w:rFonts w:ascii="Calibri" w:hAnsi="Calibri"/>
          <w:iCs/>
          <w:color w:val="3366FF"/>
          <w:sz w:val="28"/>
          <w:szCs w:val="28"/>
        </w:rPr>
        <w:t>-</w:t>
      </w:r>
      <w:r w:rsidR="00935B70">
        <w:rPr>
          <w:rFonts w:ascii="Calibri" w:hAnsi="Calibri"/>
          <w:iCs/>
          <w:color w:val="3366FF"/>
          <w:sz w:val="28"/>
          <w:szCs w:val="28"/>
        </w:rPr>
        <w:t>Febr</w:t>
      </w:r>
      <w:r w:rsidR="00510D44">
        <w:rPr>
          <w:rFonts w:ascii="Calibri" w:hAnsi="Calibri"/>
          <w:iCs/>
          <w:color w:val="3366FF"/>
          <w:sz w:val="28"/>
          <w:szCs w:val="28"/>
        </w:rPr>
        <w:t>uary</w:t>
      </w:r>
      <w:r w:rsidR="00B36CA5">
        <w:rPr>
          <w:rFonts w:ascii="Calibri" w:hAnsi="Calibri"/>
          <w:iCs/>
          <w:color w:val="3366FF"/>
          <w:sz w:val="28"/>
          <w:szCs w:val="28"/>
        </w:rPr>
        <w:t>-</w:t>
      </w:r>
      <w:r w:rsidR="00330FE3" w:rsidRPr="00330FE3">
        <w:rPr>
          <w:rFonts w:ascii="Calibri" w:hAnsi="Calibri"/>
          <w:iCs/>
          <w:color w:val="3366FF"/>
          <w:sz w:val="28"/>
          <w:szCs w:val="28"/>
        </w:rPr>
        <w:t>201</w:t>
      </w:r>
      <w:r w:rsidR="00510D44">
        <w:rPr>
          <w:rFonts w:ascii="Calibri" w:hAnsi="Calibri"/>
          <w:iCs/>
          <w:color w:val="3366FF"/>
          <w:sz w:val="28"/>
          <w:szCs w:val="28"/>
        </w:rPr>
        <w:t>5</w:t>
      </w:r>
      <w:r w:rsidR="00330FE3">
        <w:rPr>
          <w:rFonts w:ascii="Calibri" w:hAnsi="Calibri"/>
          <w:iCs/>
          <w:color w:val="3366FF"/>
          <w:sz w:val="28"/>
          <w:szCs w:val="28"/>
        </w:rPr>
        <w:t xml:space="preserve"> </w:t>
      </w:r>
    </w:p>
    <w:p w:rsidR="00D87D2E" w:rsidRDefault="00E02A7A" w:rsidP="004E3003">
      <w:pPr>
        <w:tabs>
          <w:tab w:val="left" w:pos="825"/>
        </w:tabs>
        <w:rPr>
          <w:rFonts w:ascii="Calibri" w:hAnsi="Calibri"/>
          <w:iCs/>
          <w:color w:val="3366FF"/>
          <w:sz w:val="28"/>
          <w:szCs w:val="28"/>
        </w:rPr>
      </w:pPr>
      <w:r>
        <w:rPr>
          <w:rFonts w:ascii="Calibri" w:hAnsi="Calibri"/>
          <w:iCs/>
          <w:color w:val="3366FF"/>
          <w:sz w:val="28"/>
          <w:szCs w:val="28"/>
        </w:rPr>
        <w:t xml:space="preserve">        </w:t>
      </w:r>
      <w:r>
        <w:rPr>
          <w:rFonts w:ascii="Calibri" w:hAnsi="Calibri"/>
          <w:iCs/>
          <w:color w:val="3366FF"/>
          <w:sz w:val="28"/>
          <w:szCs w:val="28"/>
        </w:rPr>
        <w:tab/>
      </w:r>
      <w:r>
        <w:rPr>
          <w:rFonts w:ascii="Calibri" w:hAnsi="Calibri"/>
          <w:iCs/>
          <w:color w:val="3366FF"/>
          <w:sz w:val="28"/>
          <w:szCs w:val="28"/>
        </w:rPr>
        <w:tab/>
        <w:t>Location</w:t>
      </w:r>
      <w:r w:rsidR="003622C0">
        <w:rPr>
          <w:rFonts w:ascii="Calibri" w:hAnsi="Calibri"/>
          <w:iCs/>
          <w:color w:val="3366FF"/>
          <w:sz w:val="28"/>
          <w:szCs w:val="28"/>
        </w:rPr>
        <w:t>:</w:t>
      </w:r>
      <w:r w:rsidR="00330FE3">
        <w:rPr>
          <w:rFonts w:ascii="Calibri" w:hAnsi="Calibri"/>
          <w:iCs/>
          <w:color w:val="3366FF"/>
          <w:sz w:val="28"/>
          <w:szCs w:val="28"/>
        </w:rPr>
        <w:t xml:space="preserve"> Zahle </w:t>
      </w:r>
    </w:p>
    <w:p w:rsidR="004E3003" w:rsidRPr="00330FE3" w:rsidRDefault="004E3003" w:rsidP="004E3003">
      <w:pPr>
        <w:tabs>
          <w:tab w:val="left" w:pos="825"/>
        </w:tabs>
        <w:rPr>
          <w:rFonts w:ascii="Calibri" w:hAnsi="Calibri"/>
          <w:iCs/>
          <w:color w:val="3366FF"/>
          <w:sz w:val="28"/>
          <w:szCs w:val="28"/>
        </w:rPr>
      </w:pPr>
    </w:p>
    <w:tbl>
      <w:tblPr>
        <w:tblpPr w:leftFromText="180" w:rightFromText="180" w:vertAnchor="text" w:horzAnchor="margin" w:tblpXSpec="center" w:tblpY="208"/>
        <w:tblOverlap w:val="never"/>
        <w:tblW w:w="15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11415"/>
        <w:gridCol w:w="1418"/>
        <w:gridCol w:w="1701"/>
      </w:tblGrid>
      <w:tr w:rsidR="00424FC5" w:rsidRPr="00897097" w:rsidTr="00424FC5">
        <w:trPr>
          <w:trHeight w:val="270"/>
        </w:trPr>
        <w:tc>
          <w:tcPr>
            <w:tcW w:w="618" w:type="dxa"/>
          </w:tcPr>
          <w:p w:rsidR="00424FC5" w:rsidRPr="00897097" w:rsidRDefault="00424FC5" w:rsidP="00424FC5">
            <w:pPr>
              <w:jc w:val="both"/>
              <w:rPr>
                <w:rFonts w:asciiTheme="minorHAnsi" w:hAnsiTheme="minorHAnsi" w:cs="Arial"/>
                <w:color w:val="3366FF"/>
              </w:rPr>
            </w:pPr>
          </w:p>
        </w:tc>
        <w:tc>
          <w:tcPr>
            <w:tcW w:w="11415" w:type="dxa"/>
            <w:vAlign w:val="bottom"/>
          </w:tcPr>
          <w:p w:rsidR="00424FC5" w:rsidRPr="0009735B" w:rsidRDefault="00424FC5" w:rsidP="00424FC5">
            <w:pPr>
              <w:jc w:val="both"/>
              <w:rPr>
                <w:rFonts w:asciiTheme="minorHAnsi" w:hAnsiTheme="minorHAnsi" w:cs="Arial"/>
                <w:b/>
                <w:bCs/>
                <w:color w:val="3366FF"/>
                <w:sz w:val="28"/>
                <w:szCs w:val="28"/>
              </w:rPr>
            </w:pPr>
            <w:r w:rsidRPr="0009735B">
              <w:rPr>
                <w:rFonts w:asciiTheme="minorHAnsi" w:hAnsiTheme="minorHAnsi" w:cs="Arial"/>
                <w:b/>
                <w:bCs/>
                <w:color w:val="3366FF"/>
                <w:sz w:val="28"/>
                <w:szCs w:val="28"/>
              </w:rPr>
              <w:t>Issue</w:t>
            </w:r>
            <w:r>
              <w:rPr>
                <w:rFonts w:asciiTheme="minorHAnsi" w:hAnsiTheme="minorHAnsi" w:cs="Arial"/>
                <w:b/>
                <w:bCs/>
                <w:color w:val="3366FF"/>
                <w:sz w:val="28"/>
                <w:szCs w:val="28"/>
              </w:rPr>
              <w:t>s</w:t>
            </w:r>
            <w:r w:rsidRPr="0009735B">
              <w:rPr>
                <w:rFonts w:asciiTheme="minorHAnsi" w:hAnsiTheme="minorHAnsi" w:cs="Arial"/>
                <w:b/>
                <w:bCs/>
                <w:color w:val="3366FF"/>
                <w:sz w:val="28"/>
                <w:szCs w:val="28"/>
              </w:rPr>
              <w:t xml:space="preserve"> discussed</w:t>
            </w:r>
          </w:p>
        </w:tc>
        <w:tc>
          <w:tcPr>
            <w:tcW w:w="1418" w:type="dxa"/>
            <w:shd w:val="clear" w:color="auto" w:fill="auto"/>
            <w:vAlign w:val="bottom"/>
          </w:tcPr>
          <w:p w:rsidR="00424FC5" w:rsidRPr="0009735B" w:rsidRDefault="00424FC5" w:rsidP="00424FC5">
            <w:pPr>
              <w:jc w:val="center"/>
              <w:rPr>
                <w:rFonts w:asciiTheme="minorHAnsi" w:hAnsiTheme="minorHAnsi" w:cs="Arial"/>
                <w:b/>
                <w:bCs/>
                <w:color w:val="3366FF"/>
                <w:sz w:val="28"/>
                <w:szCs w:val="28"/>
              </w:rPr>
            </w:pPr>
            <w:r>
              <w:rPr>
                <w:rFonts w:asciiTheme="minorHAnsi" w:hAnsiTheme="minorHAnsi" w:cs="Arial"/>
                <w:b/>
                <w:bCs/>
                <w:color w:val="3366FF"/>
                <w:sz w:val="28"/>
                <w:szCs w:val="28"/>
              </w:rPr>
              <w:t>Focal A</w:t>
            </w:r>
            <w:r w:rsidRPr="0009735B">
              <w:rPr>
                <w:rFonts w:asciiTheme="minorHAnsi" w:hAnsiTheme="minorHAnsi" w:cs="Arial"/>
                <w:b/>
                <w:bCs/>
                <w:color w:val="3366FF"/>
                <w:sz w:val="28"/>
                <w:szCs w:val="28"/>
              </w:rPr>
              <w:t>gency</w:t>
            </w:r>
          </w:p>
        </w:tc>
        <w:tc>
          <w:tcPr>
            <w:tcW w:w="1701" w:type="dxa"/>
            <w:shd w:val="clear" w:color="auto" w:fill="auto"/>
            <w:noWrap/>
            <w:vAlign w:val="bottom"/>
          </w:tcPr>
          <w:p w:rsidR="00424FC5" w:rsidRPr="0009735B" w:rsidRDefault="00424FC5" w:rsidP="00424FC5">
            <w:pPr>
              <w:jc w:val="center"/>
              <w:rPr>
                <w:rFonts w:asciiTheme="minorHAnsi" w:hAnsiTheme="minorHAnsi" w:cs="Arial"/>
                <w:b/>
                <w:bCs/>
                <w:color w:val="3366FF"/>
                <w:sz w:val="28"/>
                <w:szCs w:val="28"/>
              </w:rPr>
            </w:pPr>
            <w:r w:rsidRPr="0009735B">
              <w:rPr>
                <w:rFonts w:asciiTheme="minorHAnsi" w:hAnsiTheme="minorHAnsi" w:cs="Arial"/>
                <w:b/>
                <w:bCs/>
                <w:color w:val="3366FF"/>
                <w:sz w:val="28"/>
                <w:szCs w:val="28"/>
              </w:rPr>
              <w:t>Deadline</w:t>
            </w:r>
          </w:p>
        </w:tc>
      </w:tr>
      <w:tr w:rsidR="00424FC5" w:rsidRPr="00897097" w:rsidTr="008809D3">
        <w:trPr>
          <w:trHeight w:val="530"/>
        </w:trPr>
        <w:tc>
          <w:tcPr>
            <w:tcW w:w="618" w:type="dxa"/>
          </w:tcPr>
          <w:p w:rsidR="00424FC5" w:rsidRDefault="00424FC5" w:rsidP="00424FC5">
            <w:pPr>
              <w:jc w:val="both"/>
              <w:rPr>
                <w:rFonts w:asciiTheme="minorHAnsi" w:hAnsiTheme="minorHAnsi" w:cs="Arial"/>
                <w:color w:val="3366FF"/>
              </w:rPr>
            </w:pPr>
          </w:p>
          <w:p w:rsidR="00172FAC" w:rsidRPr="004E2820" w:rsidRDefault="00424FC5" w:rsidP="003C545C">
            <w:pPr>
              <w:jc w:val="both"/>
              <w:rPr>
                <w:rFonts w:asciiTheme="majorBidi" w:hAnsiTheme="majorBidi" w:cstheme="majorBidi"/>
                <w:color w:val="4F81BD" w:themeColor="accent1"/>
              </w:rPr>
            </w:pPr>
            <w:r w:rsidRPr="004E2820">
              <w:rPr>
                <w:rFonts w:asciiTheme="majorBidi" w:hAnsiTheme="majorBidi" w:cstheme="majorBidi"/>
                <w:color w:val="4F81BD" w:themeColor="accent1"/>
              </w:rPr>
              <w:t>1.</w:t>
            </w:r>
          </w:p>
          <w:p w:rsidR="00122E31" w:rsidRPr="004E2820" w:rsidRDefault="00122E31" w:rsidP="003C545C">
            <w:pPr>
              <w:jc w:val="both"/>
              <w:rPr>
                <w:rFonts w:asciiTheme="majorBidi" w:hAnsiTheme="majorBidi" w:cstheme="majorBidi"/>
                <w:color w:val="4F81BD" w:themeColor="accent1"/>
              </w:rPr>
            </w:pPr>
          </w:p>
          <w:p w:rsidR="00122E31" w:rsidRPr="004E2820" w:rsidRDefault="00122E31" w:rsidP="003C545C">
            <w:pPr>
              <w:jc w:val="both"/>
              <w:rPr>
                <w:rFonts w:asciiTheme="majorBidi" w:hAnsiTheme="majorBidi" w:cstheme="majorBidi"/>
                <w:color w:val="4F81BD" w:themeColor="accent1"/>
              </w:rPr>
            </w:pPr>
          </w:p>
          <w:p w:rsidR="00122E31" w:rsidRPr="004E2820" w:rsidRDefault="00122E31" w:rsidP="003C545C">
            <w:pPr>
              <w:jc w:val="both"/>
              <w:rPr>
                <w:rFonts w:asciiTheme="majorBidi" w:hAnsiTheme="majorBidi" w:cstheme="majorBidi"/>
                <w:color w:val="4F81BD" w:themeColor="accent1"/>
              </w:rPr>
            </w:pPr>
          </w:p>
          <w:p w:rsidR="003C545C" w:rsidRPr="004E2820" w:rsidRDefault="005C5277" w:rsidP="003C545C">
            <w:pPr>
              <w:jc w:val="both"/>
              <w:rPr>
                <w:rFonts w:asciiTheme="majorBidi" w:hAnsiTheme="majorBidi" w:cstheme="majorBidi"/>
                <w:color w:val="4F81BD" w:themeColor="accent1"/>
              </w:rPr>
            </w:pPr>
            <w:r>
              <w:rPr>
                <w:rFonts w:asciiTheme="majorBidi" w:hAnsiTheme="majorBidi" w:cstheme="majorBidi"/>
                <w:color w:val="4F81BD" w:themeColor="accent1"/>
              </w:rPr>
              <w:t>2.</w:t>
            </w:r>
          </w:p>
          <w:p w:rsidR="00884C48" w:rsidRPr="004E2820" w:rsidRDefault="00884C48" w:rsidP="003C545C">
            <w:pPr>
              <w:jc w:val="both"/>
              <w:rPr>
                <w:rFonts w:asciiTheme="majorBidi" w:hAnsiTheme="majorBidi" w:cstheme="majorBidi"/>
                <w:color w:val="4F81BD" w:themeColor="accent1"/>
              </w:rPr>
            </w:pPr>
          </w:p>
          <w:p w:rsidR="00845AEB" w:rsidRDefault="00845AEB" w:rsidP="003C545C">
            <w:pPr>
              <w:jc w:val="both"/>
              <w:rPr>
                <w:rFonts w:asciiTheme="majorBidi" w:hAnsiTheme="majorBidi" w:cstheme="majorBidi"/>
                <w:color w:val="4F81BD" w:themeColor="accent1"/>
              </w:rPr>
            </w:pPr>
          </w:p>
          <w:p w:rsidR="0069296B" w:rsidRDefault="0069296B" w:rsidP="003C545C">
            <w:pPr>
              <w:jc w:val="both"/>
              <w:rPr>
                <w:rFonts w:asciiTheme="majorBidi" w:hAnsiTheme="majorBidi" w:cstheme="majorBidi"/>
                <w:color w:val="4F81BD" w:themeColor="accent1"/>
              </w:rPr>
            </w:pPr>
          </w:p>
          <w:p w:rsidR="005D52EC" w:rsidRDefault="005D52EC" w:rsidP="003C545C">
            <w:pPr>
              <w:jc w:val="both"/>
              <w:rPr>
                <w:rFonts w:asciiTheme="majorBidi" w:hAnsiTheme="majorBidi" w:cstheme="majorBidi"/>
                <w:color w:val="4F81BD" w:themeColor="accent1"/>
              </w:rPr>
            </w:pPr>
          </w:p>
          <w:p w:rsidR="005D52EC" w:rsidRDefault="005D52EC" w:rsidP="003C545C">
            <w:pPr>
              <w:jc w:val="both"/>
              <w:rPr>
                <w:rFonts w:asciiTheme="majorBidi" w:hAnsiTheme="majorBidi" w:cstheme="majorBidi"/>
                <w:color w:val="4F81BD" w:themeColor="accent1"/>
              </w:rPr>
            </w:pPr>
          </w:p>
          <w:p w:rsidR="005D52EC" w:rsidRDefault="005D52EC" w:rsidP="003C545C">
            <w:pPr>
              <w:jc w:val="both"/>
              <w:rPr>
                <w:rFonts w:asciiTheme="majorBidi" w:hAnsiTheme="majorBidi" w:cstheme="majorBidi"/>
                <w:color w:val="4F81BD" w:themeColor="accent1"/>
              </w:rPr>
            </w:pPr>
          </w:p>
          <w:p w:rsidR="005D52EC" w:rsidRDefault="005D52EC" w:rsidP="003C545C">
            <w:pPr>
              <w:jc w:val="both"/>
              <w:rPr>
                <w:rFonts w:asciiTheme="majorBidi" w:hAnsiTheme="majorBidi" w:cstheme="majorBidi"/>
                <w:color w:val="4F81BD" w:themeColor="accent1"/>
              </w:rPr>
            </w:pPr>
          </w:p>
          <w:p w:rsidR="008E1A2D" w:rsidRDefault="008E1A2D" w:rsidP="003C545C">
            <w:pPr>
              <w:jc w:val="both"/>
              <w:rPr>
                <w:rFonts w:asciiTheme="majorBidi" w:hAnsiTheme="majorBidi" w:cstheme="majorBidi"/>
                <w:color w:val="4F81BD" w:themeColor="accent1"/>
              </w:rPr>
            </w:pPr>
          </w:p>
          <w:p w:rsidR="008E1A2D" w:rsidRDefault="008E1A2D" w:rsidP="003C545C">
            <w:pPr>
              <w:jc w:val="both"/>
              <w:rPr>
                <w:rFonts w:asciiTheme="majorBidi" w:hAnsiTheme="majorBidi" w:cstheme="majorBidi"/>
                <w:color w:val="4F81BD" w:themeColor="accent1"/>
              </w:rPr>
            </w:pPr>
          </w:p>
          <w:p w:rsidR="008E1A2D" w:rsidRDefault="008E1A2D" w:rsidP="003C545C">
            <w:pPr>
              <w:jc w:val="both"/>
              <w:rPr>
                <w:rFonts w:asciiTheme="majorBidi" w:hAnsiTheme="majorBidi" w:cstheme="majorBidi"/>
                <w:color w:val="4F81BD" w:themeColor="accent1"/>
              </w:rPr>
            </w:pPr>
          </w:p>
          <w:p w:rsidR="005D52EC" w:rsidRDefault="005D52EC" w:rsidP="003C545C">
            <w:pPr>
              <w:jc w:val="both"/>
              <w:rPr>
                <w:rFonts w:asciiTheme="majorBidi" w:hAnsiTheme="majorBidi" w:cstheme="majorBidi"/>
                <w:color w:val="4F81BD" w:themeColor="accent1"/>
              </w:rPr>
            </w:pPr>
          </w:p>
          <w:p w:rsidR="005D52EC" w:rsidRDefault="005D52EC" w:rsidP="003C545C">
            <w:pPr>
              <w:jc w:val="both"/>
              <w:rPr>
                <w:rFonts w:asciiTheme="majorBidi" w:hAnsiTheme="majorBidi" w:cstheme="majorBidi"/>
                <w:color w:val="4F81BD" w:themeColor="accent1"/>
              </w:rPr>
            </w:pPr>
          </w:p>
          <w:p w:rsidR="00A27FD4" w:rsidRDefault="00A27FD4" w:rsidP="003C545C">
            <w:pPr>
              <w:jc w:val="both"/>
              <w:rPr>
                <w:rFonts w:asciiTheme="majorBidi" w:hAnsiTheme="majorBidi" w:cstheme="majorBidi"/>
                <w:color w:val="4F81BD" w:themeColor="accent1"/>
              </w:rPr>
            </w:pPr>
          </w:p>
          <w:p w:rsidR="008E1A2D" w:rsidRDefault="008E1A2D" w:rsidP="003C545C">
            <w:pPr>
              <w:jc w:val="both"/>
              <w:rPr>
                <w:rFonts w:asciiTheme="majorBidi" w:hAnsiTheme="majorBidi" w:cstheme="majorBidi"/>
                <w:color w:val="4F81BD" w:themeColor="accent1"/>
              </w:rPr>
            </w:pPr>
          </w:p>
          <w:p w:rsidR="00BC3913" w:rsidRDefault="00BC3913" w:rsidP="003C545C">
            <w:pPr>
              <w:jc w:val="both"/>
              <w:rPr>
                <w:rFonts w:asciiTheme="majorBidi" w:hAnsiTheme="majorBidi" w:cstheme="majorBidi"/>
                <w:color w:val="4F81BD" w:themeColor="accent1"/>
              </w:rPr>
            </w:pPr>
          </w:p>
          <w:p w:rsidR="00BC3913" w:rsidRDefault="00BC3913" w:rsidP="003C545C">
            <w:pPr>
              <w:jc w:val="both"/>
              <w:rPr>
                <w:rFonts w:asciiTheme="majorBidi" w:hAnsiTheme="majorBidi" w:cstheme="majorBidi"/>
                <w:color w:val="4F81BD" w:themeColor="accent1"/>
              </w:rPr>
            </w:pPr>
          </w:p>
          <w:p w:rsidR="00BC3913" w:rsidRDefault="00BC3913" w:rsidP="003C545C">
            <w:pPr>
              <w:jc w:val="both"/>
              <w:rPr>
                <w:rFonts w:asciiTheme="majorBidi" w:hAnsiTheme="majorBidi" w:cstheme="majorBidi"/>
                <w:color w:val="4F81BD" w:themeColor="accent1"/>
              </w:rPr>
            </w:pPr>
          </w:p>
          <w:p w:rsidR="00BC3913" w:rsidRPr="004E2820" w:rsidRDefault="00BC3913" w:rsidP="003C545C">
            <w:pPr>
              <w:jc w:val="both"/>
              <w:rPr>
                <w:rFonts w:asciiTheme="majorBidi" w:hAnsiTheme="majorBidi" w:cstheme="majorBidi"/>
                <w:color w:val="4F81BD" w:themeColor="accent1"/>
              </w:rPr>
            </w:pPr>
          </w:p>
          <w:p w:rsidR="00921224" w:rsidRPr="004E2820" w:rsidRDefault="003C545C" w:rsidP="00490DCD">
            <w:pPr>
              <w:jc w:val="both"/>
              <w:rPr>
                <w:rFonts w:asciiTheme="majorBidi" w:hAnsiTheme="majorBidi" w:cstheme="majorBidi"/>
                <w:color w:val="4F81BD" w:themeColor="accent1"/>
              </w:rPr>
            </w:pPr>
            <w:r w:rsidRPr="004E2820">
              <w:rPr>
                <w:rFonts w:asciiTheme="majorBidi" w:hAnsiTheme="majorBidi" w:cstheme="majorBidi"/>
                <w:color w:val="4F81BD" w:themeColor="accent1"/>
              </w:rPr>
              <w:t>3.</w:t>
            </w:r>
          </w:p>
          <w:p w:rsidR="00921224" w:rsidRDefault="00921224" w:rsidP="00424FC5">
            <w:pPr>
              <w:jc w:val="both"/>
              <w:rPr>
                <w:rFonts w:asciiTheme="minorHAnsi" w:hAnsiTheme="minorHAnsi" w:cs="Arial"/>
                <w:color w:val="3366FF"/>
              </w:rPr>
            </w:pPr>
          </w:p>
          <w:p w:rsidR="000B68AE" w:rsidRDefault="000B68AE" w:rsidP="00424FC5">
            <w:pPr>
              <w:jc w:val="both"/>
              <w:rPr>
                <w:rFonts w:asciiTheme="minorHAnsi" w:hAnsiTheme="minorHAnsi" w:cs="Arial"/>
                <w:color w:val="3366FF"/>
              </w:rPr>
            </w:pPr>
          </w:p>
          <w:p w:rsidR="00EB7657" w:rsidRDefault="00EB7657" w:rsidP="00424FC5">
            <w:pPr>
              <w:jc w:val="both"/>
              <w:rPr>
                <w:rFonts w:asciiTheme="minorHAnsi" w:hAnsiTheme="minorHAnsi" w:cs="Arial"/>
                <w:color w:val="3366FF"/>
              </w:rPr>
            </w:pPr>
          </w:p>
          <w:p w:rsidR="00777CDC" w:rsidRDefault="00777CDC" w:rsidP="00424FC5">
            <w:pPr>
              <w:jc w:val="both"/>
              <w:rPr>
                <w:rFonts w:asciiTheme="minorHAnsi" w:hAnsiTheme="minorHAnsi" w:cs="Arial"/>
                <w:color w:val="3366FF"/>
              </w:rPr>
            </w:pPr>
          </w:p>
          <w:p w:rsidR="00AB14C2" w:rsidRDefault="00AB14C2" w:rsidP="00424FC5">
            <w:pPr>
              <w:jc w:val="both"/>
              <w:rPr>
                <w:rFonts w:asciiTheme="minorHAnsi" w:hAnsiTheme="minorHAnsi" w:cs="Arial"/>
                <w:color w:val="3366FF"/>
              </w:rPr>
            </w:pPr>
          </w:p>
          <w:p w:rsidR="00AB14C2" w:rsidRDefault="00AB14C2" w:rsidP="00424FC5">
            <w:pPr>
              <w:jc w:val="both"/>
              <w:rPr>
                <w:rFonts w:asciiTheme="minorHAnsi" w:hAnsiTheme="minorHAnsi" w:cs="Arial"/>
                <w:color w:val="3366FF"/>
              </w:rPr>
            </w:pPr>
          </w:p>
          <w:p w:rsidR="002129EE" w:rsidRDefault="002129EE" w:rsidP="00424FC5">
            <w:pPr>
              <w:jc w:val="both"/>
              <w:rPr>
                <w:rFonts w:asciiTheme="minorHAnsi" w:hAnsiTheme="minorHAnsi" w:cs="Arial"/>
                <w:color w:val="3366FF"/>
              </w:rPr>
            </w:pPr>
          </w:p>
          <w:p w:rsidR="00AB14C2" w:rsidRDefault="00AB14C2" w:rsidP="00424FC5">
            <w:pPr>
              <w:jc w:val="both"/>
              <w:rPr>
                <w:rFonts w:asciiTheme="minorHAnsi" w:hAnsiTheme="minorHAnsi" w:cs="Arial"/>
                <w:color w:val="3366FF"/>
              </w:rPr>
            </w:pPr>
          </w:p>
          <w:p w:rsidR="00AB14C2" w:rsidRDefault="00AB14C2" w:rsidP="00424FC5">
            <w:pPr>
              <w:jc w:val="both"/>
              <w:rPr>
                <w:rFonts w:asciiTheme="minorHAnsi" w:hAnsiTheme="minorHAnsi" w:cs="Arial"/>
                <w:color w:val="3366FF"/>
              </w:rPr>
            </w:pPr>
          </w:p>
          <w:p w:rsidR="00921224" w:rsidRDefault="000B68AE" w:rsidP="00424FC5">
            <w:pPr>
              <w:jc w:val="both"/>
              <w:rPr>
                <w:rFonts w:asciiTheme="minorHAnsi" w:hAnsiTheme="minorHAnsi" w:cs="Arial"/>
                <w:color w:val="3366FF"/>
              </w:rPr>
            </w:pPr>
            <w:r>
              <w:rPr>
                <w:rFonts w:asciiTheme="minorHAnsi" w:hAnsiTheme="minorHAnsi" w:cs="Arial"/>
                <w:color w:val="3366FF"/>
              </w:rPr>
              <w:t>4.</w:t>
            </w:r>
          </w:p>
          <w:p w:rsidR="00884C48" w:rsidRDefault="00884C48" w:rsidP="00424FC5">
            <w:pPr>
              <w:jc w:val="both"/>
              <w:rPr>
                <w:rFonts w:asciiTheme="minorHAnsi" w:hAnsiTheme="minorHAnsi" w:cs="Arial"/>
                <w:color w:val="3366FF"/>
              </w:rPr>
            </w:pPr>
          </w:p>
          <w:p w:rsidR="00E34E6F" w:rsidRDefault="00E34E6F" w:rsidP="00424FC5">
            <w:pPr>
              <w:jc w:val="both"/>
              <w:rPr>
                <w:rFonts w:asciiTheme="minorHAnsi" w:hAnsiTheme="minorHAnsi" w:cs="Arial"/>
                <w:color w:val="3366FF"/>
              </w:rPr>
            </w:pPr>
          </w:p>
          <w:p w:rsidR="00D87D2E" w:rsidRDefault="00D87D2E" w:rsidP="00424FC5">
            <w:pPr>
              <w:jc w:val="both"/>
              <w:rPr>
                <w:rFonts w:asciiTheme="minorHAnsi" w:hAnsiTheme="minorHAnsi" w:cs="Arial"/>
                <w:color w:val="3366FF"/>
              </w:rPr>
            </w:pPr>
          </w:p>
          <w:p w:rsidR="003F15BC" w:rsidRDefault="003F15BC" w:rsidP="00424FC5">
            <w:pPr>
              <w:jc w:val="both"/>
              <w:rPr>
                <w:rFonts w:asciiTheme="minorHAnsi" w:hAnsiTheme="minorHAnsi" w:cs="Arial"/>
                <w:color w:val="3366FF"/>
              </w:rPr>
            </w:pPr>
          </w:p>
          <w:p w:rsidR="002E374D" w:rsidRDefault="002E374D" w:rsidP="00424FC5">
            <w:pPr>
              <w:jc w:val="both"/>
              <w:rPr>
                <w:rFonts w:asciiTheme="minorHAnsi" w:hAnsiTheme="minorHAnsi" w:cs="Arial"/>
                <w:color w:val="3366FF"/>
              </w:rPr>
            </w:pPr>
          </w:p>
          <w:p w:rsidR="002E374D" w:rsidRDefault="002E374D" w:rsidP="00424FC5">
            <w:pPr>
              <w:jc w:val="both"/>
              <w:rPr>
                <w:rFonts w:asciiTheme="minorHAnsi" w:hAnsiTheme="minorHAnsi" w:cs="Arial"/>
                <w:color w:val="3366FF"/>
              </w:rPr>
            </w:pPr>
          </w:p>
          <w:p w:rsidR="002E374D" w:rsidRDefault="002E374D" w:rsidP="00424FC5">
            <w:pPr>
              <w:jc w:val="both"/>
              <w:rPr>
                <w:rFonts w:asciiTheme="minorHAnsi" w:hAnsiTheme="minorHAnsi" w:cs="Arial"/>
                <w:color w:val="3366FF"/>
              </w:rPr>
            </w:pPr>
          </w:p>
          <w:p w:rsidR="002E374D" w:rsidRDefault="002E374D" w:rsidP="00424FC5">
            <w:pPr>
              <w:jc w:val="both"/>
              <w:rPr>
                <w:rFonts w:asciiTheme="minorHAnsi" w:hAnsiTheme="minorHAnsi" w:cs="Arial"/>
                <w:color w:val="3366FF"/>
              </w:rPr>
            </w:pPr>
          </w:p>
          <w:p w:rsidR="002E374D" w:rsidRDefault="002E374D" w:rsidP="00424FC5">
            <w:pPr>
              <w:jc w:val="both"/>
              <w:rPr>
                <w:rFonts w:asciiTheme="minorHAnsi" w:hAnsiTheme="minorHAnsi" w:cs="Arial"/>
                <w:color w:val="3366FF"/>
              </w:rPr>
            </w:pPr>
          </w:p>
          <w:p w:rsidR="002E374D" w:rsidRDefault="002E374D" w:rsidP="00424FC5">
            <w:pPr>
              <w:jc w:val="both"/>
              <w:rPr>
                <w:rFonts w:asciiTheme="minorHAnsi" w:hAnsiTheme="minorHAnsi" w:cs="Arial"/>
                <w:color w:val="3366FF"/>
              </w:rPr>
            </w:pPr>
          </w:p>
          <w:p w:rsidR="002E374D" w:rsidRDefault="002E374D" w:rsidP="00424FC5">
            <w:pPr>
              <w:jc w:val="both"/>
              <w:rPr>
                <w:rFonts w:asciiTheme="minorHAnsi" w:hAnsiTheme="minorHAnsi" w:cs="Arial"/>
                <w:color w:val="3366FF"/>
              </w:rPr>
            </w:pPr>
          </w:p>
          <w:p w:rsidR="002E374D" w:rsidRDefault="002E374D" w:rsidP="00424FC5">
            <w:pPr>
              <w:jc w:val="both"/>
              <w:rPr>
                <w:rFonts w:asciiTheme="minorHAnsi" w:hAnsiTheme="minorHAnsi" w:cs="Arial"/>
                <w:color w:val="3366FF"/>
              </w:rPr>
            </w:pPr>
          </w:p>
          <w:p w:rsidR="002E374D" w:rsidRDefault="002E374D" w:rsidP="00424FC5">
            <w:pPr>
              <w:jc w:val="both"/>
              <w:rPr>
                <w:rFonts w:asciiTheme="minorHAnsi" w:hAnsiTheme="minorHAnsi" w:cs="Arial"/>
                <w:color w:val="3366FF"/>
              </w:rPr>
            </w:pPr>
          </w:p>
          <w:p w:rsidR="002E374D" w:rsidRDefault="002E374D" w:rsidP="00424FC5">
            <w:pPr>
              <w:jc w:val="both"/>
              <w:rPr>
                <w:rFonts w:asciiTheme="minorHAnsi" w:hAnsiTheme="minorHAnsi" w:cs="Arial"/>
                <w:color w:val="3366FF"/>
              </w:rPr>
            </w:pPr>
          </w:p>
          <w:p w:rsidR="00820D40" w:rsidRDefault="00820D40" w:rsidP="00424FC5">
            <w:pPr>
              <w:jc w:val="both"/>
              <w:rPr>
                <w:rFonts w:asciiTheme="minorHAnsi" w:hAnsiTheme="minorHAnsi" w:cs="Arial"/>
                <w:color w:val="3366FF"/>
              </w:rPr>
            </w:pPr>
          </w:p>
          <w:p w:rsidR="00FB455B" w:rsidRDefault="00FB455B" w:rsidP="00424FC5">
            <w:pPr>
              <w:jc w:val="both"/>
              <w:rPr>
                <w:rFonts w:asciiTheme="minorHAnsi" w:hAnsiTheme="minorHAnsi" w:cs="Arial"/>
                <w:color w:val="3366FF"/>
              </w:rPr>
            </w:pPr>
            <w:r>
              <w:rPr>
                <w:rFonts w:asciiTheme="minorHAnsi" w:hAnsiTheme="minorHAnsi" w:cs="Arial"/>
                <w:color w:val="3366FF"/>
              </w:rPr>
              <w:t>5.</w:t>
            </w:r>
          </w:p>
          <w:p w:rsidR="00E34E6F" w:rsidRDefault="00E34E6F" w:rsidP="00424FC5">
            <w:pPr>
              <w:jc w:val="both"/>
              <w:rPr>
                <w:rFonts w:asciiTheme="minorHAnsi" w:hAnsiTheme="minorHAnsi" w:cs="Arial"/>
                <w:color w:val="3366FF"/>
              </w:rPr>
            </w:pPr>
          </w:p>
          <w:p w:rsidR="00DA4791" w:rsidRDefault="00DA4791" w:rsidP="00424FC5">
            <w:pPr>
              <w:jc w:val="both"/>
              <w:rPr>
                <w:rFonts w:asciiTheme="minorHAnsi" w:hAnsiTheme="minorHAnsi" w:cs="Arial"/>
                <w:color w:val="3366FF"/>
              </w:rPr>
            </w:pPr>
          </w:p>
          <w:p w:rsidR="00DB4E7B" w:rsidRDefault="00DB4E7B" w:rsidP="00424FC5">
            <w:pPr>
              <w:jc w:val="both"/>
              <w:rPr>
                <w:rFonts w:asciiTheme="minorHAnsi" w:hAnsiTheme="minorHAnsi" w:cs="Arial"/>
                <w:color w:val="3366FF"/>
              </w:rPr>
            </w:pPr>
          </w:p>
          <w:p w:rsidR="00DB4E7B" w:rsidRDefault="00DB4E7B" w:rsidP="00424FC5">
            <w:pPr>
              <w:jc w:val="both"/>
              <w:rPr>
                <w:rFonts w:asciiTheme="minorHAnsi" w:hAnsiTheme="minorHAnsi" w:cs="Arial"/>
                <w:color w:val="3366FF"/>
              </w:rPr>
            </w:pPr>
          </w:p>
          <w:p w:rsidR="00DB4E7B" w:rsidRDefault="00DB4E7B" w:rsidP="00424FC5">
            <w:pPr>
              <w:jc w:val="both"/>
              <w:rPr>
                <w:rFonts w:asciiTheme="minorHAnsi" w:hAnsiTheme="minorHAnsi" w:cs="Arial"/>
                <w:color w:val="3366FF"/>
              </w:rPr>
            </w:pPr>
          </w:p>
          <w:p w:rsidR="00DB4E7B" w:rsidRDefault="00DB4E7B" w:rsidP="00424FC5">
            <w:pPr>
              <w:jc w:val="both"/>
              <w:rPr>
                <w:rFonts w:asciiTheme="minorHAnsi" w:hAnsiTheme="minorHAnsi" w:cs="Arial"/>
                <w:color w:val="3366FF"/>
              </w:rPr>
            </w:pPr>
          </w:p>
          <w:p w:rsidR="00DB4E7B" w:rsidRDefault="00DB4E7B" w:rsidP="00424FC5">
            <w:pPr>
              <w:jc w:val="both"/>
              <w:rPr>
                <w:rFonts w:asciiTheme="minorHAnsi" w:hAnsiTheme="minorHAnsi" w:cs="Arial"/>
                <w:color w:val="3366FF"/>
              </w:rPr>
            </w:pPr>
          </w:p>
          <w:p w:rsidR="00DB4E7B" w:rsidRDefault="00DB4E7B" w:rsidP="00424FC5">
            <w:pPr>
              <w:jc w:val="both"/>
              <w:rPr>
                <w:rFonts w:asciiTheme="minorHAnsi" w:hAnsiTheme="minorHAnsi" w:cs="Arial"/>
                <w:color w:val="3366FF"/>
              </w:rPr>
            </w:pPr>
          </w:p>
          <w:p w:rsidR="00DB4E7B" w:rsidRDefault="00DB4E7B" w:rsidP="00424FC5">
            <w:pPr>
              <w:jc w:val="both"/>
              <w:rPr>
                <w:rFonts w:asciiTheme="minorHAnsi" w:hAnsiTheme="minorHAnsi" w:cs="Arial"/>
                <w:color w:val="3366FF"/>
              </w:rPr>
            </w:pPr>
          </w:p>
          <w:p w:rsidR="00DB4E7B" w:rsidRDefault="00DB4E7B" w:rsidP="00424FC5">
            <w:pPr>
              <w:jc w:val="both"/>
              <w:rPr>
                <w:rFonts w:asciiTheme="minorHAnsi" w:hAnsiTheme="minorHAnsi" w:cs="Arial"/>
                <w:color w:val="3366FF"/>
              </w:rPr>
            </w:pPr>
          </w:p>
          <w:p w:rsidR="00DB4E7B" w:rsidRDefault="00DB4E7B" w:rsidP="00424FC5">
            <w:pPr>
              <w:jc w:val="both"/>
              <w:rPr>
                <w:rFonts w:asciiTheme="minorHAnsi" w:hAnsiTheme="minorHAnsi" w:cs="Arial"/>
                <w:color w:val="3366FF"/>
              </w:rPr>
            </w:pPr>
          </w:p>
          <w:p w:rsidR="00FE5995" w:rsidRDefault="00FE5995" w:rsidP="00424FC5">
            <w:pPr>
              <w:jc w:val="both"/>
              <w:rPr>
                <w:rFonts w:asciiTheme="minorHAnsi" w:hAnsiTheme="minorHAnsi" w:cs="Arial"/>
                <w:color w:val="3366FF"/>
              </w:rPr>
            </w:pPr>
          </w:p>
          <w:p w:rsidR="00FE5995" w:rsidRDefault="00FE5995" w:rsidP="00424FC5">
            <w:pPr>
              <w:jc w:val="both"/>
              <w:rPr>
                <w:rFonts w:asciiTheme="minorHAnsi" w:hAnsiTheme="minorHAnsi" w:cs="Arial"/>
                <w:color w:val="3366FF"/>
              </w:rPr>
            </w:pPr>
          </w:p>
          <w:p w:rsidR="00FE5995" w:rsidRDefault="00FE5995" w:rsidP="00424FC5">
            <w:pPr>
              <w:jc w:val="both"/>
              <w:rPr>
                <w:rFonts w:asciiTheme="minorHAnsi" w:hAnsiTheme="minorHAnsi" w:cs="Arial"/>
                <w:color w:val="3366FF"/>
              </w:rPr>
            </w:pPr>
          </w:p>
          <w:p w:rsidR="00FE5995" w:rsidRDefault="00FE5995" w:rsidP="00424FC5">
            <w:pPr>
              <w:jc w:val="both"/>
              <w:rPr>
                <w:rFonts w:asciiTheme="minorHAnsi" w:hAnsiTheme="minorHAnsi" w:cs="Arial"/>
                <w:color w:val="3366FF"/>
              </w:rPr>
            </w:pPr>
          </w:p>
          <w:p w:rsidR="00FE5995" w:rsidRDefault="00FE5995" w:rsidP="00424FC5">
            <w:pPr>
              <w:jc w:val="both"/>
              <w:rPr>
                <w:rFonts w:asciiTheme="minorHAnsi" w:hAnsiTheme="minorHAnsi" w:cs="Arial"/>
                <w:color w:val="3366FF"/>
              </w:rPr>
            </w:pPr>
          </w:p>
          <w:p w:rsidR="00FE5995" w:rsidRDefault="00FE5995" w:rsidP="00424FC5">
            <w:pPr>
              <w:jc w:val="both"/>
              <w:rPr>
                <w:rFonts w:asciiTheme="minorHAnsi" w:hAnsiTheme="minorHAnsi" w:cs="Arial"/>
                <w:color w:val="3366FF"/>
              </w:rPr>
            </w:pPr>
          </w:p>
          <w:p w:rsidR="00FE5995" w:rsidRDefault="00FE5995" w:rsidP="00424FC5">
            <w:pPr>
              <w:jc w:val="both"/>
              <w:rPr>
                <w:rFonts w:asciiTheme="minorHAnsi" w:hAnsiTheme="minorHAnsi" w:cs="Arial"/>
                <w:color w:val="3366FF"/>
              </w:rPr>
            </w:pPr>
          </w:p>
          <w:p w:rsidR="00FE5995" w:rsidRDefault="00FE5995" w:rsidP="00424FC5">
            <w:pPr>
              <w:jc w:val="both"/>
              <w:rPr>
                <w:rFonts w:asciiTheme="minorHAnsi" w:hAnsiTheme="minorHAnsi" w:cs="Arial"/>
                <w:color w:val="3366FF"/>
              </w:rPr>
            </w:pPr>
          </w:p>
          <w:p w:rsidR="00437A1D" w:rsidRDefault="00437A1D" w:rsidP="00424FC5">
            <w:pPr>
              <w:jc w:val="both"/>
              <w:rPr>
                <w:rFonts w:asciiTheme="minorHAnsi" w:hAnsiTheme="minorHAnsi" w:cs="Arial"/>
                <w:color w:val="3366FF"/>
              </w:rPr>
            </w:pPr>
          </w:p>
          <w:p w:rsidR="003F15BC" w:rsidRDefault="003F15BC" w:rsidP="00424FC5">
            <w:pPr>
              <w:jc w:val="both"/>
              <w:rPr>
                <w:rFonts w:asciiTheme="minorHAnsi" w:hAnsiTheme="minorHAnsi" w:cs="Arial"/>
                <w:color w:val="3366FF"/>
              </w:rPr>
            </w:pPr>
          </w:p>
          <w:p w:rsidR="008F49B2" w:rsidRDefault="00F4658E" w:rsidP="00820D40">
            <w:pPr>
              <w:jc w:val="both"/>
              <w:rPr>
                <w:rFonts w:asciiTheme="minorHAnsi" w:hAnsiTheme="minorHAnsi" w:cs="Arial"/>
                <w:color w:val="3366FF"/>
              </w:rPr>
            </w:pPr>
            <w:r>
              <w:rPr>
                <w:rFonts w:asciiTheme="minorHAnsi" w:hAnsiTheme="minorHAnsi" w:cs="Arial"/>
                <w:color w:val="3366FF"/>
              </w:rPr>
              <w:t>6.</w:t>
            </w:r>
          </w:p>
          <w:p w:rsidR="008F49B2" w:rsidRDefault="008F49B2" w:rsidP="00424FC5">
            <w:pPr>
              <w:jc w:val="both"/>
              <w:rPr>
                <w:rFonts w:asciiTheme="minorHAnsi" w:hAnsiTheme="minorHAnsi" w:cs="Arial"/>
                <w:color w:val="3366FF"/>
              </w:rPr>
            </w:pPr>
          </w:p>
          <w:p w:rsidR="004064EB" w:rsidRDefault="004064EB" w:rsidP="00424FC5">
            <w:pPr>
              <w:jc w:val="both"/>
              <w:rPr>
                <w:rFonts w:asciiTheme="minorHAnsi" w:hAnsiTheme="minorHAnsi" w:cs="Arial"/>
                <w:color w:val="3366FF"/>
              </w:rPr>
            </w:pPr>
          </w:p>
          <w:p w:rsidR="00CB1860" w:rsidRDefault="00CB1860" w:rsidP="00424FC5">
            <w:pPr>
              <w:jc w:val="both"/>
              <w:rPr>
                <w:rFonts w:asciiTheme="minorHAnsi" w:hAnsiTheme="minorHAnsi" w:cs="Arial"/>
                <w:color w:val="3366FF"/>
              </w:rPr>
            </w:pPr>
          </w:p>
          <w:p w:rsidR="004064EB" w:rsidRDefault="004064EB" w:rsidP="00424FC5">
            <w:pPr>
              <w:jc w:val="both"/>
              <w:rPr>
                <w:rFonts w:asciiTheme="minorHAnsi" w:hAnsiTheme="minorHAnsi" w:cs="Arial"/>
                <w:color w:val="3366FF"/>
              </w:rPr>
            </w:pPr>
          </w:p>
          <w:p w:rsidR="00921224" w:rsidRDefault="00362465" w:rsidP="00424FC5">
            <w:pPr>
              <w:jc w:val="both"/>
              <w:rPr>
                <w:rFonts w:asciiTheme="minorHAnsi" w:hAnsiTheme="minorHAnsi" w:cs="Arial"/>
                <w:color w:val="3366FF"/>
              </w:rPr>
            </w:pPr>
            <w:r>
              <w:rPr>
                <w:rFonts w:asciiTheme="minorHAnsi" w:hAnsiTheme="minorHAnsi" w:cs="Arial"/>
                <w:color w:val="3366FF"/>
              </w:rPr>
              <w:t>7.</w:t>
            </w:r>
          </w:p>
          <w:p w:rsidR="004064EB" w:rsidRDefault="004064EB" w:rsidP="00424FC5">
            <w:pPr>
              <w:jc w:val="both"/>
              <w:rPr>
                <w:rFonts w:asciiTheme="minorHAnsi" w:hAnsiTheme="minorHAnsi" w:cs="Arial"/>
                <w:color w:val="3366FF"/>
              </w:rPr>
            </w:pPr>
          </w:p>
          <w:p w:rsidR="00921224" w:rsidRDefault="00921224" w:rsidP="00424FC5">
            <w:pPr>
              <w:jc w:val="both"/>
              <w:rPr>
                <w:rFonts w:asciiTheme="minorHAnsi" w:hAnsiTheme="minorHAnsi" w:cs="Arial"/>
                <w:color w:val="3366FF"/>
              </w:rPr>
            </w:pPr>
          </w:p>
          <w:p w:rsidR="004064EB" w:rsidRDefault="004064EB" w:rsidP="00424FC5">
            <w:pPr>
              <w:jc w:val="both"/>
              <w:rPr>
                <w:rFonts w:asciiTheme="minorHAnsi" w:hAnsiTheme="minorHAnsi" w:cs="Arial"/>
                <w:color w:val="3366FF"/>
              </w:rPr>
            </w:pPr>
          </w:p>
          <w:p w:rsidR="0063556D" w:rsidRDefault="0063556D" w:rsidP="00424FC5">
            <w:pPr>
              <w:jc w:val="both"/>
              <w:rPr>
                <w:rFonts w:asciiTheme="minorHAnsi" w:hAnsiTheme="minorHAnsi" w:cs="Arial"/>
                <w:color w:val="3366FF"/>
              </w:rPr>
            </w:pPr>
          </w:p>
          <w:p w:rsidR="004064EB" w:rsidRDefault="004064EB" w:rsidP="00424FC5">
            <w:pPr>
              <w:jc w:val="both"/>
              <w:rPr>
                <w:rFonts w:asciiTheme="minorHAnsi" w:hAnsiTheme="minorHAnsi" w:cs="Arial"/>
                <w:color w:val="3366FF"/>
              </w:rPr>
            </w:pPr>
          </w:p>
          <w:p w:rsidR="00CF64B8" w:rsidRDefault="00CF64B8" w:rsidP="00424FC5">
            <w:pPr>
              <w:jc w:val="both"/>
              <w:rPr>
                <w:rFonts w:asciiTheme="minorHAnsi" w:hAnsiTheme="minorHAnsi" w:cs="Arial"/>
                <w:color w:val="3366FF"/>
              </w:rPr>
            </w:pPr>
          </w:p>
          <w:p w:rsidR="00921224" w:rsidRDefault="00820D40" w:rsidP="00424FC5">
            <w:pPr>
              <w:jc w:val="both"/>
              <w:rPr>
                <w:rFonts w:asciiTheme="minorHAnsi" w:hAnsiTheme="minorHAnsi" w:cs="Arial"/>
                <w:color w:val="3366FF"/>
              </w:rPr>
            </w:pPr>
            <w:r>
              <w:rPr>
                <w:rFonts w:asciiTheme="minorHAnsi" w:hAnsiTheme="minorHAnsi" w:cs="Arial"/>
                <w:color w:val="3366FF"/>
              </w:rPr>
              <w:t>8.</w:t>
            </w:r>
          </w:p>
          <w:p w:rsidR="00C4341A" w:rsidRDefault="00C4341A" w:rsidP="00424FC5">
            <w:pPr>
              <w:jc w:val="both"/>
              <w:rPr>
                <w:rFonts w:asciiTheme="minorHAnsi" w:hAnsiTheme="minorHAnsi" w:cs="Arial"/>
                <w:color w:val="3366FF"/>
              </w:rPr>
            </w:pPr>
          </w:p>
          <w:p w:rsidR="003D319E" w:rsidRDefault="003D319E" w:rsidP="00424FC5">
            <w:pPr>
              <w:jc w:val="both"/>
              <w:rPr>
                <w:rFonts w:asciiTheme="minorHAnsi" w:hAnsiTheme="minorHAnsi" w:cs="Arial"/>
                <w:color w:val="3366FF"/>
              </w:rPr>
            </w:pPr>
          </w:p>
          <w:p w:rsidR="00CB302A" w:rsidRDefault="00CB302A" w:rsidP="005431F4">
            <w:pPr>
              <w:rPr>
                <w:rFonts w:asciiTheme="minorHAnsi" w:hAnsiTheme="minorHAnsi" w:cs="Arial"/>
                <w:color w:val="3366FF"/>
              </w:rPr>
            </w:pPr>
          </w:p>
          <w:p w:rsidR="009F6659" w:rsidRDefault="009F6659" w:rsidP="005431F4">
            <w:pPr>
              <w:rPr>
                <w:rFonts w:asciiTheme="minorHAnsi" w:hAnsiTheme="minorHAnsi" w:cs="Arial"/>
                <w:color w:val="00B0F0"/>
              </w:rPr>
            </w:pPr>
          </w:p>
          <w:p w:rsidR="009F6659" w:rsidRDefault="009F6659" w:rsidP="005431F4">
            <w:pPr>
              <w:rPr>
                <w:rFonts w:asciiTheme="minorHAnsi" w:hAnsiTheme="minorHAnsi" w:cs="Arial"/>
                <w:color w:val="00B0F0"/>
              </w:rPr>
            </w:pPr>
          </w:p>
          <w:p w:rsidR="00CB1860" w:rsidRDefault="00CB1860" w:rsidP="005431F4">
            <w:pPr>
              <w:rPr>
                <w:rFonts w:asciiTheme="minorHAnsi" w:hAnsiTheme="minorHAnsi" w:cs="Arial"/>
                <w:color w:val="00B0F0"/>
              </w:rPr>
            </w:pPr>
          </w:p>
          <w:p w:rsidR="00CB1860" w:rsidRDefault="00CB1860" w:rsidP="005431F4">
            <w:pPr>
              <w:rPr>
                <w:rFonts w:asciiTheme="minorHAnsi" w:hAnsiTheme="minorHAnsi" w:cs="Arial"/>
                <w:color w:val="00B0F0"/>
              </w:rPr>
            </w:pPr>
          </w:p>
          <w:p w:rsidR="00CB1860" w:rsidRDefault="00CB1860" w:rsidP="005431F4">
            <w:pPr>
              <w:rPr>
                <w:rFonts w:asciiTheme="minorHAnsi" w:hAnsiTheme="minorHAnsi" w:cs="Arial"/>
                <w:color w:val="00B0F0"/>
              </w:rPr>
            </w:pPr>
            <w:r>
              <w:rPr>
                <w:rFonts w:asciiTheme="minorHAnsi" w:hAnsiTheme="minorHAnsi" w:cs="Arial"/>
                <w:color w:val="00B0F0"/>
              </w:rPr>
              <w:t>9.</w:t>
            </w:r>
          </w:p>
          <w:p w:rsidR="00CB1860" w:rsidRDefault="00CB1860" w:rsidP="005431F4">
            <w:pPr>
              <w:rPr>
                <w:rFonts w:asciiTheme="minorHAnsi" w:hAnsiTheme="minorHAnsi" w:cs="Arial"/>
                <w:color w:val="00B0F0"/>
              </w:rPr>
            </w:pPr>
          </w:p>
          <w:p w:rsidR="00CB1860" w:rsidRDefault="00CB1860" w:rsidP="005431F4">
            <w:pPr>
              <w:rPr>
                <w:rFonts w:asciiTheme="minorHAnsi" w:hAnsiTheme="minorHAnsi" w:cs="Arial"/>
                <w:color w:val="00B0F0"/>
              </w:rPr>
            </w:pPr>
          </w:p>
          <w:p w:rsidR="00CB1860" w:rsidRDefault="00CB1860" w:rsidP="005431F4">
            <w:pPr>
              <w:rPr>
                <w:rFonts w:asciiTheme="minorHAnsi" w:hAnsiTheme="minorHAnsi" w:cs="Arial"/>
                <w:color w:val="00B0F0"/>
              </w:rPr>
            </w:pPr>
          </w:p>
          <w:p w:rsidR="00CB1860" w:rsidRDefault="00CB1860" w:rsidP="005431F4">
            <w:pPr>
              <w:rPr>
                <w:rFonts w:asciiTheme="minorHAnsi" w:hAnsiTheme="minorHAnsi" w:cs="Arial"/>
                <w:color w:val="00B0F0"/>
              </w:rPr>
            </w:pPr>
          </w:p>
          <w:p w:rsidR="00CB1860" w:rsidRDefault="00CB1860" w:rsidP="005431F4">
            <w:pPr>
              <w:rPr>
                <w:rFonts w:asciiTheme="minorHAnsi" w:hAnsiTheme="minorHAnsi" w:cs="Arial"/>
                <w:color w:val="00B0F0"/>
              </w:rPr>
            </w:pPr>
          </w:p>
          <w:p w:rsidR="00CB1860" w:rsidRDefault="00CB1860" w:rsidP="005431F4">
            <w:pPr>
              <w:rPr>
                <w:rFonts w:asciiTheme="minorHAnsi" w:hAnsiTheme="minorHAnsi" w:cs="Arial"/>
                <w:color w:val="00B0F0"/>
              </w:rPr>
            </w:pPr>
          </w:p>
          <w:p w:rsidR="00CB1860" w:rsidRDefault="00CB1860" w:rsidP="005431F4">
            <w:pPr>
              <w:rPr>
                <w:rFonts w:asciiTheme="minorHAnsi" w:hAnsiTheme="minorHAnsi" w:cs="Arial"/>
                <w:color w:val="00B0F0"/>
              </w:rPr>
            </w:pPr>
          </w:p>
          <w:p w:rsidR="00CB1860" w:rsidRDefault="00CB1860" w:rsidP="005431F4">
            <w:pPr>
              <w:rPr>
                <w:rFonts w:asciiTheme="minorHAnsi" w:hAnsiTheme="minorHAnsi" w:cs="Arial"/>
                <w:color w:val="00B0F0"/>
              </w:rPr>
            </w:pPr>
            <w:r>
              <w:rPr>
                <w:rFonts w:asciiTheme="minorHAnsi" w:hAnsiTheme="minorHAnsi" w:cs="Arial"/>
                <w:color w:val="00B0F0"/>
              </w:rPr>
              <w:t>10.</w:t>
            </w:r>
          </w:p>
          <w:p w:rsidR="009F6659" w:rsidRPr="003D319E" w:rsidRDefault="009F6659" w:rsidP="005431F4">
            <w:pPr>
              <w:rPr>
                <w:rFonts w:asciiTheme="minorHAnsi" w:hAnsiTheme="minorHAnsi" w:cs="Arial"/>
                <w:b/>
                <w:bCs/>
              </w:rPr>
            </w:pPr>
          </w:p>
        </w:tc>
        <w:tc>
          <w:tcPr>
            <w:tcW w:w="11415" w:type="dxa"/>
          </w:tcPr>
          <w:p w:rsidR="00424FC5" w:rsidRDefault="00424FC5" w:rsidP="00424FC5">
            <w:pPr>
              <w:autoSpaceDE w:val="0"/>
              <w:autoSpaceDN w:val="0"/>
              <w:adjustRightInd w:val="0"/>
              <w:spacing w:line="360" w:lineRule="auto"/>
              <w:rPr>
                <w:rFonts w:ascii="Arial" w:hAnsi="Arial" w:cs="Arial"/>
                <w:color w:val="000000"/>
                <w:sz w:val="18"/>
                <w:szCs w:val="18"/>
                <w:lang w:eastAsia="en-GB"/>
              </w:rPr>
            </w:pPr>
          </w:p>
          <w:p w:rsidR="003E6270" w:rsidRPr="008F49B2" w:rsidRDefault="006433D6" w:rsidP="004C30B4">
            <w:pPr>
              <w:rPr>
                <w:rFonts w:asciiTheme="majorBidi" w:eastAsia="Calibri" w:hAnsiTheme="majorBidi" w:cstheme="majorBidi"/>
                <w:color w:val="FF0000"/>
                <w:u w:val="single"/>
                <w:lang w:val="en-GB"/>
              </w:rPr>
            </w:pPr>
            <w:r w:rsidRPr="008F49B2">
              <w:rPr>
                <w:rFonts w:asciiTheme="majorBidi" w:eastAsia="Calibri" w:hAnsiTheme="majorBidi" w:cstheme="majorBidi"/>
                <w:color w:val="FF0000"/>
                <w:u w:val="single"/>
                <w:lang w:val="en-GB"/>
              </w:rPr>
              <w:t>Registration update:</w:t>
            </w:r>
          </w:p>
          <w:p w:rsidR="00701C7D" w:rsidRDefault="005C5277" w:rsidP="00701C7D">
            <w:pPr>
              <w:rPr>
                <w:rFonts w:asciiTheme="majorBidi" w:eastAsia="Calibri" w:hAnsiTheme="majorBidi" w:cstheme="majorBidi"/>
                <w:lang w:val="en-GB"/>
              </w:rPr>
            </w:pPr>
            <w:proofErr w:type="spellStart"/>
            <w:r w:rsidRPr="008F49B2">
              <w:rPr>
                <w:rFonts w:asciiTheme="majorBidi" w:eastAsia="Calibri" w:hAnsiTheme="majorBidi" w:cstheme="majorBidi"/>
                <w:lang w:val="en-GB"/>
              </w:rPr>
              <w:t>Bekaa</w:t>
            </w:r>
            <w:proofErr w:type="spellEnd"/>
            <w:r w:rsidRPr="008F49B2">
              <w:rPr>
                <w:rFonts w:asciiTheme="majorBidi" w:eastAsia="Calibri" w:hAnsiTheme="majorBidi" w:cstheme="majorBidi"/>
                <w:lang w:val="en-GB"/>
              </w:rPr>
              <w:t xml:space="preserve"> total </w:t>
            </w:r>
            <w:r w:rsidR="00D77E19" w:rsidRPr="008F49B2">
              <w:rPr>
                <w:rFonts w:asciiTheme="majorBidi" w:eastAsia="Calibri" w:hAnsiTheme="majorBidi" w:cstheme="majorBidi"/>
                <w:lang w:val="en-GB"/>
              </w:rPr>
              <w:t xml:space="preserve">individuals </w:t>
            </w:r>
            <w:r w:rsidRPr="008F49B2">
              <w:rPr>
                <w:rFonts w:asciiTheme="majorBidi" w:eastAsia="Calibri" w:hAnsiTheme="majorBidi" w:cstheme="majorBidi"/>
                <w:lang w:val="en-GB"/>
              </w:rPr>
              <w:t xml:space="preserve">registered as per </w:t>
            </w:r>
            <w:r w:rsidR="002B06DE">
              <w:rPr>
                <w:rFonts w:asciiTheme="majorBidi" w:eastAsia="Calibri" w:hAnsiTheme="majorBidi" w:cstheme="majorBidi"/>
                <w:lang w:val="en-GB"/>
              </w:rPr>
              <w:t>2</w:t>
            </w:r>
            <w:r w:rsidR="00701C7D">
              <w:rPr>
                <w:rFonts w:asciiTheme="majorBidi" w:eastAsia="Calibri" w:hAnsiTheme="majorBidi" w:cstheme="majorBidi"/>
                <w:lang w:val="en-GB"/>
              </w:rPr>
              <w:t>5</w:t>
            </w:r>
            <w:r w:rsidRPr="008F49B2">
              <w:rPr>
                <w:rFonts w:asciiTheme="majorBidi" w:eastAsia="Calibri" w:hAnsiTheme="majorBidi" w:cstheme="majorBidi"/>
                <w:lang w:val="en-GB"/>
              </w:rPr>
              <w:t xml:space="preserve"> </w:t>
            </w:r>
            <w:r w:rsidR="00701C7D">
              <w:rPr>
                <w:rFonts w:asciiTheme="majorBidi" w:eastAsia="Calibri" w:hAnsiTheme="majorBidi" w:cstheme="majorBidi"/>
                <w:lang w:val="en-GB"/>
              </w:rPr>
              <w:t>Febr</w:t>
            </w:r>
            <w:r w:rsidR="002B06DE">
              <w:rPr>
                <w:rFonts w:asciiTheme="majorBidi" w:eastAsia="Calibri" w:hAnsiTheme="majorBidi" w:cstheme="majorBidi"/>
                <w:lang w:val="en-GB"/>
              </w:rPr>
              <w:t>uary</w:t>
            </w:r>
            <w:r w:rsidR="00067ECD" w:rsidRPr="008F49B2">
              <w:rPr>
                <w:rFonts w:asciiTheme="majorBidi" w:eastAsia="Calibri" w:hAnsiTheme="majorBidi" w:cstheme="majorBidi"/>
                <w:lang w:val="en-GB"/>
              </w:rPr>
              <w:t xml:space="preserve"> 201</w:t>
            </w:r>
            <w:r w:rsidR="002B06DE">
              <w:rPr>
                <w:rFonts w:asciiTheme="majorBidi" w:eastAsia="Calibri" w:hAnsiTheme="majorBidi" w:cstheme="majorBidi"/>
                <w:lang w:val="en-GB"/>
              </w:rPr>
              <w:t xml:space="preserve">5: </w:t>
            </w:r>
            <w:r w:rsidR="00701C7D">
              <w:rPr>
                <w:rFonts w:asciiTheme="majorBidi" w:eastAsia="Calibri" w:hAnsiTheme="majorBidi" w:cstheme="majorBidi"/>
                <w:lang w:val="en-GB"/>
              </w:rPr>
              <w:t>410 604</w:t>
            </w:r>
          </w:p>
          <w:p w:rsidR="005C5277" w:rsidRPr="008F49B2" w:rsidRDefault="00067ECD" w:rsidP="00701C7D">
            <w:pPr>
              <w:rPr>
                <w:rFonts w:asciiTheme="majorBidi" w:eastAsia="Calibri" w:hAnsiTheme="majorBidi" w:cstheme="majorBidi"/>
                <w:lang w:val="en-GB"/>
              </w:rPr>
            </w:pPr>
            <w:proofErr w:type="spellStart"/>
            <w:r w:rsidRPr="008F49B2">
              <w:rPr>
                <w:rFonts w:asciiTheme="majorBidi" w:eastAsia="Calibri" w:hAnsiTheme="majorBidi" w:cstheme="majorBidi"/>
                <w:lang w:val="en-GB"/>
              </w:rPr>
              <w:t>Zahle</w:t>
            </w:r>
            <w:proofErr w:type="spellEnd"/>
            <w:r w:rsidRPr="008F49B2">
              <w:rPr>
                <w:rFonts w:asciiTheme="majorBidi" w:eastAsia="Calibri" w:hAnsiTheme="majorBidi" w:cstheme="majorBidi"/>
                <w:lang w:val="en-GB"/>
              </w:rPr>
              <w:t>: 1</w:t>
            </w:r>
            <w:r w:rsidR="00701C7D">
              <w:rPr>
                <w:rFonts w:asciiTheme="majorBidi" w:eastAsia="Calibri" w:hAnsiTheme="majorBidi" w:cstheme="majorBidi"/>
                <w:lang w:val="en-GB"/>
              </w:rPr>
              <w:t>90</w:t>
            </w:r>
            <w:r w:rsidR="005C5277" w:rsidRPr="008F49B2">
              <w:rPr>
                <w:rFonts w:asciiTheme="majorBidi" w:eastAsia="Calibri" w:hAnsiTheme="majorBidi" w:cstheme="majorBidi"/>
                <w:lang w:val="en-GB"/>
              </w:rPr>
              <w:t xml:space="preserve"> </w:t>
            </w:r>
            <w:r w:rsidR="00701C7D">
              <w:rPr>
                <w:rFonts w:asciiTheme="majorBidi" w:eastAsia="Calibri" w:hAnsiTheme="majorBidi" w:cstheme="majorBidi"/>
                <w:lang w:val="en-GB"/>
              </w:rPr>
              <w:t>8</w:t>
            </w:r>
            <w:r w:rsidR="002B06DE">
              <w:rPr>
                <w:rFonts w:asciiTheme="majorBidi" w:eastAsia="Calibri" w:hAnsiTheme="majorBidi" w:cstheme="majorBidi"/>
                <w:lang w:val="en-GB"/>
              </w:rPr>
              <w:t>0</w:t>
            </w:r>
            <w:r w:rsidR="00701C7D">
              <w:rPr>
                <w:rFonts w:asciiTheme="majorBidi" w:eastAsia="Calibri" w:hAnsiTheme="majorBidi" w:cstheme="majorBidi"/>
                <w:lang w:val="en-GB"/>
              </w:rPr>
              <w:t>3</w:t>
            </w:r>
            <w:r w:rsidR="00D77E19" w:rsidRPr="008F49B2">
              <w:rPr>
                <w:rFonts w:asciiTheme="majorBidi" w:eastAsia="Calibri" w:hAnsiTheme="majorBidi" w:cstheme="majorBidi"/>
                <w:lang w:val="en-GB"/>
              </w:rPr>
              <w:t xml:space="preserve">, </w:t>
            </w:r>
            <w:proofErr w:type="spellStart"/>
            <w:r w:rsidR="00D77E19" w:rsidRPr="008F49B2">
              <w:rPr>
                <w:rFonts w:asciiTheme="majorBidi" w:eastAsia="Calibri" w:hAnsiTheme="majorBidi" w:cstheme="majorBidi"/>
                <w:lang w:val="en-GB"/>
              </w:rPr>
              <w:t>Baalbeck</w:t>
            </w:r>
            <w:proofErr w:type="spellEnd"/>
            <w:r w:rsidR="00D77E19" w:rsidRPr="008F49B2">
              <w:rPr>
                <w:rFonts w:asciiTheme="majorBidi" w:eastAsia="Calibri" w:hAnsiTheme="majorBidi" w:cstheme="majorBidi"/>
                <w:lang w:val="en-GB"/>
              </w:rPr>
              <w:t>: 1</w:t>
            </w:r>
            <w:r w:rsidR="00701C7D">
              <w:rPr>
                <w:rFonts w:asciiTheme="majorBidi" w:eastAsia="Calibri" w:hAnsiTheme="majorBidi" w:cstheme="majorBidi"/>
                <w:lang w:val="en-GB"/>
              </w:rPr>
              <w:t>30</w:t>
            </w:r>
            <w:r w:rsidR="005C5277" w:rsidRPr="008F49B2">
              <w:rPr>
                <w:rFonts w:asciiTheme="majorBidi" w:eastAsia="Calibri" w:hAnsiTheme="majorBidi" w:cstheme="majorBidi"/>
                <w:lang w:val="en-GB"/>
              </w:rPr>
              <w:t xml:space="preserve"> </w:t>
            </w:r>
            <w:r w:rsidR="00701C7D">
              <w:rPr>
                <w:rFonts w:asciiTheme="majorBidi" w:eastAsia="Calibri" w:hAnsiTheme="majorBidi" w:cstheme="majorBidi"/>
                <w:lang w:val="en-GB"/>
              </w:rPr>
              <w:t>288</w:t>
            </w:r>
            <w:r w:rsidR="005C5277" w:rsidRPr="008F49B2">
              <w:rPr>
                <w:rFonts w:asciiTheme="majorBidi" w:eastAsia="Calibri" w:hAnsiTheme="majorBidi" w:cstheme="majorBidi"/>
                <w:lang w:val="en-GB"/>
              </w:rPr>
              <w:t xml:space="preserve">, West </w:t>
            </w:r>
            <w:proofErr w:type="spellStart"/>
            <w:r w:rsidR="005C5277" w:rsidRPr="008F49B2">
              <w:rPr>
                <w:rFonts w:asciiTheme="majorBidi" w:eastAsia="Calibri" w:hAnsiTheme="majorBidi" w:cstheme="majorBidi"/>
                <w:lang w:val="en-GB"/>
              </w:rPr>
              <w:t>Bekaa</w:t>
            </w:r>
            <w:proofErr w:type="spellEnd"/>
            <w:r w:rsidR="005C5277" w:rsidRPr="008F49B2">
              <w:rPr>
                <w:rFonts w:asciiTheme="majorBidi" w:eastAsia="Calibri" w:hAnsiTheme="majorBidi" w:cstheme="majorBidi"/>
                <w:lang w:val="en-GB"/>
              </w:rPr>
              <w:t xml:space="preserve">: </w:t>
            </w:r>
            <w:r w:rsidR="00226527" w:rsidRPr="008F49B2">
              <w:rPr>
                <w:rFonts w:asciiTheme="majorBidi" w:eastAsia="Calibri" w:hAnsiTheme="majorBidi" w:cstheme="majorBidi"/>
                <w:lang w:val="en-GB"/>
              </w:rPr>
              <w:t>6</w:t>
            </w:r>
            <w:r w:rsidR="00701C7D">
              <w:rPr>
                <w:rFonts w:asciiTheme="majorBidi" w:eastAsia="Calibri" w:hAnsiTheme="majorBidi" w:cstheme="majorBidi"/>
                <w:lang w:val="en-GB"/>
              </w:rPr>
              <w:t>9</w:t>
            </w:r>
            <w:r w:rsidR="005C5277" w:rsidRPr="008F49B2">
              <w:rPr>
                <w:rFonts w:asciiTheme="majorBidi" w:eastAsia="Calibri" w:hAnsiTheme="majorBidi" w:cstheme="majorBidi"/>
                <w:lang w:val="en-GB"/>
              </w:rPr>
              <w:t xml:space="preserve"> </w:t>
            </w:r>
            <w:r w:rsidR="00701C7D">
              <w:rPr>
                <w:rFonts w:asciiTheme="majorBidi" w:eastAsia="Calibri" w:hAnsiTheme="majorBidi" w:cstheme="majorBidi"/>
                <w:lang w:val="en-GB"/>
              </w:rPr>
              <w:t>707</w:t>
            </w:r>
            <w:r w:rsidR="005C5277" w:rsidRPr="008F49B2">
              <w:rPr>
                <w:rFonts w:asciiTheme="majorBidi" w:eastAsia="Calibri" w:hAnsiTheme="majorBidi" w:cstheme="majorBidi"/>
                <w:lang w:val="en-GB"/>
              </w:rPr>
              <w:t xml:space="preserve">, </w:t>
            </w:r>
            <w:r w:rsidRPr="008F49B2">
              <w:rPr>
                <w:rFonts w:asciiTheme="majorBidi" w:eastAsia="Calibri" w:hAnsiTheme="majorBidi" w:cstheme="majorBidi"/>
                <w:lang w:val="en-GB"/>
              </w:rPr>
              <w:t xml:space="preserve">  </w:t>
            </w:r>
            <w:r w:rsidR="005C5277" w:rsidRPr="008F49B2">
              <w:rPr>
                <w:rFonts w:asciiTheme="majorBidi" w:eastAsia="Calibri" w:hAnsiTheme="majorBidi" w:cstheme="majorBidi"/>
                <w:lang w:val="en-GB"/>
              </w:rPr>
              <w:t>Rachaya:1</w:t>
            </w:r>
            <w:r w:rsidR="00226527" w:rsidRPr="008F49B2">
              <w:rPr>
                <w:rFonts w:asciiTheme="majorBidi" w:eastAsia="Calibri" w:hAnsiTheme="majorBidi" w:cstheme="majorBidi"/>
                <w:lang w:val="en-GB"/>
              </w:rPr>
              <w:t>1</w:t>
            </w:r>
            <w:r w:rsidRPr="008F49B2">
              <w:rPr>
                <w:rFonts w:asciiTheme="majorBidi" w:eastAsia="Calibri" w:hAnsiTheme="majorBidi" w:cstheme="majorBidi"/>
                <w:lang w:val="en-GB"/>
              </w:rPr>
              <w:t xml:space="preserve"> </w:t>
            </w:r>
            <w:r w:rsidR="00701C7D">
              <w:rPr>
                <w:rFonts w:asciiTheme="majorBidi" w:eastAsia="Calibri" w:hAnsiTheme="majorBidi" w:cstheme="majorBidi"/>
                <w:lang w:val="en-GB"/>
              </w:rPr>
              <w:t>856</w:t>
            </w:r>
            <w:r w:rsidR="005C5277" w:rsidRPr="008F49B2">
              <w:rPr>
                <w:rFonts w:asciiTheme="majorBidi" w:eastAsia="Calibri" w:hAnsiTheme="majorBidi" w:cstheme="majorBidi"/>
                <w:lang w:val="en-GB"/>
              </w:rPr>
              <w:t xml:space="preserve">, </w:t>
            </w:r>
            <w:proofErr w:type="spellStart"/>
            <w:r w:rsidR="005C5277" w:rsidRPr="008F49B2">
              <w:rPr>
                <w:rFonts w:asciiTheme="majorBidi" w:eastAsia="Calibri" w:hAnsiTheme="majorBidi" w:cstheme="majorBidi"/>
                <w:lang w:val="en-GB"/>
              </w:rPr>
              <w:t>Hermel</w:t>
            </w:r>
            <w:proofErr w:type="spellEnd"/>
            <w:r w:rsidR="005C5277" w:rsidRPr="008F49B2">
              <w:rPr>
                <w:rFonts w:asciiTheme="majorBidi" w:eastAsia="Calibri" w:hAnsiTheme="majorBidi" w:cstheme="majorBidi"/>
                <w:lang w:val="en-GB"/>
              </w:rPr>
              <w:t xml:space="preserve">: </w:t>
            </w:r>
            <w:r w:rsidR="00226527" w:rsidRPr="008F49B2">
              <w:rPr>
                <w:rFonts w:asciiTheme="majorBidi" w:eastAsia="Calibri" w:hAnsiTheme="majorBidi" w:cstheme="majorBidi"/>
                <w:lang w:val="en-GB"/>
              </w:rPr>
              <w:t>6</w:t>
            </w:r>
            <w:r w:rsidRPr="008F49B2">
              <w:rPr>
                <w:rFonts w:asciiTheme="majorBidi" w:eastAsia="Calibri" w:hAnsiTheme="majorBidi" w:cstheme="majorBidi"/>
                <w:lang w:val="en-GB"/>
              </w:rPr>
              <w:t xml:space="preserve"> </w:t>
            </w:r>
            <w:r w:rsidR="00701C7D">
              <w:rPr>
                <w:rFonts w:asciiTheme="majorBidi" w:eastAsia="Calibri" w:hAnsiTheme="majorBidi" w:cstheme="majorBidi"/>
                <w:lang w:val="en-GB"/>
              </w:rPr>
              <w:t>568</w:t>
            </w:r>
          </w:p>
          <w:p w:rsidR="00950AD2" w:rsidRPr="008F49B2" w:rsidRDefault="00950AD2" w:rsidP="0090278A">
            <w:pPr>
              <w:rPr>
                <w:rFonts w:asciiTheme="majorBidi" w:eastAsia="Calibri" w:hAnsiTheme="majorBidi" w:cstheme="majorBidi"/>
                <w:lang w:val="en-GB"/>
              </w:rPr>
            </w:pPr>
          </w:p>
          <w:p w:rsidR="005D52EC" w:rsidRPr="00496390" w:rsidRDefault="005D52EC" w:rsidP="00D87D2E">
            <w:pPr>
              <w:autoSpaceDE w:val="0"/>
              <w:autoSpaceDN w:val="0"/>
              <w:adjustRightInd w:val="0"/>
              <w:rPr>
                <w:rFonts w:asciiTheme="majorBidi" w:hAnsiTheme="majorBidi" w:cstheme="majorBidi"/>
                <w:lang w:eastAsia="en-GB"/>
              </w:rPr>
            </w:pPr>
            <w:proofErr w:type="spellStart"/>
            <w:r>
              <w:rPr>
                <w:rFonts w:asciiTheme="majorBidi" w:hAnsiTheme="majorBidi" w:cstheme="majorBidi"/>
                <w:color w:val="FF0000"/>
                <w:u w:val="single"/>
                <w:lang w:eastAsia="en-GB"/>
              </w:rPr>
              <w:t>Notifiable</w:t>
            </w:r>
            <w:proofErr w:type="spellEnd"/>
            <w:r>
              <w:rPr>
                <w:rFonts w:asciiTheme="majorBidi" w:hAnsiTheme="majorBidi" w:cstheme="majorBidi"/>
                <w:color w:val="FF0000"/>
                <w:u w:val="single"/>
                <w:lang w:eastAsia="en-GB"/>
              </w:rPr>
              <w:t xml:space="preserve"> communicable diseases:</w:t>
            </w:r>
            <w:r w:rsidR="00496390">
              <w:rPr>
                <w:rFonts w:asciiTheme="majorBidi" w:hAnsiTheme="majorBidi" w:cstheme="majorBidi"/>
                <w:color w:val="FF0000"/>
                <w:u w:val="single"/>
                <w:lang w:eastAsia="en-GB"/>
              </w:rPr>
              <w:t xml:space="preserve"> </w:t>
            </w:r>
            <w:r w:rsidR="00496390" w:rsidRPr="00496390">
              <w:rPr>
                <w:rFonts w:asciiTheme="majorBidi" w:hAnsiTheme="majorBidi" w:cstheme="majorBidi"/>
                <w:lang w:eastAsia="en-GB"/>
              </w:rPr>
              <w:t>According to MOPH website</w:t>
            </w:r>
          </w:p>
          <w:tbl>
            <w:tblPr>
              <w:tblStyle w:val="TableGrid"/>
              <w:tblW w:w="7465" w:type="dxa"/>
              <w:tblLayout w:type="fixed"/>
              <w:tblLook w:val="04A0" w:firstRow="1" w:lastRow="0" w:firstColumn="1" w:lastColumn="0" w:noHBand="0" w:noVBand="1"/>
            </w:tblPr>
            <w:tblGrid>
              <w:gridCol w:w="2153"/>
              <w:gridCol w:w="1982"/>
              <w:gridCol w:w="3330"/>
            </w:tblGrid>
            <w:tr w:rsidR="00496390" w:rsidTr="00496390">
              <w:trPr>
                <w:trHeight w:val="517"/>
              </w:trPr>
              <w:tc>
                <w:tcPr>
                  <w:tcW w:w="2153" w:type="dxa"/>
                </w:tcPr>
                <w:p w:rsidR="00496390" w:rsidRPr="00571CB2" w:rsidRDefault="00496390" w:rsidP="00E7729C">
                  <w:pPr>
                    <w:framePr w:hSpace="180" w:wrap="around" w:vAnchor="text" w:hAnchor="margin" w:xAlign="center" w:y="208"/>
                    <w:suppressOverlap/>
                    <w:rPr>
                      <w:rFonts w:asciiTheme="majorBidi" w:hAnsiTheme="majorBidi" w:cstheme="majorBidi"/>
                      <w:b/>
                      <w:bCs/>
                      <w:sz w:val="20"/>
                      <w:szCs w:val="20"/>
                    </w:rPr>
                  </w:pPr>
                  <w:r w:rsidRPr="00571CB2">
                    <w:rPr>
                      <w:rFonts w:asciiTheme="majorBidi" w:hAnsiTheme="majorBidi" w:cstheme="majorBidi"/>
                      <w:b/>
                      <w:bCs/>
                      <w:sz w:val="20"/>
                      <w:szCs w:val="20"/>
                    </w:rPr>
                    <w:t>Major diseases</w:t>
                  </w:r>
                </w:p>
              </w:tc>
              <w:tc>
                <w:tcPr>
                  <w:tcW w:w="1982" w:type="dxa"/>
                </w:tcPr>
                <w:p w:rsidR="00496390" w:rsidRPr="00571CB2" w:rsidRDefault="00496390" w:rsidP="00E7729C">
                  <w:pPr>
                    <w:framePr w:hSpace="180" w:wrap="around" w:vAnchor="text" w:hAnchor="margin" w:xAlign="center" w:y="208"/>
                    <w:suppressOverlap/>
                    <w:rPr>
                      <w:rFonts w:asciiTheme="majorBidi" w:hAnsiTheme="majorBidi" w:cstheme="majorBidi"/>
                      <w:b/>
                      <w:bCs/>
                      <w:sz w:val="20"/>
                      <w:szCs w:val="20"/>
                    </w:rPr>
                  </w:pPr>
                  <w:r w:rsidRPr="00571CB2">
                    <w:rPr>
                      <w:rFonts w:asciiTheme="majorBidi" w:hAnsiTheme="majorBidi" w:cstheme="majorBidi"/>
                      <w:b/>
                      <w:bCs/>
                      <w:sz w:val="20"/>
                      <w:szCs w:val="20"/>
                    </w:rPr>
                    <w:t>Type</w:t>
                  </w:r>
                </w:p>
              </w:tc>
              <w:tc>
                <w:tcPr>
                  <w:tcW w:w="3330" w:type="dxa"/>
                </w:tcPr>
                <w:p w:rsidR="00496390" w:rsidRPr="00571CB2" w:rsidRDefault="00496390" w:rsidP="00E7729C">
                  <w:pPr>
                    <w:framePr w:hSpace="180" w:wrap="around" w:vAnchor="text" w:hAnchor="margin" w:xAlign="center" w:y="208"/>
                    <w:suppressOverlap/>
                    <w:rPr>
                      <w:rFonts w:asciiTheme="majorBidi" w:hAnsiTheme="majorBidi" w:cstheme="majorBidi"/>
                      <w:b/>
                      <w:bCs/>
                      <w:sz w:val="20"/>
                      <w:szCs w:val="20"/>
                    </w:rPr>
                  </w:pPr>
                  <w:r w:rsidRPr="00571CB2">
                    <w:rPr>
                      <w:rFonts w:asciiTheme="majorBidi" w:hAnsiTheme="majorBidi" w:cstheme="majorBidi"/>
                      <w:b/>
                      <w:bCs/>
                      <w:sz w:val="20"/>
                      <w:szCs w:val="20"/>
                    </w:rPr>
                    <w:t>Cum</w:t>
                  </w:r>
                  <w:r>
                    <w:rPr>
                      <w:rFonts w:asciiTheme="majorBidi" w:hAnsiTheme="majorBidi" w:cstheme="majorBidi"/>
                      <w:b/>
                      <w:bCs/>
                      <w:sz w:val="20"/>
                      <w:szCs w:val="20"/>
                    </w:rPr>
                    <w:t xml:space="preserve"> </w:t>
                  </w:r>
                  <w:r w:rsidRPr="00571CB2">
                    <w:rPr>
                      <w:rFonts w:asciiTheme="majorBidi" w:hAnsiTheme="majorBidi" w:cstheme="majorBidi"/>
                      <w:b/>
                      <w:bCs/>
                      <w:sz w:val="20"/>
                      <w:szCs w:val="20"/>
                    </w:rPr>
                    <w:t>Numb</w:t>
                  </w:r>
                  <w:r>
                    <w:rPr>
                      <w:rFonts w:asciiTheme="majorBidi" w:hAnsiTheme="majorBidi" w:cstheme="majorBidi"/>
                      <w:b/>
                      <w:bCs/>
                      <w:sz w:val="20"/>
                      <w:szCs w:val="20"/>
                    </w:rPr>
                    <w:t xml:space="preserve"> (</w:t>
                  </w:r>
                  <w:proofErr w:type="spellStart"/>
                  <w:r>
                    <w:rPr>
                      <w:rFonts w:asciiTheme="majorBidi" w:hAnsiTheme="majorBidi" w:cstheme="majorBidi"/>
                      <w:b/>
                      <w:bCs/>
                      <w:sz w:val="20"/>
                      <w:szCs w:val="20"/>
                    </w:rPr>
                    <w:t>Leb</w:t>
                  </w:r>
                  <w:proofErr w:type="spellEnd"/>
                  <w:r>
                    <w:rPr>
                      <w:rFonts w:asciiTheme="majorBidi" w:hAnsiTheme="majorBidi" w:cstheme="majorBidi"/>
                      <w:b/>
                      <w:bCs/>
                      <w:sz w:val="20"/>
                      <w:szCs w:val="20"/>
                    </w:rPr>
                    <w:t xml:space="preserve"> and Syrian)</w:t>
                  </w:r>
                </w:p>
                <w:p w:rsidR="00496390" w:rsidRPr="00571CB2" w:rsidRDefault="00496390" w:rsidP="00E7729C">
                  <w:pPr>
                    <w:framePr w:hSpace="180" w:wrap="around" w:vAnchor="text" w:hAnchor="margin" w:xAlign="center" w:y="208"/>
                    <w:suppressOverlap/>
                    <w:rPr>
                      <w:rFonts w:asciiTheme="majorBidi" w:hAnsiTheme="majorBidi" w:cstheme="majorBidi"/>
                      <w:b/>
                      <w:bCs/>
                      <w:sz w:val="20"/>
                      <w:szCs w:val="20"/>
                    </w:rPr>
                  </w:pPr>
                  <w:r w:rsidRPr="00571CB2">
                    <w:rPr>
                      <w:rFonts w:asciiTheme="majorBidi" w:hAnsiTheme="majorBidi" w:cstheme="majorBidi"/>
                      <w:b/>
                      <w:bCs/>
                      <w:sz w:val="20"/>
                      <w:szCs w:val="20"/>
                    </w:rPr>
                    <w:t xml:space="preserve"> </w:t>
                  </w:r>
                  <w:r>
                    <w:rPr>
                      <w:rFonts w:asciiTheme="majorBidi" w:hAnsiTheme="majorBidi" w:cstheme="majorBidi"/>
                      <w:b/>
                      <w:bCs/>
                      <w:sz w:val="20"/>
                      <w:szCs w:val="20"/>
                    </w:rPr>
                    <w:t xml:space="preserve">Month of </w:t>
                  </w:r>
                  <w:r w:rsidRPr="00571CB2">
                    <w:rPr>
                      <w:rFonts w:asciiTheme="majorBidi" w:hAnsiTheme="majorBidi" w:cstheme="majorBidi"/>
                      <w:b/>
                      <w:bCs/>
                      <w:sz w:val="20"/>
                      <w:szCs w:val="20"/>
                    </w:rPr>
                    <w:t>Jan 201</w:t>
                  </w:r>
                  <w:r>
                    <w:rPr>
                      <w:rFonts w:asciiTheme="majorBidi" w:hAnsiTheme="majorBidi" w:cstheme="majorBidi"/>
                      <w:b/>
                      <w:bCs/>
                      <w:sz w:val="20"/>
                      <w:szCs w:val="20"/>
                    </w:rPr>
                    <w:t xml:space="preserve">5 </w:t>
                  </w:r>
                </w:p>
              </w:tc>
            </w:tr>
            <w:tr w:rsidR="00496390" w:rsidTr="003A41D8">
              <w:trPr>
                <w:trHeight w:val="258"/>
              </w:trPr>
              <w:tc>
                <w:tcPr>
                  <w:tcW w:w="2153" w:type="dxa"/>
                  <w:vMerge w:val="restart"/>
                  <w:shd w:val="clear" w:color="auto" w:fill="D9D9D9" w:themeFill="background1" w:themeFillShade="D9"/>
                  <w:vAlign w:val="center"/>
                </w:tcPr>
                <w:p w:rsidR="00496390" w:rsidRPr="006142E9" w:rsidRDefault="00496390" w:rsidP="00E7729C">
                  <w:pPr>
                    <w:framePr w:hSpace="180" w:wrap="around" w:vAnchor="text" w:hAnchor="margin" w:xAlign="center" w:y="208"/>
                    <w:suppressOverlap/>
                    <w:rPr>
                      <w:rFonts w:asciiTheme="majorBidi" w:hAnsiTheme="majorBidi" w:cstheme="majorBidi"/>
                      <w:sz w:val="20"/>
                      <w:szCs w:val="20"/>
                    </w:rPr>
                  </w:pPr>
                  <w:r w:rsidRPr="006142E9">
                    <w:rPr>
                      <w:rFonts w:asciiTheme="majorBidi" w:hAnsiTheme="majorBidi" w:cstheme="majorBidi"/>
                      <w:sz w:val="20"/>
                      <w:szCs w:val="20"/>
                    </w:rPr>
                    <w:t>Vaccine preventable diseases</w:t>
                  </w:r>
                </w:p>
              </w:tc>
              <w:tc>
                <w:tcPr>
                  <w:tcW w:w="1982" w:type="dxa"/>
                  <w:shd w:val="clear" w:color="auto" w:fill="D9D9D9" w:themeFill="background1" w:themeFillShade="D9"/>
                </w:tcPr>
                <w:p w:rsidR="00496390" w:rsidRPr="006142E9" w:rsidRDefault="00496390" w:rsidP="00E7729C">
                  <w:pPr>
                    <w:framePr w:hSpace="180" w:wrap="around" w:vAnchor="text" w:hAnchor="margin" w:xAlign="center" w:y="208"/>
                    <w:suppressOverlap/>
                    <w:rPr>
                      <w:rFonts w:asciiTheme="majorBidi" w:hAnsiTheme="majorBidi" w:cstheme="majorBidi"/>
                      <w:sz w:val="20"/>
                      <w:szCs w:val="20"/>
                    </w:rPr>
                  </w:pPr>
                  <w:r w:rsidRPr="006142E9">
                    <w:rPr>
                      <w:rFonts w:asciiTheme="majorBidi" w:hAnsiTheme="majorBidi" w:cstheme="majorBidi"/>
                      <w:sz w:val="20"/>
                      <w:szCs w:val="20"/>
                    </w:rPr>
                    <w:t>Measles</w:t>
                  </w:r>
                </w:p>
              </w:tc>
              <w:tc>
                <w:tcPr>
                  <w:tcW w:w="3330" w:type="dxa"/>
                  <w:shd w:val="clear" w:color="auto" w:fill="D9D9D9" w:themeFill="background1" w:themeFillShade="D9"/>
                </w:tcPr>
                <w:p w:rsidR="00496390" w:rsidRPr="006142E9" w:rsidRDefault="00496390" w:rsidP="00E7729C">
                  <w:pPr>
                    <w:framePr w:hSpace="180" w:wrap="around" w:vAnchor="text" w:hAnchor="margin" w:xAlign="center" w:y="208"/>
                    <w:suppressOverlap/>
                    <w:rPr>
                      <w:rFonts w:asciiTheme="majorBidi" w:hAnsiTheme="majorBidi" w:cstheme="majorBidi"/>
                      <w:sz w:val="20"/>
                      <w:szCs w:val="20"/>
                    </w:rPr>
                  </w:pPr>
                  <w:r w:rsidRPr="006142E9">
                    <w:rPr>
                      <w:rFonts w:asciiTheme="majorBidi" w:hAnsiTheme="majorBidi" w:cstheme="majorBidi"/>
                      <w:sz w:val="20"/>
                      <w:szCs w:val="20"/>
                    </w:rPr>
                    <w:t>1</w:t>
                  </w:r>
                  <w:r>
                    <w:rPr>
                      <w:rFonts w:asciiTheme="majorBidi" w:hAnsiTheme="majorBidi" w:cstheme="majorBidi"/>
                      <w:sz w:val="20"/>
                      <w:szCs w:val="20"/>
                    </w:rPr>
                    <w:t>19</w:t>
                  </w:r>
                </w:p>
              </w:tc>
            </w:tr>
            <w:tr w:rsidR="00E7729C" w:rsidTr="003A41D8">
              <w:trPr>
                <w:trHeight w:val="147"/>
              </w:trPr>
              <w:tc>
                <w:tcPr>
                  <w:tcW w:w="2153" w:type="dxa"/>
                  <w:vMerge/>
                  <w:shd w:val="clear" w:color="auto" w:fill="D9D9D9" w:themeFill="background1" w:themeFillShade="D9"/>
                  <w:vAlign w:val="center"/>
                </w:tcPr>
                <w:p w:rsidR="00E7729C" w:rsidRPr="006142E9" w:rsidRDefault="00E7729C" w:rsidP="00E7729C">
                  <w:pPr>
                    <w:framePr w:hSpace="180" w:wrap="around" w:vAnchor="text" w:hAnchor="margin" w:xAlign="center" w:y="208"/>
                    <w:suppressOverlap/>
                    <w:rPr>
                      <w:rFonts w:asciiTheme="majorBidi" w:hAnsiTheme="majorBidi" w:cstheme="majorBidi"/>
                      <w:sz w:val="20"/>
                      <w:szCs w:val="20"/>
                    </w:rPr>
                  </w:pPr>
                </w:p>
              </w:tc>
              <w:tc>
                <w:tcPr>
                  <w:tcW w:w="1982" w:type="dxa"/>
                  <w:shd w:val="clear" w:color="auto" w:fill="D9D9D9" w:themeFill="background1" w:themeFillShade="D9"/>
                </w:tcPr>
                <w:p w:rsidR="00E7729C" w:rsidRPr="006142E9" w:rsidRDefault="00E7729C" w:rsidP="00E7729C">
                  <w:pPr>
                    <w:framePr w:hSpace="180" w:wrap="around" w:vAnchor="text" w:hAnchor="margin" w:xAlign="center" w:y="208"/>
                    <w:suppressOverlap/>
                    <w:rPr>
                      <w:rFonts w:asciiTheme="majorBidi" w:hAnsiTheme="majorBidi" w:cstheme="majorBidi"/>
                      <w:sz w:val="20"/>
                      <w:szCs w:val="20"/>
                    </w:rPr>
                  </w:pPr>
                  <w:r w:rsidRPr="006142E9">
                    <w:rPr>
                      <w:rFonts w:asciiTheme="majorBidi" w:hAnsiTheme="majorBidi" w:cstheme="majorBidi"/>
                      <w:sz w:val="20"/>
                      <w:szCs w:val="20"/>
                    </w:rPr>
                    <w:t>Pertussis</w:t>
                  </w:r>
                </w:p>
              </w:tc>
              <w:tc>
                <w:tcPr>
                  <w:tcW w:w="3330" w:type="dxa"/>
                  <w:shd w:val="clear" w:color="auto" w:fill="D9D9D9" w:themeFill="background1" w:themeFillShade="D9"/>
                </w:tcPr>
                <w:p w:rsidR="00E7729C" w:rsidRPr="006142E9" w:rsidRDefault="00E7729C" w:rsidP="00E7729C">
                  <w:pPr>
                    <w:framePr w:hSpace="180" w:wrap="around" w:vAnchor="text" w:hAnchor="margin" w:xAlign="center" w:y="208"/>
                    <w:suppressOverlap/>
                    <w:rPr>
                      <w:rFonts w:asciiTheme="majorBidi" w:hAnsiTheme="majorBidi" w:cstheme="majorBidi"/>
                      <w:sz w:val="20"/>
                      <w:szCs w:val="20"/>
                    </w:rPr>
                  </w:pPr>
                  <w:r w:rsidRPr="006142E9">
                    <w:rPr>
                      <w:rFonts w:asciiTheme="majorBidi" w:hAnsiTheme="majorBidi" w:cstheme="majorBidi"/>
                      <w:sz w:val="20"/>
                      <w:szCs w:val="20"/>
                    </w:rPr>
                    <w:t>52</w:t>
                  </w:r>
                </w:p>
              </w:tc>
            </w:tr>
            <w:tr w:rsidR="00E7729C" w:rsidTr="00496390">
              <w:trPr>
                <w:trHeight w:val="247"/>
              </w:trPr>
              <w:tc>
                <w:tcPr>
                  <w:tcW w:w="2153" w:type="dxa"/>
                  <w:vMerge w:val="restart"/>
                  <w:vAlign w:val="center"/>
                </w:tcPr>
                <w:p w:rsidR="00E7729C" w:rsidRPr="00571CB2" w:rsidRDefault="00E7729C" w:rsidP="00E7729C">
                  <w:pPr>
                    <w:framePr w:hSpace="180" w:wrap="around" w:vAnchor="text" w:hAnchor="margin" w:xAlign="center" w:y="208"/>
                    <w:suppressOverlap/>
                    <w:rPr>
                      <w:rFonts w:asciiTheme="majorBidi" w:hAnsiTheme="majorBidi" w:cstheme="majorBidi"/>
                      <w:sz w:val="20"/>
                      <w:szCs w:val="20"/>
                    </w:rPr>
                  </w:pPr>
                  <w:r w:rsidRPr="00571CB2">
                    <w:rPr>
                      <w:rFonts w:asciiTheme="majorBidi" w:hAnsiTheme="majorBidi" w:cstheme="majorBidi"/>
                      <w:sz w:val="20"/>
                      <w:szCs w:val="20"/>
                    </w:rPr>
                    <w:t>Food and waterborne diseases</w:t>
                  </w:r>
                </w:p>
                <w:p w:rsidR="00E7729C" w:rsidRPr="00571CB2" w:rsidRDefault="00E7729C" w:rsidP="00E7729C">
                  <w:pPr>
                    <w:framePr w:hSpace="180" w:wrap="around" w:vAnchor="text" w:hAnchor="margin" w:xAlign="center" w:y="208"/>
                    <w:suppressOverlap/>
                    <w:rPr>
                      <w:rFonts w:asciiTheme="majorBidi" w:hAnsiTheme="majorBidi" w:cstheme="majorBidi"/>
                      <w:sz w:val="20"/>
                      <w:szCs w:val="20"/>
                    </w:rPr>
                  </w:pPr>
                </w:p>
              </w:tc>
              <w:tc>
                <w:tcPr>
                  <w:tcW w:w="1982" w:type="dxa"/>
                </w:tcPr>
                <w:p w:rsidR="00E7729C" w:rsidRPr="00571CB2" w:rsidRDefault="00E7729C" w:rsidP="00E7729C">
                  <w:pPr>
                    <w:framePr w:hSpace="180" w:wrap="around" w:vAnchor="text" w:hAnchor="margin" w:xAlign="center" w:y="208"/>
                    <w:suppressOverlap/>
                    <w:rPr>
                      <w:rFonts w:asciiTheme="majorBidi" w:hAnsiTheme="majorBidi" w:cstheme="majorBidi"/>
                      <w:sz w:val="20"/>
                      <w:szCs w:val="20"/>
                    </w:rPr>
                  </w:pPr>
                  <w:proofErr w:type="spellStart"/>
                  <w:r w:rsidRPr="00571CB2">
                    <w:rPr>
                      <w:rFonts w:asciiTheme="majorBidi" w:hAnsiTheme="majorBidi" w:cstheme="majorBidi"/>
                      <w:sz w:val="20"/>
                      <w:szCs w:val="20"/>
                    </w:rPr>
                    <w:t>Brucella</w:t>
                  </w:r>
                  <w:proofErr w:type="spellEnd"/>
                </w:p>
              </w:tc>
              <w:tc>
                <w:tcPr>
                  <w:tcW w:w="3330" w:type="dxa"/>
                </w:tcPr>
                <w:p w:rsidR="00E7729C" w:rsidRPr="00571CB2" w:rsidRDefault="00E7729C" w:rsidP="00E7729C">
                  <w:pPr>
                    <w:framePr w:hSpace="180" w:wrap="around" w:vAnchor="text" w:hAnchor="margin" w:xAlign="center" w:y="208"/>
                    <w:suppressOverlap/>
                    <w:rPr>
                      <w:rFonts w:asciiTheme="majorBidi" w:hAnsiTheme="majorBidi" w:cstheme="majorBidi"/>
                      <w:sz w:val="20"/>
                      <w:szCs w:val="20"/>
                    </w:rPr>
                  </w:pPr>
                  <w:r>
                    <w:rPr>
                      <w:rFonts w:asciiTheme="majorBidi" w:hAnsiTheme="majorBidi" w:cstheme="majorBidi"/>
                      <w:sz w:val="20"/>
                      <w:szCs w:val="20"/>
                    </w:rPr>
                    <w:t>4</w:t>
                  </w:r>
                </w:p>
              </w:tc>
            </w:tr>
            <w:tr w:rsidR="00E7729C" w:rsidTr="00496390">
              <w:trPr>
                <w:trHeight w:val="147"/>
              </w:trPr>
              <w:tc>
                <w:tcPr>
                  <w:tcW w:w="2153" w:type="dxa"/>
                  <w:vMerge/>
                </w:tcPr>
                <w:p w:rsidR="00E7729C" w:rsidRPr="00571CB2" w:rsidRDefault="00E7729C" w:rsidP="00E7729C">
                  <w:pPr>
                    <w:framePr w:hSpace="180" w:wrap="around" w:vAnchor="text" w:hAnchor="margin" w:xAlign="center" w:y="208"/>
                    <w:suppressOverlap/>
                    <w:rPr>
                      <w:rFonts w:asciiTheme="majorBidi" w:hAnsiTheme="majorBidi" w:cstheme="majorBidi"/>
                      <w:sz w:val="20"/>
                      <w:szCs w:val="20"/>
                    </w:rPr>
                  </w:pPr>
                </w:p>
              </w:tc>
              <w:tc>
                <w:tcPr>
                  <w:tcW w:w="1982" w:type="dxa"/>
                </w:tcPr>
                <w:p w:rsidR="00E7729C" w:rsidRPr="00571CB2" w:rsidRDefault="00E7729C" w:rsidP="00E7729C">
                  <w:pPr>
                    <w:framePr w:hSpace="180" w:wrap="around" w:vAnchor="text" w:hAnchor="margin" w:xAlign="center" w:y="208"/>
                    <w:suppressOverlap/>
                    <w:rPr>
                      <w:rFonts w:asciiTheme="majorBidi" w:hAnsiTheme="majorBidi" w:cstheme="majorBidi"/>
                      <w:sz w:val="20"/>
                      <w:szCs w:val="20"/>
                    </w:rPr>
                  </w:pPr>
                  <w:r>
                    <w:rPr>
                      <w:rFonts w:asciiTheme="majorBidi" w:hAnsiTheme="majorBidi" w:cstheme="majorBidi"/>
                      <w:sz w:val="20"/>
                      <w:szCs w:val="20"/>
                    </w:rPr>
                    <w:t>Typhoid Fever</w:t>
                  </w:r>
                </w:p>
              </w:tc>
              <w:tc>
                <w:tcPr>
                  <w:tcW w:w="3330" w:type="dxa"/>
                </w:tcPr>
                <w:p w:rsidR="00E7729C" w:rsidRDefault="00E7729C" w:rsidP="00E7729C">
                  <w:pPr>
                    <w:framePr w:hSpace="180" w:wrap="around" w:vAnchor="text" w:hAnchor="margin" w:xAlign="center" w:y="208"/>
                    <w:suppressOverlap/>
                    <w:rPr>
                      <w:rFonts w:asciiTheme="majorBidi" w:hAnsiTheme="majorBidi" w:cstheme="majorBidi"/>
                      <w:sz w:val="20"/>
                      <w:szCs w:val="20"/>
                    </w:rPr>
                  </w:pPr>
                  <w:r>
                    <w:rPr>
                      <w:rFonts w:asciiTheme="majorBidi" w:hAnsiTheme="majorBidi" w:cstheme="majorBidi"/>
                      <w:sz w:val="20"/>
                      <w:szCs w:val="20"/>
                    </w:rPr>
                    <w:t>6</w:t>
                  </w:r>
                </w:p>
              </w:tc>
            </w:tr>
            <w:tr w:rsidR="00E7729C" w:rsidTr="00496390">
              <w:trPr>
                <w:trHeight w:val="147"/>
              </w:trPr>
              <w:tc>
                <w:tcPr>
                  <w:tcW w:w="2153" w:type="dxa"/>
                  <w:vMerge/>
                </w:tcPr>
                <w:p w:rsidR="00E7729C" w:rsidRPr="00571CB2" w:rsidRDefault="00E7729C" w:rsidP="00E7729C">
                  <w:pPr>
                    <w:framePr w:hSpace="180" w:wrap="around" w:vAnchor="text" w:hAnchor="margin" w:xAlign="center" w:y="208"/>
                    <w:suppressOverlap/>
                    <w:rPr>
                      <w:rFonts w:asciiTheme="majorBidi" w:hAnsiTheme="majorBidi" w:cstheme="majorBidi"/>
                      <w:sz w:val="20"/>
                      <w:szCs w:val="20"/>
                    </w:rPr>
                  </w:pPr>
                </w:p>
              </w:tc>
              <w:tc>
                <w:tcPr>
                  <w:tcW w:w="1982" w:type="dxa"/>
                </w:tcPr>
                <w:p w:rsidR="00E7729C" w:rsidRPr="00571CB2" w:rsidRDefault="00E7729C" w:rsidP="00E7729C">
                  <w:pPr>
                    <w:framePr w:hSpace="180" w:wrap="around" w:vAnchor="text" w:hAnchor="margin" w:xAlign="center" w:y="208"/>
                    <w:suppressOverlap/>
                    <w:rPr>
                      <w:rFonts w:asciiTheme="majorBidi" w:hAnsiTheme="majorBidi" w:cstheme="majorBidi"/>
                      <w:sz w:val="20"/>
                      <w:szCs w:val="20"/>
                    </w:rPr>
                  </w:pPr>
                  <w:r w:rsidRPr="00571CB2">
                    <w:rPr>
                      <w:rFonts w:asciiTheme="majorBidi" w:hAnsiTheme="majorBidi" w:cstheme="majorBidi"/>
                      <w:sz w:val="20"/>
                      <w:szCs w:val="20"/>
                    </w:rPr>
                    <w:t>Hepatitis A</w:t>
                  </w:r>
                </w:p>
              </w:tc>
              <w:tc>
                <w:tcPr>
                  <w:tcW w:w="3330" w:type="dxa"/>
                </w:tcPr>
                <w:p w:rsidR="00E7729C" w:rsidRPr="00571CB2" w:rsidRDefault="00E7729C" w:rsidP="00E7729C">
                  <w:pPr>
                    <w:framePr w:hSpace="180" w:wrap="around" w:vAnchor="text" w:hAnchor="margin" w:xAlign="center" w:y="208"/>
                    <w:suppressOverlap/>
                    <w:rPr>
                      <w:rFonts w:asciiTheme="majorBidi" w:hAnsiTheme="majorBidi" w:cstheme="majorBidi"/>
                      <w:sz w:val="20"/>
                      <w:szCs w:val="20"/>
                    </w:rPr>
                  </w:pPr>
                  <w:r>
                    <w:rPr>
                      <w:rFonts w:asciiTheme="majorBidi" w:hAnsiTheme="majorBidi" w:cstheme="majorBidi"/>
                      <w:sz w:val="20"/>
                      <w:szCs w:val="20"/>
                    </w:rPr>
                    <w:t>75</w:t>
                  </w:r>
                </w:p>
              </w:tc>
            </w:tr>
            <w:tr w:rsidR="00E7729C" w:rsidTr="006416B3">
              <w:trPr>
                <w:trHeight w:val="247"/>
              </w:trPr>
              <w:tc>
                <w:tcPr>
                  <w:tcW w:w="2153" w:type="dxa"/>
                  <w:shd w:val="clear" w:color="auto" w:fill="D9D9D9" w:themeFill="background1" w:themeFillShade="D9"/>
                  <w:vAlign w:val="center"/>
                </w:tcPr>
                <w:p w:rsidR="00E7729C" w:rsidRPr="00571CB2" w:rsidRDefault="00E7729C" w:rsidP="00E7729C">
                  <w:pPr>
                    <w:framePr w:hSpace="180" w:wrap="around" w:vAnchor="text" w:hAnchor="margin" w:xAlign="center" w:y="208"/>
                    <w:suppressOverlap/>
                    <w:rPr>
                      <w:rFonts w:asciiTheme="majorBidi" w:hAnsiTheme="majorBidi" w:cstheme="majorBidi"/>
                      <w:sz w:val="20"/>
                      <w:szCs w:val="20"/>
                    </w:rPr>
                  </w:pPr>
                  <w:r>
                    <w:rPr>
                      <w:rFonts w:asciiTheme="majorBidi" w:hAnsiTheme="majorBidi" w:cstheme="majorBidi"/>
                      <w:sz w:val="20"/>
                      <w:szCs w:val="20"/>
                    </w:rPr>
                    <w:t>Others</w:t>
                  </w:r>
                </w:p>
              </w:tc>
              <w:tc>
                <w:tcPr>
                  <w:tcW w:w="1982" w:type="dxa"/>
                  <w:shd w:val="clear" w:color="auto" w:fill="D9D9D9" w:themeFill="background1" w:themeFillShade="D9"/>
                </w:tcPr>
                <w:p w:rsidR="00E7729C" w:rsidRPr="00571CB2" w:rsidRDefault="00E7729C" w:rsidP="00E7729C">
                  <w:pPr>
                    <w:framePr w:hSpace="180" w:wrap="around" w:vAnchor="text" w:hAnchor="margin" w:xAlign="center" w:y="208"/>
                    <w:suppressOverlap/>
                    <w:rPr>
                      <w:rFonts w:asciiTheme="majorBidi" w:hAnsiTheme="majorBidi" w:cstheme="majorBidi"/>
                      <w:sz w:val="20"/>
                      <w:szCs w:val="20"/>
                    </w:rPr>
                  </w:pPr>
                  <w:r>
                    <w:rPr>
                      <w:rFonts w:asciiTheme="majorBidi" w:hAnsiTheme="majorBidi" w:cstheme="majorBidi"/>
                      <w:sz w:val="20"/>
                      <w:szCs w:val="20"/>
                    </w:rPr>
                    <w:t>Meningitis</w:t>
                  </w:r>
                </w:p>
              </w:tc>
              <w:tc>
                <w:tcPr>
                  <w:tcW w:w="3330" w:type="dxa"/>
                  <w:shd w:val="clear" w:color="auto" w:fill="D9D9D9" w:themeFill="background1" w:themeFillShade="D9"/>
                </w:tcPr>
                <w:p w:rsidR="00E7729C" w:rsidRPr="00571CB2" w:rsidRDefault="00E7729C" w:rsidP="00E7729C">
                  <w:pPr>
                    <w:framePr w:hSpace="180" w:wrap="around" w:vAnchor="text" w:hAnchor="margin" w:xAlign="center" w:y="208"/>
                    <w:suppressOverlap/>
                    <w:rPr>
                      <w:rFonts w:asciiTheme="majorBidi" w:hAnsiTheme="majorBidi" w:cstheme="majorBidi"/>
                      <w:sz w:val="20"/>
                      <w:szCs w:val="20"/>
                    </w:rPr>
                  </w:pPr>
                  <w:r>
                    <w:rPr>
                      <w:rFonts w:asciiTheme="majorBidi" w:hAnsiTheme="majorBidi" w:cstheme="majorBidi"/>
                      <w:sz w:val="20"/>
                      <w:szCs w:val="20"/>
                    </w:rPr>
                    <w:t>6</w:t>
                  </w:r>
                </w:p>
              </w:tc>
            </w:tr>
          </w:tbl>
          <w:p w:rsidR="00A27FD4" w:rsidRDefault="00A27FD4" w:rsidP="00553404">
            <w:pPr>
              <w:autoSpaceDE w:val="0"/>
              <w:autoSpaceDN w:val="0"/>
              <w:adjustRightInd w:val="0"/>
              <w:rPr>
                <w:rFonts w:asciiTheme="majorBidi" w:hAnsiTheme="majorBidi" w:cstheme="majorBidi"/>
                <w:color w:val="FF0000"/>
                <w:u w:val="single"/>
                <w:lang w:eastAsia="en-GB"/>
              </w:rPr>
            </w:pPr>
          </w:p>
          <w:p w:rsidR="00D31D48" w:rsidRDefault="00C41DCD" w:rsidP="00C41DCD">
            <w:pPr>
              <w:rPr>
                <w:rFonts w:asciiTheme="majorBidi" w:eastAsia="Calibri" w:hAnsiTheme="majorBidi" w:cstheme="majorBidi"/>
                <w:lang w:val="en-GB"/>
              </w:rPr>
            </w:pPr>
            <w:r>
              <w:rPr>
                <w:rFonts w:asciiTheme="majorBidi" w:eastAsia="Calibri" w:hAnsiTheme="majorBidi" w:cstheme="majorBidi"/>
                <w:lang w:val="en-GB"/>
              </w:rPr>
              <w:t>-Treatment of cases having Hep B: QRC and life will accept to receive the cases brought to their attention in order for them to collect data and to keep them in the pipeline waiting for any new funds</w:t>
            </w:r>
          </w:p>
          <w:p w:rsidR="00C41DCD" w:rsidRDefault="00C41DCD" w:rsidP="00B9533A">
            <w:r>
              <w:rPr>
                <w:rFonts w:asciiTheme="majorBidi" w:eastAsia="Calibri" w:hAnsiTheme="majorBidi" w:cstheme="majorBidi"/>
                <w:lang w:val="en-GB"/>
              </w:rPr>
              <w:t>-</w:t>
            </w:r>
            <w:r w:rsidR="000072B3">
              <w:t xml:space="preserve"> With</w:t>
            </w:r>
            <w:r w:rsidR="000072B3">
              <w:t xml:space="preserve"> regards to incidence of Mumps reported (119</w:t>
            </w:r>
            <w:proofErr w:type="gramStart"/>
            <w:r w:rsidR="000072B3">
              <w:t>  cases</w:t>
            </w:r>
            <w:proofErr w:type="gramEnd"/>
            <w:r w:rsidR="000072B3">
              <w:t xml:space="preserve"> for January), UNICEF will be ready to deploy efforts in coordination with MOPH and provide the mandatory vaccination if they know the areas from where the cases were reported</w:t>
            </w:r>
            <w:r w:rsidR="000072B3">
              <w:t>.</w:t>
            </w:r>
          </w:p>
          <w:p w:rsidR="00BC3913" w:rsidRDefault="00BC3913" w:rsidP="00BC3913">
            <w:r>
              <w:t>- A</w:t>
            </w:r>
            <w:r>
              <w:t xml:space="preserve">ttendees raised that they are interested to have more epidemiological information about the 75 cases of Hepatitis A reported on MOPH website in Jan 2015 for the </w:t>
            </w:r>
            <w:proofErr w:type="spellStart"/>
            <w:r>
              <w:t>Bekaa</w:t>
            </w:r>
            <w:proofErr w:type="spellEnd"/>
            <w:r>
              <w:t xml:space="preserve"> area: distribution per nationalities, areas… and whether MOPH took actions to encounter the issue and if there is any action needed from WASH/Health actors.</w:t>
            </w:r>
            <w:r>
              <w:t xml:space="preserve"> To note that MSF reported a slight increase of the hepatitis A cases reported from their clinic in </w:t>
            </w:r>
            <w:proofErr w:type="spellStart"/>
            <w:r>
              <w:t>Majdel</w:t>
            </w:r>
            <w:proofErr w:type="spellEnd"/>
            <w:r>
              <w:t xml:space="preserve"> </w:t>
            </w:r>
            <w:proofErr w:type="spellStart"/>
            <w:r>
              <w:t>Annjar</w:t>
            </w:r>
            <w:proofErr w:type="spellEnd"/>
          </w:p>
          <w:p w:rsidR="000072B3" w:rsidRPr="008F49B2" w:rsidRDefault="000072B3" w:rsidP="000072B3">
            <w:pPr>
              <w:rPr>
                <w:rFonts w:asciiTheme="majorBidi" w:eastAsia="Calibri" w:hAnsiTheme="majorBidi" w:cstheme="majorBidi"/>
                <w:lang w:val="en-GB"/>
              </w:rPr>
            </w:pPr>
          </w:p>
          <w:p w:rsidR="009A493D" w:rsidRDefault="00D31D48" w:rsidP="003F15BC">
            <w:pPr>
              <w:rPr>
                <w:rFonts w:asciiTheme="majorBidi" w:eastAsia="Calibri" w:hAnsiTheme="majorBidi" w:cstheme="majorBidi"/>
                <w:color w:val="FF0000"/>
                <w:u w:val="single"/>
                <w:lang w:val="en-GB"/>
              </w:rPr>
            </w:pPr>
            <w:r w:rsidRPr="008F49B2">
              <w:rPr>
                <w:rFonts w:asciiTheme="majorBidi" w:eastAsia="Calibri" w:hAnsiTheme="majorBidi" w:cstheme="majorBidi"/>
                <w:color w:val="FF0000"/>
                <w:u w:val="single"/>
                <w:lang w:val="en-GB"/>
              </w:rPr>
              <w:t>WASH</w:t>
            </w:r>
            <w:r w:rsidR="00BD1498" w:rsidRPr="008F49B2">
              <w:rPr>
                <w:rFonts w:asciiTheme="majorBidi" w:eastAsia="Calibri" w:hAnsiTheme="majorBidi" w:cstheme="majorBidi"/>
                <w:color w:val="FF0000"/>
                <w:u w:val="single"/>
                <w:lang w:val="en-GB"/>
              </w:rPr>
              <w:t xml:space="preserve"> </w:t>
            </w:r>
            <w:r w:rsidR="003F33FE">
              <w:rPr>
                <w:rFonts w:asciiTheme="majorBidi" w:eastAsia="Calibri" w:hAnsiTheme="majorBidi" w:cstheme="majorBidi"/>
                <w:color w:val="FF0000"/>
                <w:u w:val="single"/>
                <w:lang w:val="en-GB"/>
              </w:rPr>
              <w:t xml:space="preserve">and hygiene related diseases </w:t>
            </w:r>
            <w:r w:rsidR="00BD1498" w:rsidRPr="008F49B2">
              <w:rPr>
                <w:rFonts w:asciiTheme="majorBidi" w:eastAsia="Calibri" w:hAnsiTheme="majorBidi" w:cstheme="majorBidi"/>
                <w:color w:val="FF0000"/>
                <w:u w:val="single"/>
                <w:lang w:val="en-GB"/>
              </w:rPr>
              <w:t xml:space="preserve">update </w:t>
            </w:r>
          </w:p>
          <w:p w:rsidR="005F13CF" w:rsidRDefault="00BC3913" w:rsidP="003F15BC">
            <w:r>
              <w:rPr>
                <w:rFonts w:asciiTheme="majorBidi" w:eastAsia="Calibri" w:hAnsiTheme="majorBidi" w:cstheme="majorBidi"/>
                <w:lang w:val="en-GB"/>
              </w:rPr>
              <w:t>-</w:t>
            </w:r>
            <w:r w:rsidR="005F13CF" w:rsidRPr="005F13CF">
              <w:rPr>
                <w:rFonts w:asciiTheme="majorBidi" w:eastAsia="Calibri" w:hAnsiTheme="majorBidi" w:cstheme="majorBidi"/>
                <w:lang w:val="en-GB"/>
              </w:rPr>
              <w:t>UNHCR</w:t>
            </w:r>
            <w:r>
              <w:rPr>
                <w:rFonts w:asciiTheme="majorBidi" w:eastAsia="Calibri" w:hAnsiTheme="majorBidi" w:cstheme="majorBidi"/>
                <w:lang w:val="en-GB"/>
              </w:rPr>
              <w:t xml:space="preserve"> </w:t>
            </w:r>
            <w:r w:rsidR="005F13CF" w:rsidRPr="005F13CF">
              <w:rPr>
                <w:rFonts w:asciiTheme="majorBidi" w:eastAsia="Calibri" w:hAnsiTheme="majorBidi" w:cstheme="majorBidi"/>
                <w:lang w:val="en-GB"/>
              </w:rPr>
              <w:t xml:space="preserve">will re share </w:t>
            </w:r>
            <w:r w:rsidR="005F13CF" w:rsidRPr="005F13CF">
              <w:t xml:space="preserve"> </w:t>
            </w:r>
            <w:r w:rsidR="005F13CF" w:rsidRPr="005F13CF">
              <w:t xml:space="preserve">the latest IAMP10 mapping, along with the </w:t>
            </w:r>
            <w:proofErr w:type="spellStart"/>
            <w:r w:rsidR="005F13CF" w:rsidRPr="005F13CF">
              <w:t>google</w:t>
            </w:r>
            <w:proofErr w:type="spellEnd"/>
            <w:r w:rsidR="005F13CF" w:rsidRPr="005F13CF">
              <w:t xml:space="preserve"> docs showing the locations of the settlements</w:t>
            </w:r>
          </w:p>
          <w:p w:rsidR="00BC3913" w:rsidRDefault="00BC3913" w:rsidP="00BC3913">
            <w:r>
              <w:t xml:space="preserve">-Re iterating on the importance of joint assessment/visit to IS from WASH and Health actors </w:t>
            </w:r>
          </w:p>
          <w:p w:rsidR="002E374D" w:rsidRDefault="002E374D" w:rsidP="002E374D">
            <w:pPr>
              <w:rPr>
                <w:rFonts w:asciiTheme="majorBidi" w:eastAsia="Calibri" w:hAnsiTheme="majorBidi" w:cstheme="majorBidi"/>
                <w:lang w:val="en-GB"/>
              </w:rPr>
            </w:pPr>
            <w:r>
              <w:rPr>
                <w:rFonts w:asciiTheme="majorBidi" w:eastAsia="Calibri" w:hAnsiTheme="majorBidi" w:cstheme="majorBidi"/>
                <w:lang w:val="en-GB"/>
              </w:rPr>
              <w:lastRenderedPageBreak/>
              <w:t xml:space="preserve">-Storm update: no major issues reporting from the latest storm </w:t>
            </w:r>
          </w:p>
          <w:p w:rsidR="002E374D" w:rsidRPr="005F13CF" w:rsidRDefault="002E374D" w:rsidP="002E374D">
            <w:pPr>
              <w:rPr>
                <w:rFonts w:asciiTheme="majorBidi" w:eastAsia="Calibri" w:hAnsiTheme="majorBidi" w:cstheme="majorBidi"/>
                <w:lang w:val="en-GB"/>
              </w:rPr>
            </w:pPr>
            <w:r>
              <w:rPr>
                <w:rFonts w:asciiTheme="majorBidi" w:eastAsia="Calibri" w:hAnsiTheme="majorBidi" w:cstheme="majorBidi"/>
                <w:lang w:val="en-GB"/>
              </w:rPr>
              <w:t xml:space="preserve">-WASH sectors receiving referrals through </w:t>
            </w:r>
            <w:proofErr w:type="spellStart"/>
            <w:r>
              <w:rPr>
                <w:rFonts w:asciiTheme="majorBidi" w:eastAsia="Calibri" w:hAnsiTheme="majorBidi" w:cstheme="majorBidi"/>
                <w:lang w:val="en-GB"/>
              </w:rPr>
              <w:t>google</w:t>
            </w:r>
            <w:proofErr w:type="spellEnd"/>
            <w:r>
              <w:rPr>
                <w:rFonts w:asciiTheme="majorBidi" w:eastAsia="Calibri" w:hAnsiTheme="majorBidi" w:cstheme="majorBidi"/>
                <w:lang w:val="en-GB"/>
              </w:rPr>
              <w:t xml:space="preserve"> doc </w:t>
            </w:r>
          </w:p>
          <w:p w:rsidR="000072B3" w:rsidRPr="002129EE" w:rsidRDefault="00BC3913" w:rsidP="00B9533A">
            <w:r>
              <w:t>-</w:t>
            </w:r>
            <w:r w:rsidR="000072B3">
              <w:t xml:space="preserve">IMC: </w:t>
            </w:r>
            <w:r>
              <w:t xml:space="preserve">are planning to a national </w:t>
            </w:r>
            <w:r w:rsidR="000072B3">
              <w:t xml:space="preserve">Hand washing </w:t>
            </w:r>
            <w:r>
              <w:t xml:space="preserve">day including awareness </w:t>
            </w:r>
            <w:r w:rsidR="000072B3">
              <w:t>activit</w:t>
            </w:r>
            <w:r>
              <w:t>ies</w:t>
            </w:r>
            <w:r w:rsidR="002E374D">
              <w:t xml:space="preserve"> that</w:t>
            </w:r>
            <w:r w:rsidR="000072B3">
              <w:t xml:space="preserve"> will be done by the H</w:t>
            </w:r>
            <w:r w:rsidR="002E374D">
              <w:t>ealth education</w:t>
            </w:r>
            <w:r w:rsidR="000072B3">
              <w:t xml:space="preserve"> team in all the ISs </w:t>
            </w:r>
            <w:r w:rsidR="002E374D">
              <w:t xml:space="preserve">and PHC where they cover/ support ; release of hygiene kits will be </w:t>
            </w:r>
            <w:r w:rsidR="00B9533A">
              <w:t>provided</w:t>
            </w:r>
            <w:r w:rsidR="002E374D">
              <w:t xml:space="preserve"> too</w:t>
            </w:r>
          </w:p>
          <w:p w:rsidR="003F33FE" w:rsidRDefault="003F33FE" w:rsidP="003F33FE">
            <w:pPr>
              <w:rPr>
                <w:rFonts w:asciiTheme="majorBidi" w:eastAsia="Calibri" w:hAnsiTheme="majorBidi" w:cstheme="majorBidi"/>
                <w:lang w:val="en-GB"/>
              </w:rPr>
            </w:pPr>
          </w:p>
          <w:p w:rsidR="002E374D" w:rsidRPr="00C32736" w:rsidRDefault="002E374D" w:rsidP="00C32736">
            <w:r>
              <w:rPr>
                <w:rFonts w:asciiTheme="majorBidi" w:hAnsiTheme="majorBidi" w:cstheme="majorBidi"/>
                <w:color w:val="FF0000"/>
                <w:u w:val="single"/>
              </w:rPr>
              <w:t>ICRC</w:t>
            </w:r>
            <w:r w:rsidR="00C32736">
              <w:rPr>
                <w:rFonts w:asciiTheme="majorBidi" w:hAnsiTheme="majorBidi" w:cstheme="majorBidi"/>
                <w:color w:val="FF0000"/>
                <w:u w:val="single"/>
              </w:rPr>
              <w:t xml:space="preserve"> :</w:t>
            </w:r>
            <w:r w:rsidRPr="00C32736">
              <w:t>ICRC weapon traumatology TRAINING center (WTTC)- LEBANON :</w:t>
            </w:r>
          </w:p>
          <w:p w:rsidR="00C32736" w:rsidRPr="00C32736" w:rsidRDefault="00FB05F8" w:rsidP="00C32736">
            <w:pPr>
              <w:rPr>
                <w:rFonts w:asciiTheme="majorBidi" w:hAnsiTheme="majorBidi" w:cstheme="majorBidi"/>
                <w:color w:val="FF0000"/>
                <w:u w:val="single"/>
              </w:rPr>
            </w:pPr>
            <w:r>
              <w:t>-</w:t>
            </w:r>
            <w:r w:rsidR="00C32736" w:rsidRPr="00C32736">
              <w:t xml:space="preserve">ICRC presented </w:t>
            </w:r>
            <w:r>
              <w:t xml:space="preserve">their project to support the weapon wounded in Dar El </w:t>
            </w:r>
            <w:proofErr w:type="spellStart"/>
            <w:r>
              <w:t>Chifa</w:t>
            </w:r>
            <w:proofErr w:type="spellEnd"/>
            <w:r>
              <w:t xml:space="preserve"> and Dar El Zahraa</w:t>
            </w:r>
            <w:r w:rsidR="00DB4E7B">
              <w:t xml:space="preserve"> hospitals</w:t>
            </w:r>
            <w:r>
              <w:t xml:space="preserve"> Northern Lebanon</w:t>
            </w:r>
          </w:p>
          <w:p w:rsidR="002E374D" w:rsidRDefault="00FB05F8" w:rsidP="00FB05F8">
            <w:r>
              <w:t>-The program aims to t</w:t>
            </w:r>
            <w:r w:rsidR="002E374D">
              <w:t>argeting all weapon Injuries regard</w:t>
            </w:r>
            <w:r>
              <w:t>less of</w:t>
            </w:r>
            <w:r w:rsidR="002E374D">
              <w:t xml:space="preserve"> their Nationalities even for personal miss use of weapons and Domestic Violence cases.</w:t>
            </w:r>
          </w:p>
          <w:p w:rsidR="002E374D" w:rsidRDefault="00FB05F8" w:rsidP="00FB05F8">
            <w:r>
              <w:t xml:space="preserve">-ICRC </w:t>
            </w:r>
            <w:proofErr w:type="gramStart"/>
            <w:r>
              <w:t>are</w:t>
            </w:r>
            <w:proofErr w:type="gramEnd"/>
            <w:r>
              <w:t xml:space="preserve"> d</w:t>
            </w:r>
            <w:r w:rsidR="002E374D">
              <w:t>eveloping an academic module in traumatology with the Lebanese university facility of Health.</w:t>
            </w:r>
          </w:p>
          <w:p w:rsidR="002E374D" w:rsidRPr="00FB05F8" w:rsidRDefault="00FB05F8" w:rsidP="00FB05F8">
            <w:r>
              <w:t xml:space="preserve">-ICRC </w:t>
            </w:r>
            <w:proofErr w:type="spellStart"/>
            <w:r w:rsidR="002E374D">
              <w:t>Zahleh</w:t>
            </w:r>
            <w:proofErr w:type="spellEnd"/>
            <w:r w:rsidR="002E374D">
              <w:t xml:space="preserve"> Hotline: 08-804290/1 </w:t>
            </w:r>
            <w:r>
              <w:t xml:space="preserve">and </w:t>
            </w:r>
            <w:r w:rsidR="002E374D">
              <w:t>referrals to be send to</w:t>
            </w:r>
            <w:r>
              <w:t xml:space="preserve"> colleagues Mahmoud, Grace and  R</w:t>
            </w:r>
            <w:r w:rsidR="002E374D">
              <w:t>osa</w:t>
            </w:r>
          </w:p>
          <w:p w:rsidR="002E374D" w:rsidRPr="00FB05F8" w:rsidRDefault="00FB05F8" w:rsidP="002E374D">
            <w:pPr>
              <w:rPr>
                <w:rFonts w:asciiTheme="majorBidi" w:hAnsiTheme="majorBidi" w:cstheme="majorBidi"/>
              </w:rPr>
            </w:pPr>
            <w:r w:rsidRPr="00FB05F8">
              <w:rPr>
                <w:rFonts w:asciiTheme="majorBidi" w:hAnsiTheme="majorBidi" w:cstheme="majorBidi"/>
              </w:rPr>
              <w:t>-</w:t>
            </w:r>
            <w:r w:rsidR="002E374D" w:rsidRPr="00FB05F8">
              <w:rPr>
                <w:rFonts w:asciiTheme="majorBidi" w:hAnsiTheme="majorBidi" w:cstheme="majorBidi"/>
              </w:rPr>
              <w:t xml:space="preserve">The WTCC does not cover: </w:t>
            </w:r>
          </w:p>
          <w:p w:rsidR="002E374D" w:rsidRPr="00FB05F8" w:rsidRDefault="002E374D" w:rsidP="002E374D">
            <w:pPr>
              <w:pStyle w:val="ListParagraph"/>
              <w:numPr>
                <w:ilvl w:val="0"/>
                <w:numId w:val="36"/>
              </w:numPr>
              <w:spacing w:line="240" w:lineRule="auto"/>
              <w:contextualSpacing/>
              <w:rPr>
                <w:rFonts w:asciiTheme="majorBidi" w:hAnsiTheme="majorBidi" w:cstheme="majorBidi"/>
                <w:sz w:val="24"/>
                <w:szCs w:val="24"/>
              </w:rPr>
            </w:pPr>
            <w:r w:rsidRPr="00FB05F8">
              <w:rPr>
                <w:rFonts w:asciiTheme="majorBidi" w:hAnsiTheme="majorBidi" w:cstheme="majorBidi"/>
                <w:sz w:val="24"/>
                <w:szCs w:val="24"/>
              </w:rPr>
              <w:t>Patients with Spinal cord Injuries</w:t>
            </w:r>
          </w:p>
          <w:p w:rsidR="002E374D" w:rsidRPr="00FB05F8" w:rsidRDefault="002E374D" w:rsidP="002E374D">
            <w:pPr>
              <w:pStyle w:val="ListParagraph"/>
              <w:numPr>
                <w:ilvl w:val="0"/>
                <w:numId w:val="36"/>
              </w:numPr>
              <w:spacing w:line="240" w:lineRule="auto"/>
              <w:contextualSpacing/>
              <w:rPr>
                <w:rFonts w:asciiTheme="majorBidi" w:hAnsiTheme="majorBidi" w:cstheme="majorBidi"/>
                <w:sz w:val="24"/>
                <w:szCs w:val="24"/>
              </w:rPr>
            </w:pPr>
            <w:r w:rsidRPr="00FB05F8">
              <w:rPr>
                <w:rFonts w:asciiTheme="majorBidi" w:hAnsiTheme="majorBidi" w:cstheme="majorBidi"/>
                <w:sz w:val="24"/>
                <w:szCs w:val="24"/>
              </w:rPr>
              <w:t>Patients with injuries which may require a transplant</w:t>
            </w:r>
          </w:p>
          <w:p w:rsidR="002E374D" w:rsidRPr="00FB05F8" w:rsidRDefault="002E374D" w:rsidP="002E374D">
            <w:pPr>
              <w:pStyle w:val="ListParagraph"/>
              <w:numPr>
                <w:ilvl w:val="0"/>
                <w:numId w:val="36"/>
              </w:numPr>
              <w:spacing w:line="240" w:lineRule="auto"/>
              <w:contextualSpacing/>
              <w:rPr>
                <w:rFonts w:asciiTheme="majorBidi" w:hAnsiTheme="majorBidi" w:cstheme="majorBidi"/>
                <w:sz w:val="24"/>
                <w:szCs w:val="24"/>
              </w:rPr>
            </w:pPr>
            <w:r w:rsidRPr="00FB05F8">
              <w:rPr>
                <w:rFonts w:asciiTheme="majorBidi" w:hAnsiTheme="majorBidi" w:cstheme="majorBidi"/>
                <w:sz w:val="24"/>
                <w:szCs w:val="24"/>
              </w:rPr>
              <w:t>Patients wanting Cosmetic surgery</w:t>
            </w:r>
          </w:p>
          <w:p w:rsidR="002E374D" w:rsidRPr="00FB05F8" w:rsidRDefault="00FB05F8" w:rsidP="002E374D">
            <w:pPr>
              <w:pStyle w:val="ListParagraph"/>
              <w:numPr>
                <w:ilvl w:val="0"/>
                <w:numId w:val="36"/>
              </w:numPr>
              <w:spacing w:line="240" w:lineRule="auto"/>
              <w:contextualSpacing/>
              <w:rPr>
                <w:rFonts w:asciiTheme="majorBidi" w:hAnsiTheme="majorBidi" w:cstheme="majorBidi"/>
                <w:sz w:val="24"/>
                <w:szCs w:val="24"/>
              </w:rPr>
            </w:pPr>
            <w:r w:rsidRPr="00FB05F8">
              <w:rPr>
                <w:rFonts w:asciiTheme="majorBidi" w:hAnsiTheme="majorBidi" w:cstheme="majorBidi"/>
                <w:sz w:val="24"/>
                <w:szCs w:val="24"/>
              </w:rPr>
              <w:t>Patients needing b</w:t>
            </w:r>
            <w:r w:rsidR="002E374D" w:rsidRPr="00FB05F8">
              <w:rPr>
                <w:rFonts w:asciiTheme="majorBidi" w:hAnsiTheme="majorBidi" w:cstheme="majorBidi"/>
                <w:sz w:val="24"/>
                <w:szCs w:val="24"/>
              </w:rPr>
              <w:t>one elongation</w:t>
            </w:r>
          </w:p>
          <w:p w:rsidR="002E374D" w:rsidRPr="00FB05F8" w:rsidRDefault="002E374D" w:rsidP="002E374D">
            <w:pPr>
              <w:pStyle w:val="ListParagraph"/>
              <w:numPr>
                <w:ilvl w:val="0"/>
                <w:numId w:val="36"/>
              </w:numPr>
              <w:spacing w:line="240" w:lineRule="auto"/>
              <w:contextualSpacing/>
              <w:rPr>
                <w:rFonts w:asciiTheme="majorBidi" w:hAnsiTheme="majorBidi" w:cstheme="majorBidi"/>
                <w:sz w:val="24"/>
                <w:szCs w:val="24"/>
              </w:rPr>
            </w:pPr>
            <w:r w:rsidRPr="00FB05F8">
              <w:rPr>
                <w:rFonts w:asciiTheme="majorBidi" w:hAnsiTheme="majorBidi" w:cstheme="majorBidi"/>
                <w:sz w:val="24"/>
                <w:szCs w:val="24"/>
              </w:rPr>
              <w:t xml:space="preserve">Patients needing dental implants </w:t>
            </w:r>
          </w:p>
          <w:p w:rsidR="002E374D" w:rsidRDefault="00FB05F8" w:rsidP="002E374D">
            <w:r>
              <w:t>-ICRC will share the criteria whereby they cover  reconstructive surgeries</w:t>
            </w:r>
          </w:p>
          <w:p w:rsidR="00FB05F8" w:rsidRDefault="00FB05F8" w:rsidP="002E374D">
            <w:r>
              <w:t xml:space="preserve">-A surgeon assesses the cases referred but for </w:t>
            </w:r>
            <w:proofErr w:type="spellStart"/>
            <w:r>
              <w:t>Aarsal</w:t>
            </w:r>
            <w:proofErr w:type="spellEnd"/>
            <w:r>
              <w:t xml:space="preserve">, due to his inability to go there, ICRC are looking into a mechanism </w:t>
            </w:r>
            <w:r w:rsidR="0011094F">
              <w:t>to accept the cases</w:t>
            </w:r>
          </w:p>
          <w:p w:rsidR="00385451" w:rsidRDefault="00385451" w:rsidP="00385451">
            <w:pPr>
              <w:rPr>
                <w:rFonts w:asciiTheme="majorBidi" w:hAnsiTheme="majorBidi" w:cstheme="majorBidi"/>
                <w:lang w:val="en-GB"/>
              </w:rPr>
            </w:pPr>
          </w:p>
          <w:p w:rsidR="0064738D" w:rsidRPr="0064738D" w:rsidRDefault="00AE26C0" w:rsidP="00CB302A">
            <w:pPr>
              <w:rPr>
                <w:rFonts w:asciiTheme="majorBidi" w:hAnsiTheme="majorBidi" w:cstheme="majorBidi"/>
                <w:color w:val="FF0000"/>
                <w:u w:val="single"/>
                <w:lang w:val="en-GB"/>
              </w:rPr>
            </w:pPr>
            <w:r>
              <w:rPr>
                <w:rFonts w:asciiTheme="majorBidi" w:hAnsiTheme="majorBidi" w:cstheme="majorBidi"/>
                <w:color w:val="FF0000"/>
                <w:u w:val="single"/>
                <w:lang w:val="en-GB"/>
              </w:rPr>
              <w:t>PHC related issues</w:t>
            </w:r>
            <w:r w:rsidR="0064738D" w:rsidRPr="0064738D">
              <w:rPr>
                <w:rFonts w:asciiTheme="majorBidi" w:hAnsiTheme="majorBidi" w:cstheme="majorBidi"/>
                <w:color w:val="FF0000"/>
                <w:u w:val="single"/>
                <w:lang w:val="en-GB"/>
              </w:rPr>
              <w:t>:</w:t>
            </w:r>
          </w:p>
          <w:p w:rsidR="0064738D" w:rsidRDefault="002E374D" w:rsidP="00385451">
            <w:pPr>
              <w:rPr>
                <w:rFonts w:asciiTheme="majorBidi" w:hAnsiTheme="majorBidi" w:cstheme="majorBidi"/>
                <w:lang w:val="en-GB"/>
              </w:rPr>
            </w:pPr>
            <w:r>
              <w:rPr>
                <w:rFonts w:asciiTheme="majorBidi" w:hAnsiTheme="majorBidi" w:cstheme="majorBidi"/>
                <w:lang w:val="en-GB"/>
              </w:rPr>
              <w:t>-</w:t>
            </w:r>
            <w:r w:rsidR="00385451">
              <w:rPr>
                <w:rFonts w:asciiTheme="majorBidi" w:hAnsiTheme="majorBidi" w:cstheme="majorBidi"/>
                <w:lang w:val="en-GB"/>
              </w:rPr>
              <w:t>Attendees agreed that what is needed now is a s</w:t>
            </w:r>
            <w:r w:rsidR="00AE26C0">
              <w:rPr>
                <w:rFonts w:asciiTheme="majorBidi" w:hAnsiTheme="majorBidi" w:cstheme="majorBidi"/>
                <w:lang w:val="en-GB"/>
              </w:rPr>
              <w:t xml:space="preserve">tudy </w:t>
            </w:r>
            <w:r w:rsidR="00385451">
              <w:rPr>
                <w:rFonts w:asciiTheme="majorBidi" w:hAnsiTheme="majorBidi" w:cstheme="majorBidi"/>
                <w:lang w:val="en-GB"/>
              </w:rPr>
              <w:t>of the</w:t>
            </w:r>
            <w:r w:rsidR="00AE26C0">
              <w:rPr>
                <w:rFonts w:asciiTheme="majorBidi" w:hAnsiTheme="majorBidi" w:cstheme="majorBidi"/>
                <w:lang w:val="en-GB"/>
              </w:rPr>
              <w:t xml:space="preserve"> impact </w:t>
            </w:r>
            <w:r w:rsidR="00385451">
              <w:rPr>
                <w:rFonts w:asciiTheme="majorBidi" w:hAnsiTheme="majorBidi" w:cstheme="majorBidi"/>
                <w:lang w:val="en-GB"/>
              </w:rPr>
              <w:t xml:space="preserve">of the support </w:t>
            </w:r>
            <w:r w:rsidR="00AE26C0">
              <w:rPr>
                <w:rFonts w:asciiTheme="majorBidi" w:hAnsiTheme="majorBidi" w:cstheme="majorBidi"/>
                <w:lang w:val="en-GB"/>
              </w:rPr>
              <w:t>on the Lebanese population</w:t>
            </w:r>
            <w:r w:rsidR="00385451">
              <w:rPr>
                <w:rFonts w:asciiTheme="majorBidi" w:hAnsiTheme="majorBidi" w:cstheme="majorBidi"/>
                <w:lang w:val="en-GB"/>
              </w:rPr>
              <w:t xml:space="preserve"> and on the refuges</w:t>
            </w:r>
            <w:r w:rsidR="00AE26C0">
              <w:rPr>
                <w:rFonts w:asciiTheme="majorBidi" w:hAnsiTheme="majorBidi" w:cstheme="majorBidi"/>
                <w:lang w:val="en-GB"/>
              </w:rPr>
              <w:t xml:space="preserve">; qualitative data </w:t>
            </w:r>
            <w:r w:rsidR="00385451">
              <w:rPr>
                <w:rFonts w:asciiTheme="majorBidi" w:hAnsiTheme="majorBidi" w:cstheme="majorBidi"/>
                <w:lang w:val="en-GB"/>
              </w:rPr>
              <w:t xml:space="preserve">can be helpful </w:t>
            </w:r>
            <w:r w:rsidR="00AE26C0">
              <w:rPr>
                <w:rFonts w:asciiTheme="majorBidi" w:hAnsiTheme="majorBidi" w:cstheme="majorBidi"/>
                <w:lang w:val="en-GB"/>
              </w:rPr>
              <w:t xml:space="preserve">and not only </w:t>
            </w:r>
            <w:r w:rsidR="00385451">
              <w:rPr>
                <w:rFonts w:asciiTheme="majorBidi" w:hAnsiTheme="majorBidi" w:cstheme="majorBidi"/>
                <w:lang w:val="en-GB"/>
              </w:rPr>
              <w:t xml:space="preserve">relying on the reporting of </w:t>
            </w:r>
            <w:r w:rsidR="00AE26C0">
              <w:rPr>
                <w:rFonts w:asciiTheme="majorBidi" w:hAnsiTheme="majorBidi" w:cstheme="majorBidi"/>
                <w:lang w:val="en-GB"/>
              </w:rPr>
              <w:t>quantitative data against the indicators</w:t>
            </w:r>
          </w:p>
          <w:p w:rsidR="002E374D" w:rsidRDefault="002E374D" w:rsidP="002E374D">
            <w:pPr>
              <w:rPr>
                <w:rFonts w:asciiTheme="majorBidi" w:hAnsiTheme="majorBidi" w:cstheme="majorBidi"/>
                <w:color w:val="000000" w:themeColor="text1"/>
              </w:rPr>
            </w:pPr>
            <w:r>
              <w:rPr>
                <w:rFonts w:asciiTheme="majorBidi" w:hAnsiTheme="majorBidi" w:cstheme="majorBidi"/>
                <w:lang w:val="en-GB"/>
              </w:rPr>
              <w:t xml:space="preserve">-NCD: </w:t>
            </w:r>
            <w:r w:rsidRPr="00AB14C2">
              <w:rPr>
                <w:rFonts w:asciiTheme="majorBidi" w:hAnsiTheme="majorBidi" w:cstheme="majorBidi"/>
                <w:color w:val="000000" w:themeColor="text1"/>
              </w:rPr>
              <w:t xml:space="preserve">Attendees agreed to develop a matrix for chronic diseases management including the centers that are YMCA network </w:t>
            </w:r>
            <w:r>
              <w:rPr>
                <w:rFonts w:asciiTheme="majorBidi" w:hAnsiTheme="majorBidi" w:cstheme="majorBidi"/>
                <w:color w:val="000000" w:themeColor="text1"/>
              </w:rPr>
              <w:t>and the other</w:t>
            </w:r>
            <w:r w:rsidR="00DB387F">
              <w:rPr>
                <w:rFonts w:asciiTheme="majorBidi" w:hAnsiTheme="majorBidi" w:cstheme="majorBidi"/>
                <w:color w:val="000000" w:themeColor="text1"/>
              </w:rPr>
              <w:t xml:space="preserve">s having special programs like </w:t>
            </w:r>
            <w:proofErr w:type="spellStart"/>
            <w:r w:rsidR="00DB387F">
              <w:rPr>
                <w:rFonts w:asciiTheme="majorBidi" w:hAnsiTheme="majorBidi" w:cstheme="majorBidi"/>
                <w:color w:val="000000" w:themeColor="text1"/>
              </w:rPr>
              <w:t>H</w:t>
            </w:r>
            <w:r>
              <w:rPr>
                <w:rFonts w:asciiTheme="majorBidi" w:hAnsiTheme="majorBidi" w:cstheme="majorBidi"/>
                <w:color w:val="000000" w:themeColor="text1"/>
              </w:rPr>
              <w:t>elpage</w:t>
            </w:r>
            <w:proofErr w:type="spellEnd"/>
            <w:r>
              <w:rPr>
                <w:rFonts w:asciiTheme="majorBidi" w:hAnsiTheme="majorBidi" w:cstheme="majorBidi"/>
                <w:color w:val="000000" w:themeColor="text1"/>
              </w:rPr>
              <w:t>, MTI, MSF</w:t>
            </w:r>
            <w:r w:rsidR="00DB387F">
              <w:rPr>
                <w:rFonts w:asciiTheme="majorBidi" w:hAnsiTheme="majorBidi" w:cstheme="majorBidi"/>
                <w:color w:val="000000" w:themeColor="text1"/>
              </w:rPr>
              <w:t xml:space="preserve"> </w:t>
            </w:r>
            <w:r>
              <w:rPr>
                <w:rFonts w:asciiTheme="majorBidi" w:hAnsiTheme="majorBidi" w:cstheme="majorBidi"/>
                <w:color w:val="000000" w:themeColor="text1"/>
              </w:rPr>
              <w:t>and John Hopkins</w:t>
            </w:r>
          </w:p>
          <w:p w:rsidR="002E374D" w:rsidRDefault="002E374D" w:rsidP="00A060EC">
            <w:pPr>
              <w:rPr>
                <w:rFonts w:asciiTheme="majorBidi" w:hAnsiTheme="majorBidi" w:cstheme="majorBidi"/>
                <w:color w:val="000000" w:themeColor="text1"/>
              </w:rPr>
            </w:pPr>
            <w:r>
              <w:rPr>
                <w:rFonts w:asciiTheme="majorBidi" w:hAnsiTheme="majorBidi" w:cstheme="majorBidi"/>
                <w:color w:val="000000" w:themeColor="text1"/>
              </w:rPr>
              <w:t>-</w:t>
            </w:r>
            <w:r>
              <w:rPr>
                <w:rFonts w:asciiTheme="majorBidi" w:hAnsiTheme="majorBidi" w:cstheme="majorBidi"/>
                <w:color w:val="000000" w:themeColor="text1"/>
              </w:rPr>
              <w:t>IMC</w:t>
            </w:r>
            <w:r w:rsidR="00DB387F">
              <w:rPr>
                <w:rFonts w:asciiTheme="majorBidi" w:hAnsiTheme="majorBidi" w:cstheme="majorBidi"/>
                <w:color w:val="000000" w:themeColor="text1"/>
              </w:rPr>
              <w:t xml:space="preserve"> </w:t>
            </w:r>
            <w:r w:rsidR="00FE5995">
              <w:rPr>
                <w:rFonts w:asciiTheme="majorBidi" w:hAnsiTheme="majorBidi" w:cstheme="majorBidi"/>
                <w:color w:val="000000" w:themeColor="text1"/>
              </w:rPr>
              <w:t xml:space="preserve">will start a new NCD program in </w:t>
            </w:r>
            <w:r w:rsidR="000328AF">
              <w:rPr>
                <w:rFonts w:asciiTheme="majorBidi" w:hAnsiTheme="majorBidi" w:cstheme="majorBidi"/>
                <w:color w:val="000000" w:themeColor="text1"/>
              </w:rPr>
              <w:t xml:space="preserve">their PHCs; they recruited new staff </w:t>
            </w:r>
            <w:r w:rsidR="00A060EC">
              <w:rPr>
                <w:rFonts w:asciiTheme="majorBidi" w:hAnsiTheme="majorBidi" w:cstheme="majorBidi"/>
                <w:color w:val="000000" w:themeColor="text1"/>
              </w:rPr>
              <w:t xml:space="preserve">(2 nurses) </w:t>
            </w:r>
            <w:r w:rsidR="000328AF">
              <w:rPr>
                <w:rFonts w:asciiTheme="majorBidi" w:hAnsiTheme="majorBidi" w:cstheme="majorBidi"/>
                <w:color w:val="000000" w:themeColor="text1"/>
              </w:rPr>
              <w:t xml:space="preserve">for this purpose. NCD package will include consultations, medicines, awareness sessions and diagnostic services. </w:t>
            </w:r>
          </w:p>
          <w:p w:rsidR="00A060EC" w:rsidRDefault="000328AF" w:rsidP="00A060EC">
            <w:r>
              <w:t xml:space="preserve">Furthermore, IMC will have, </w:t>
            </w:r>
            <w:r w:rsidR="00FE5995">
              <w:t>starting March</w:t>
            </w:r>
            <w:r>
              <w:t xml:space="preserve"> 2015, a project to support</w:t>
            </w:r>
            <w:r w:rsidR="00FE5995">
              <w:t xml:space="preserve"> </w:t>
            </w:r>
            <w:r>
              <w:t xml:space="preserve">vulnerable Lebanese patients </w:t>
            </w:r>
            <w:proofErr w:type="gramStart"/>
            <w:r>
              <w:t>for  NCD</w:t>
            </w:r>
            <w:proofErr w:type="gramEnd"/>
            <w:r>
              <w:t xml:space="preserve"> (</w:t>
            </w:r>
            <w:r w:rsidR="00FE5995">
              <w:t>consultations and diagnostic tests</w:t>
            </w:r>
            <w:r>
              <w:t xml:space="preserve">) and ANC care. The project will cover </w:t>
            </w:r>
            <w:r w:rsidR="00FE5995">
              <w:t xml:space="preserve"> </w:t>
            </w:r>
            <w:r>
              <w:t>5</w:t>
            </w:r>
            <w:r w:rsidR="00FE5995">
              <w:t xml:space="preserve"> </w:t>
            </w:r>
            <w:proofErr w:type="spellStart"/>
            <w:r w:rsidR="00FE5995">
              <w:t>Rafik</w:t>
            </w:r>
            <w:proofErr w:type="spellEnd"/>
            <w:r w:rsidR="00FE5995">
              <w:t xml:space="preserve"> Hari</w:t>
            </w:r>
            <w:r>
              <w:t>ri PHCs (</w:t>
            </w:r>
            <w:proofErr w:type="spellStart"/>
            <w:r>
              <w:t>Taanyel</w:t>
            </w:r>
            <w:proofErr w:type="spellEnd"/>
            <w:r>
              <w:t xml:space="preserve">, </w:t>
            </w:r>
            <w:proofErr w:type="spellStart"/>
            <w:r>
              <w:t>Baalbeck</w:t>
            </w:r>
            <w:proofErr w:type="spellEnd"/>
            <w:r>
              <w:t xml:space="preserve">, </w:t>
            </w:r>
            <w:proofErr w:type="spellStart"/>
            <w:r>
              <w:t>Qaroun,Aarsal</w:t>
            </w:r>
            <w:proofErr w:type="spellEnd"/>
            <w:r>
              <w:t xml:space="preserve">, </w:t>
            </w:r>
            <w:proofErr w:type="spellStart"/>
            <w:r>
              <w:t>Kherbet</w:t>
            </w:r>
            <w:proofErr w:type="spellEnd"/>
            <w:r>
              <w:t xml:space="preserve"> </w:t>
            </w:r>
            <w:proofErr w:type="spellStart"/>
            <w:r>
              <w:t>Rouha</w:t>
            </w:r>
            <w:proofErr w:type="spellEnd"/>
            <w:r>
              <w:t>) and Labwe Clinic</w:t>
            </w:r>
          </w:p>
          <w:p w:rsidR="00FE5995" w:rsidRDefault="00A060EC" w:rsidP="00A060EC">
            <w:r>
              <w:lastRenderedPageBreak/>
              <w:t xml:space="preserve">To note that in the fourth ANC visit, IMC will </w:t>
            </w:r>
            <w:proofErr w:type="gramStart"/>
            <w:r>
              <w:t xml:space="preserve">provide </w:t>
            </w:r>
            <w:r w:rsidR="00FE5995">
              <w:t xml:space="preserve"> a</w:t>
            </w:r>
            <w:proofErr w:type="gramEnd"/>
            <w:r w:rsidR="00FE5995">
              <w:t xml:space="preserve"> baby and a feminine Kits.</w:t>
            </w:r>
          </w:p>
          <w:p w:rsidR="00FE5995" w:rsidRDefault="00917F9B" w:rsidP="002E374D">
            <w:pPr>
              <w:rPr>
                <w:rFonts w:asciiTheme="majorBidi" w:hAnsiTheme="majorBidi" w:cstheme="majorBidi"/>
                <w:color w:val="000000" w:themeColor="text1"/>
              </w:rPr>
            </w:pPr>
            <w:r>
              <w:rPr>
                <w:rFonts w:asciiTheme="majorBidi" w:hAnsiTheme="majorBidi" w:cstheme="majorBidi"/>
                <w:color w:val="000000" w:themeColor="text1"/>
              </w:rPr>
              <w:t>-</w:t>
            </w:r>
            <w:proofErr w:type="spellStart"/>
            <w:r>
              <w:rPr>
                <w:rFonts w:asciiTheme="majorBidi" w:hAnsiTheme="majorBidi" w:cstheme="majorBidi"/>
                <w:color w:val="000000" w:themeColor="text1"/>
              </w:rPr>
              <w:t>Amel</w:t>
            </w:r>
            <w:proofErr w:type="spellEnd"/>
            <w:r>
              <w:rPr>
                <w:rFonts w:asciiTheme="majorBidi" w:hAnsiTheme="majorBidi" w:cstheme="majorBidi"/>
                <w:color w:val="000000" w:themeColor="text1"/>
              </w:rPr>
              <w:t xml:space="preserve"> are supporting both communities (Lebanese and Syrian) in all their programs</w:t>
            </w:r>
          </w:p>
          <w:p w:rsidR="002E374D" w:rsidRDefault="002E374D" w:rsidP="002E374D">
            <w:pPr>
              <w:rPr>
                <w:rFonts w:asciiTheme="majorBidi" w:hAnsiTheme="majorBidi" w:cstheme="majorBidi"/>
                <w:lang w:val="en-GB"/>
              </w:rPr>
            </w:pPr>
            <w:r>
              <w:rPr>
                <w:rFonts w:asciiTheme="majorBidi" w:hAnsiTheme="majorBidi" w:cstheme="majorBidi"/>
                <w:lang w:val="en-GB"/>
              </w:rPr>
              <w:t xml:space="preserve">-Partners  were invited to send utilization rates for their supported PHCs for the last quarter and this for 2015 planning purposes  </w:t>
            </w:r>
          </w:p>
          <w:p w:rsidR="002E374D" w:rsidRDefault="002E374D" w:rsidP="002E374D">
            <w:pPr>
              <w:rPr>
                <w:rFonts w:asciiTheme="majorBidi" w:hAnsiTheme="majorBidi" w:cstheme="majorBidi"/>
                <w:lang w:val="en-GB"/>
              </w:rPr>
            </w:pPr>
            <w:r>
              <w:rPr>
                <w:rFonts w:asciiTheme="majorBidi" w:hAnsiTheme="majorBidi" w:cstheme="majorBidi"/>
                <w:lang w:val="en-GB"/>
              </w:rPr>
              <w:t>-</w:t>
            </w:r>
            <w:proofErr w:type="spellStart"/>
            <w:r>
              <w:rPr>
                <w:rFonts w:asciiTheme="majorBidi" w:hAnsiTheme="majorBidi" w:cstheme="majorBidi"/>
                <w:lang w:val="en-GB"/>
              </w:rPr>
              <w:t>Medair</w:t>
            </w:r>
            <w:proofErr w:type="spellEnd"/>
            <w:r>
              <w:rPr>
                <w:rFonts w:asciiTheme="majorBidi" w:hAnsiTheme="majorBidi" w:cstheme="majorBidi"/>
                <w:lang w:val="en-GB"/>
              </w:rPr>
              <w:t xml:space="preserve"> </w:t>
            </w:r>
            <w:proofErr w:type="gramStart"/>
            <w:r>
              <w:rPr>
                <w:rFonts w:asciiTheme="majorBidi" w:hAnsiTheme="majorBidi" w:cstheme="majorBidi"/>
                <w:lang w:val="en-GB"/>
              </w:rPr>
              <w:t>are</w:t>
            </w:r>
            <w:proofErr w:type="gramEnd"/>
            <w:r>
              <w:rPr>
                <w:rFonts w:asciiTheme="majorBidi" w:hAnsiTheme="majorBidi" w:cstheme="majorBidi"/>
                <w:lang w:val="en-GB"/>
              </w:rPr>
              <w:t xml:space="preserve"> expanding their support to 3 new MOSA SDCs in </w:t>
            </w:r>
            <w:proofErr w:type="spellStart"/>
            <w:r>
              <w:rPr>
                <w:rFonts w:asciiTheme="majorBidi" w:hAnsiTheme="majorBidi" w:cstheme="majorBidi"/>
                <w:lang w:val="en-GB"/>
              </w:rPr>
              <w:t>Brital</w:t>
            </w:r>
            <w:proofErr w:type="spellEnd"/>
            <w:r>
              <w:rPr>
                <w:rFonts w:asciiTheme="majorBidi" w:hAnsiTheme="majorBidi" w:cstheme="majorBidi"/>
                <w:lang w:val="en-GB"/>
              </w:rPr>
              <w:t xml:space="preserve">, </w:t>
            </w:r>
            <w:proofErr w:type="spellStart"/>
            <w:r>
              <w:rPr>
                <w:rFonts w:asciiTheme="majorBidi" w:hAnsiTheme="majorBidi" w:cstheme="majorBidi"/>
                <w:lang w:val="en-GB"/>
              </w:rPr>
              <w:t>Nabi</w:t>
            </w:r>
            <w:proofErr w:type="spellEnd"/>
            <w:r>
              <w:rPr>
                <w:rFonts w:asciiTheme="majorBidi" w:hAnsiTheme="majorBidi" w:cstheme="majorBidi"/>
                <w:lang w:val="en-GB"/>
              </w:rPr>
              <w:t xml:space="preserve"> chit and Talia</w:t>
            </w:r>
            <w:r w:rsidR="00FE5995">
              <w:rPr>
                <w:rFonts w:asciiTheme="majorBidi" w:hAnsiTheme="majorBidi" w:cstheme="majorBidi"/>
                <w:lang w:val="en-GB"/>
              </w:rPr>
              <w:t xml:space="preserve">; the support is for both Lebanese and Syrian communities (subsidized consultation cost L.L 3000). </w:t>
            </w:r>
            <w:proofErr w:type="spellStart"/>
            <w:r w:rsidR="009B2ACA">
              <w:rPr>
                <w:rFonts w:asciiTheme="majorBidi" w:hAnsiTheme="majorBidi" w:cstheme="majorBidi"/>
                <w:lang w:val="en-GB"/>
              </w:rPr>
              <w:t>Medair</w:t>
            </w:r>
            <w:proofErr w:type="spellEnd"/>
            <w:r w:rsidR="009B2ACA">
              <w:rPr>
                <w:rFonts w:asciiTheme="majorBidi" w:hAnsiTheme="majorBidi" w:cstheme="majorBidi"/>
                <w:lang w:val="en-GB"/>
              </w:rPr>
              <w:t xml:space="preserve"> report</w:t>
            </w:r>
            <w:r w:rsidR="00FE5995">
              <w:rPr>
                <w:rFonts w:asciiTheme="majorBidi" w:hAnsiTheme="majorBidi" w:cstheme="majorBidi"/>
                <w:lang w:val="en-GB"/>
              </w:rPr>
              <w:t>ed</w:t>
            </w:r>
            <w:r w:rsidR="009B2ACA">
              <w:rPr>
                <w:rFonts w:asciiTheme="majorBidi" w:hAnsiTheme="majorBidi" w:cstheme="majorBidi"/>
                <w:lang w:val="en-GB"/>
              </w:rPr>
              <w:t xml:space="preserve"> </w:t>
            </w:r>
            <w:r w:rsidR="00FE5995">
              <w:rPr>
                <w:rFonts w:asciiTheme="majorBidi" w:hAnsiTheme="majorBidi" w:cstheme="majorBidi"/>
                <w:lang w:val="en-GB"/>
              </w:rPr>
              <w:t>having shor</w:t>
            </w:r>
            <w:r w:rsidR="00EA351D">
              <w:rPr>
                <w:rFonts w:asciiTheme="majorBidi" w:hAnsiTheme="majorBidi" w:cstheme="majorBidi"/>
                <w:lang w:val="en-GB"/>
              </w:rPr>
              <w:t>tage in chronic medicines in majority of</w:t>
            </w:r>
            <w:r w:rsidR="00FE5995">
              <w:rPr>
                <w:rFonts w:asciiTheme="majorBidi" w:hAnsiTheme="majorBidi" w:cstheme="majorBidi"/>
                <w:lang w:val="en-GB"/>
              </w:rPr>
              <w:t xml:space="preserve"> their supporte</w:t>
            </w:r>
            <w:r w:rsidR="00EA351D">
              <w:rPr>
                <w:rFonts w:asciiTheme="majorBidi" w:hAnsiTheme="majorBidi" w:cstheme="majorBidi"/>
                <w:lang w:val="en-GB"/>
              </w:rPr>
              <w:t>d</w:t>
            </w:r>
            <w:r w:rsidR="00FE5995">
              <w:rPr>
                <w:rFonts w:asciiTheme="majorBidi" w:hAnsiTheme="majorBidi" w:cstheme="majorBidi"/>
                <w:lang w:val="en-GB"/>
              </w:rPr>
              <w:t xml:space="preserve"> MOSA </w:t>
            </w:r>
            <w:r w:rsidR="00EA351D">
              <w:rPr>
                <w:rFonts w:asciiTheme="majorBidi" w:hAnsiTheme="majorBidi" w:cstheme="majorBidi"/>
                <w:lang w:val="en-GB"/>
              </w:rPr>
              <w:t>SDCs</w:t>
            </w:r>
          </w:p>
          <w:p w:rsidR="002E374D" w:rsidRDefault="002E374D" w:rsidP="002E374D">
            <w:pPr>
              <w:rPr>
                <w:rFonts w:asciiTheme="majorBidi" w:hAnsiTheme="majorBidi" w:cstheme="majorBidi"/>
                <w:lang w:val="en-GB"/>
              </w:rPr>
            </w:pPr>
            <w:r>
              <w:rPr>
                <w:rFonts w:asciiTheme="majorBidi" w:hAnsiTheme="majorBidi" w:cstheme="majorBidi"/>
                <w:lang w:val="en-GB"/>
              </w:rPr>
              <w:t>-</w:t>
            </w:r>
            <w:proofErr w:type="spellStart"/>
            <w:r>
              <w:rPr>
                <w:rFonts w:asciiTheme="majorBidi" w:hAnsiTheme="majorBidi" w:cstheme="majorBidi"/>
                <w:lang w:val="en-GB"/>
              </w:rPr>
              <w:t>Humedica</w:t>
            </w:r>
            <w:proofErr w:type="spellEnd"/>
            <w:r>
              <w:rPr>
                <w:rFonts w:asciiTheme="majorBidi" w:hAnsiTheme="majorBidi" w:cstheme="majorBidi"/>
                <w:lang w:val="en-GB"/>
              </w:rPr>
              <w:t xml:space="preserve"> stopped the support to </w:t>
            </w:r>
            <w:proofErr w:type="spellStart"/>
            <w:r>
              <w:rPr>
                <w:rFonts w:asciiTheme="majorBidi" w:hAnsiTheme="majorBidi" w:cstheme="majorBidi"/>
                <w:lang w:val="en-GB"/>
              </w:rPr>
              <w:t>Terbol</w:t>
            </w:r>
            <w:proofErr w:type="spellEnd"/>
            <w:r>
              <w:rPr>
                <w:rFonts w:asciiTheme="majorBidi" w:hAnsiTheme="majorBidi" w:cstheme="majorBidi"/>
                <w:lang w:val="en-GB"/>
              </w:rPr>
              <w:t xml:space="preserve"> PHCs for Lebanese vulnerable and </w:t>
            </w:r>
            <w:r w:rsidR="00257F60">
              <w:rPr>
                <w:rFonts w:asciiTheme="majorBidi" w:hAnsiTheme="majorBidi" w:cstheme="majorBidi"/>
                <w:lang w:val="en-GB"/>
              </w:rPr>
              <w:t>non-registered</w:t>
            </w:r>
            <w:r>
              <w:rPr>
                <w:rFonts w:asciiTheme="majorBidi" w:hAnsiTheme="majorBidi" w:cstheme="majorBidi"/>
                <w:lang w:val="en-GB"/>
              </w:rPr>
              <w:t xml:space="preserve"> Syrian refugees</w:t>
            </w:r>
          </w:p>
          <w:p w:rsidR="000F6051" w:rsidRDefault="000F6051" w:rsidP="002E374D">
            <w:pPr>
              <w:rPr>
                <w:rFonts w:asciiTheme="majorBidi" w:hAnsiTheme="majorBidi" w:cstheme="majorBidi"/>
                <w:lang w:val="en-GB"/>
              </w:rPr>
            </w:pPr>
            <w:r>
              <w:rPr>
                <w:rFonts w:asciiTheme="majorBidi" w:hAnsiTheme="majorBidi" w:cstheme="majorBidi"/>
                <w:lang w:val="en-GB"/>
              </w:rPr>
              <w:t xml:space="preserve">-UNICEF will support 12 MOSA SDCs with immunization materials (including solar fridges, cool boxes, training) in addition to essential medicines and staffing. The coverage will target MOSA SDC </w:t>
            </w:r>
            <w:proofErr w:type="spellStart"/>
            <w:r>
              <w:rPr>
                <w:rFonts w:asciiTheme="majorBidi" w:hAnsiTheme="majorBidi" w:cstheme="majorBidi"/>
                <w:lang w:val="en-GB"/>
              </w:rPr>
              <w:t>Hermel</w:t>
            </w:r>
            <w:proofErr w:type="spellEnd"/>
            <w:r>
              <w:rPr>
                <w:rFonts w:asciiTheme="majorBidi" w:hAnsiTheme="majorBidi" w:cstheme="majorBidi"/>
                <w:lang w:val="en-GB"/>
              </w:rPr>
              <w:t xml:space="preserve">, </w:t>
            </w:r>
            <w:proofErr w:type="spellStart"/>
            <w:r>
              <w:rPr>
                <w:rFonts w:asciiTheme="majorBidi" w:hAnsiTheme="majorBidi" w:cstheme="majorBidi"/>
                <w:lang w:val="en-GB"/>
              </w:rPr>
              <w:t>Qaa</w:t>
            </w:r>
            <w:proofErr w:type="spellEnd"/>
            <w:r>
              <w:rPr>
                <w:rFonts w:asciiTheme="majorBidi" w:hAnsiTheme="majorBidi" w:cstheme="majorBidi"/>
                <w:lang w:val="en-GB"/>
              </w:rPr>
              <w:t xml:space="preserve">, </w:t>
            </w:r>
            <w:proofErr w:type="spellStart"/>
            <w:r>
              <w:rPr>
                <w:rFonts w:asciiTheme="majorBidi" w:hAnsiTheme="majorBidi" w:cstheme="majorBidi"/>
                <w:lang w:val="en-GB"/>
              </w:rPr>
              <w:t>Baalbeck</w:t>
            </w:r>
            <w:proofErr w:type="spellEnd"/>
            <w:r>
              <w:rPr>
                <w:rFonts w:asciiTheme="majorBidi" w:hAnsiTheme="majorBidi" w:cstheme="majorBidi"/>
                <w:lang w:val="en-GB"/>
              </w:rPr>
              <w:t xml:space="preserve">, </w:t>
            </w:r>
            <w:proofErr w:type="spellStart"/>
            <w:r>
              <w:rPr>
                <w:rFonts w:asciiTheme="majorBidi" w:hAnsiTheme="majorBidi" w:cstheme="majorBidi"/>
                <w:lang w:val="en-GB"/>
              </w:rPr>
              <w:t>Aarsal</w:t>
            </w:r>
            <w:proofErr w:type="spellEnd"/>
            <w:r>
              <w:rPr>
                <w:rFonts w:asciiTheme="majorBidi" w:hAnsiTheme="majorBidi" w:cstheme="majorBidi"/>
                <w:lang w:val="en-GB"/>
              </w:rPr>
              <w:t xml:space="preserve">, Talia, </w:t>
            </w:r>
            <w:proofErr w:type="spellStart"/>
            <w:r>
              <w:rPr>
                <w:rFonts w:asciiTheme="majorBidi" w:hAnsiTheme="majorBidi" w:cstheme="majorBidi"/>
                <w:lang w:val="en-GB"/>
              </w:rPr>
              <w:t>Chmestar</w:t>
            </w:r>
            <w:proofErr w:type="spellEnd"/>
            <w:r>
              <w:rPr>
                <w:rFonts w:asciiTheme="majorBidi" w:hAnsiTheme="majorBidi" w:cstheme="majorBidi"/>
                <w:lang w:val="en-GB"/>
              </w:rPr>
              <w:t xml:space="preserve">, </w:t>
            </w:r>
            <w:proofErr w:type="spellStart"/>
            <w:r>
              <w:rPr>
                <w:rFonts w:asciiTheme="majorBidi" w:hAnsiTheme="majorBidi" w:cstheme="majorBidi"/>
                <w:lang w:val="en-GB"/>
              </w:rPr>
              <w:t>Rafid</w:t>
            </w:r>
            <w:proofErr w:type="spellEnd"/>
            <w:r>
              <w:rPr>
                <w:rFonts w:asciiTheme="majorBidi" w:hAnsiTheme="majorBidi" w:cstheme="majorBidi"/>
                <w:lang w:val="en-GB"/>
              </w:rPr>
              <w:t xml:space="preserve">, </w:t>
            </w:r>
            <w:proofErr w:type="spellStart"/>
            <w:r>
              <w:rPr>
                <w:rFonts w:asciiTheme="majorBidi" w:hAnsiTheme="majorBidi" w:cstheme="majorBidi"/>
                <w:lang w:val="en-GB"/>
              </w:rPr>
              <w:t>Machghara</w:t>
            </w:r>
            <w:proofErr w:type="spellEnd"/>
            <w:r>
              <w:rPr>
                <w:rFonts w:asciiTheme="majorBidi" w:hAnsiTheme="majorBidi" w:cstheme="majorBidi"/>
                <w:lang w:val="en-GB"/>
              </w:rPr>
              <w:t xml:space="preserve">, </w:t>
            </w:r>
            <w:proofErr w:type="spellStart"/>
            <w:r>
              <w:rPr>
                <w:rFonts w:asciiTheme="majorBidi" w:hAnsiTheme="majorBidi" w:cstheme="majorBidi"/>
                <w:lang w:val="en-GB"/>
              </w:rPr>
              <w:t>Houch</w:t>
            </w:r>
            <w:proofErr w:type="spellEnd"/>
            <w:r>
              <w:rPr>
                <w:rFonts w:asciiTheme="majorBidi" w:hAnsiTheme="majorBidi" w:cstheme="majorBidi"/>
                <w:lang w:val="en-GB"/>
              </w:rPr>
              <w:t xml:space="preserve"> </w:t>
            </w:r>
            <w:proofErr w:type="spellStart"/>
            <w:r>
              <w:rPr>
                <w:rFonts w:asciiTheme="majorBidi" w:hAnsiTheme="majorBidi" w:cstheme="majorBidi"/>
                <w:lang w:val="en-GB"/>
              </w:rPr>
              <w:t>Omara</w:t>
            </w:r>
            <w:proofErr w:type="spellEnd"/>
            <w:r>
              <w:rPr>
                <w:rFonts w:asciiTheme="majorBidi" w:hAnsiTheme="majorBidi" w:cstheme="majorBidi"/>
                <w:lang w:val="en-GB"/>
              </w:rPr>
              <w:t xml:space="preserve">, </w:t>
            </w:r>
            <w:proofErr w:type="spellStart"/>
            <w:r>
              <w:rPr>
                <w:rFonts w:asciiTheme="majorBidi" w:hAnsiTheme="majorBidi" w:cstheme="majorBidi"/>
                <w:lang w:val="en-GB"/>
              </w:rPr>
              <w:t>Kab</w:t>
            </w:r>
            <w:proofErr w:type="spellEnd"/>
            <w:r>
              <w:rPr>
                <w:rFonts w:asciiTheme="majorBidi" w:hAnsiTheme="majorBidi" w:cstheme="majorBidi"/>
                <w:lang w:val="en-GB"/>
              </w:rPr>
              <w:t xml:space="preserve"> Elias , </w:t>
            </w:r>
            <w:proofErr w:type="spellStart"/>
            <w:r>
              <w:rPr>
                <w:rFonts w:asciiTheme="majorBidi" w:hAnsiTheme="majorBidi" w:cstheme="majorBidi"/>
                <w:lang w:val="en-GB"/>
              </w:rPr>
              <w:t>Marj</w:t>
            </w:r>
            <w:proofErr w:type="spellEnd"/>
            <w:r>
              <w:rPr>
                <w:rFonts w:asciiTheme="majorBidi" w:hAnsiTheme="majorBidi" w:cstheme="majorBidi"/>
                <w:lang w:val="en-GB"/>
              </w:rPr>
              <w:t xml:space="preserve">, </w:t>
            </w:r>
            <w:proofErr w:type="spellStart"/>
            <w:r>
              <w:rPr>
                <w:rFonts w:asciiTheme="majorBidi" w:hAnsiTheme="majorBidi" w:cstheme="majorBidi"/>
                <w:lang w:val="en-GB"/>
              </w:rPr>
              <w:t>Joub</w:t>
            </w:r>
            <w:proofErr w:type="spellEnd"/>
            <w:r>
              <w:rPr>
                <w:rFonts w:asciiTheme="majorBidi" w:hAnsiTheme="majorBidi" w:cstheme="majorBidi"/>
                <w:lang w:val="en-GB"/>
              </w:rPr>
              <w:t xml:space="preserve"> </w:t>
            </w:r>
            <w:proofErr w:type="spellStart"/>
            <w:r>
              <w:rPr>
                <w:rFonts w:asciiTheme="majorBidi" w:hAnsiTheme="majorBidi" w:cstheme="majorBidi"/>
                <w:lang w:val="en-GB"/>
              </w:rPr>
              <w:t>Jannine</w:t>
            </w:r>
            <w:proofErr w:type="spellEnd"/>
            <w:r>
              <w:rPr>
                <w:rFonts w:asciiTheme="majorBidi" w:hAnsiTheme="majorBidi" w:cstheme="majorBidi"/>
                <w:lang w:val="en-GB"/>
              </w:rPr>
              <w:t xml:space="preserve"> and Rachaya</w:t>
            </w:r>
            <w:r w:rsidR="00437A1D">
              <w:rPr>
                <w:rFonts w:asciiTheme="majorBidi" w:hAnsiTheme="majorBidi" w:cstheme="majorBidi"/>
                <w:lang w:val="en-GB"/>
              </w:rPr>
              <w:t xml:space="preserve">; UNICEF will coordinate with IMC and </w:t>
            </w:r>
            <w:proofErr w:type="spellStart"/>
            <w:r w:rsidR="00437A1D">
              <w:rPr>
                <w:rFonts w:asciiTheme="majorBidi" w:hAnsiTheme="majorBidi" w:cstheme="majorBidi"/>
                <w:lang w:val="en-GB"/>
              </w:rPr>
              <w:t>Medair</w:t>
            </w:r>
            <w:proofErr w:type="spellEnd"/>
            <w:r w:rsidR="00437A1D">
              <w:rPr>
                <w:rFonts w:asciiTheme="majorBidi" w:hAnsiTheme="majorBidi" w:cstheme="majorBidi"/>
                <w:lang w:val="en-GB"/>
              </w:rPr>
              <w:t xml:space="preserve"> for the centres they cover</w:t>
            </w:r>
          </w:p>
          <w:p w:rsidR="002E374D" w:rsidRPr="0063556D" w:rsidRDefault="002E374D" w:rsidP="002E374D">
            <w:pPr>
              <w:rPr>
                <w:rFonts w:asciiTheme="majorBidi" w:hAnsiTheme="majorBidi" w:cstheme="majorBidi"/>
              </w:rPr>
            </w:pPr>
          </w:p>
          <w:p w:rsidR="0064738D" w:rsidRPr="0064738D" w:rsidRDefault="0064738D" w:rsidP="00CB302A">
            <w:pPr>
              <w:rPr>
                <w:rFonts w:asciiTheme="majorBidi" w:hAnsiTheme="majorBidi" w:cstheme="majorBidi"/>
                <w:color w:val="FF0000"/>
                <w:u w:val="single"/>
                <w:lang w:val="en-GB"/>
              </w:rPr>
            </w:pPr>
            <w:r w:rsidRPr="0064738D">
              <w:rPr>
                <w:rFonts w:asciiTheme="majorBidi" w:hAnsiTheme="majorBidi" w:cstheme="majorBidi"/>
                <w:color w:val="FF0000"/>
                <w:u w:val="single"/>
                <w:lang w:val="en-GB"/>
              </w:rPr>
              <w:t>U</w:t>
            </w:r>
            <w:r w:rsidR="00C63DFB">
              <w:rPr>
                <w:rFonts w:asciiTheme="majorBidi" w:hAnsiTheme="majorBidi" w:cstheme="majorBidi"/>
                <w:color w:val="FF0000"/>
                <w:u w:val="single"/>
                <w:lang w:val="en-GB"/>
              </w:rPr>
              <w:t>NFPA</w:t>
            </w:r>
            <w:r w:rsidRPr="0064738D">
              <w:rPr>
                <w:rFonts w:asciiTheme="majorBidi" w:hAnsiTheme="majorBidi" w:cstheme="majorBidi"/>
                <w:color w:val="FF0000"/>
                <w:u w:val="single"/>
                <w:lang w:val="en-GB"/>
              </w:rPr>
              <w:t>:</w:t>
            </w:r>
          </w:p>
          <w:p w:rsidR="00892ED5" w:rsidRPr="00892ED5" w:rsidRDefault="00892ED5" w:rsidP="00892ED5">
            <w:pPr>
              <w:rPr>
                <w:rFonts w:asciiTheme="majorBidi" w:hAnsiTheme="majorBidi" w:cstheme="majorBidi"/>
              </w:rPr>
            </w:pPr>
            <w:r w:rsidRPr="00892ED5">
              <w:rPr>
                <w:rFonts w:asciiTheme="majorBidi" w:hAnsiTheme="majorBidi" w:cstheme="majorBidi"/>
              </w:rPr>
              <w:t>C</w:t>
            </w:r>
            <w:r w:rsidRPr="00892ED5">
              <w:rPr>
                <w:rFonts w:asciiTheme="majorBidi" w:hAnsiTheme="majorBidi" w:cstheme="majorBidi"/>
              </w:rPr>
              <w:t>ontracted centers, SDCs and MMUs, not part of the MOPH PHCC network, can start receiving  RH commodities</w:t>
            </w:r>
            <w:r w:rsidRPr="00892ED5">
              <w:rPr>
                <w:rFonts w:asciiTheme="majorBidi" w:hAnsiTheme="majorBidi" w:cstheme="majorBidi"/>
              </w:rPr>
              <w:t xml:space="preserve"> on a quarterly basis</w:t>
            </w:r>
          </w:p>
          <w:p w:rsidR="004064EB" w:rsidRDefault="00892ED5" w:rsidP="00CB1860">
            <w:pPr>
              <w:rPr>
                <w:rFonts w:asciiTheme="majorBidi" w:hAnsiTheme="majorBidi" w:cstheme="majorBidi"/>
              </w:rPr>
            </w:pPr>
            <w:r w:rsidRPr="00892ED5">
              <w:rPr>
                <w:rFonts w:asciiTheme="majorBidi" w:hAnsiTheme="majorBidi" w:cstheme="majorBidi"/>
              </w:rPr>
              <w:t xml:space="preserve">For supported MOSA </w:t>
            </w:r>
            <w:r w:rsidR="00DA4791" w:rsidRPr="00892ED5">
              <w:rPr>
                <w:rFonts w:asciiTheme="majorBidi" w:hAnsiTheme="majorBidi" w:cstheme="majorBidi"/>
              </w:rPr>
              <w:t>centers</w:t>
            </w:r>
            <w:r w:rsidRPr="00892ED5">
              <w:rPr>
                <w:rFonts w:asciiTheme="majorBidi" w:hAnsiTheme="majorBidi" w:cstheme="majorBidi"/>
              </w:rPr>
              <w:t>, partners have to coordinate</w:t>
            </w:r>
            <w:r w:rsidR="00DA4791">
              <w:rPr>
                <w:rFonts w:asciiTheme="majorBidi" w:hAnsiTheme="majorBidi" w:cstheme="majorBidi"/>
              </w:rPr>
              <w:t xml:space="preserve"> </w:t>
            </w:r>
            <w:r w:rsidRPr="00892ED5">
              <w:rPr>
                <w:rFonts w:asciiTheme="majorBidi" w:hAnsiTheme="majorBidi" w:cstheme="majorBidi"/>
              </w:rPr>
              <w:t xml:space="preserve">with </w:t>
            </w:r>
            <w:proofErr w:type="spellStart"/>
            <w:r w:rsidRPr="00892ED5">
              <w:rPr>
                <w:rFonts w:asciiTheme="majorBidi" w:hAnsiTheme="majorBidi" w:cstheme="majorBidi"/>
              </w:rPr>
              <w:t>Mr</w:t>
            </w:r>
            <w:proofErr w:type="spellEnd"/>
            <w:r w:rsidRPr="00892ED5">
              <w:rPr>
                <w:rFonts w:asciiTheme="majorBidi" w:hAnsiTheme="majorBidi" w:cstheme="majorBidi"/>
              </w:rPr>
              <w:t xml:space="preserve"> </w:t>
            </w:r>
            <w:proofErr w:type="spellStart"/>
            <w:r w:rsidRPr="00892ED5">
              <w:rPr>
                <w:rFonts w:asciiTheme="majorBidi" w:hAnsiTheme="majorBidi" w:cstheme="majorBidi"/>
              </w:rPr>
              <w:t>Suheil</w:t>
            </w:r>
            <w:proofErr w:type="spellEnd"/>
            <w:r w:rsidRPr="00892ED5">
              <w:rPr>
                <w:rFonts w:asciiTheme="majorBidi" w:hAnsiTheme="majorBidi" w:cstheme="majorBidi"/>
              </w:rPr>
              <w:t xml:space="preserve"> </w:t>
            </w:r>
            <w:proofErr w:type="spellStart"/>
            <w:r w:rsidRPr="00892ED5">
              <w:rPr>
                <w:rFonts w:asciiTheme="majorBidi" w:hAnsiTheme="majorBidi" w:cstheme="majorBidi"/>
              </w:rPr>
              <w:t>Ghali</w:t>
            </w:r>
            <w:proofErr w:type="spellEnd"/>
            <w:r w:rsidRPr="00892ED5">
              <w:rPr>
                <w:rFonts w:asciiTheme="majorBidi" w:hAnsiTheme="majorBidi" w:cstheme="majorBidi"/>
              </w:rPr>
              <w:t xml:space="preserve"> in this regards</w:t>
            </w:r>
          </w:p>
          <w:p w:rsidR="00CB1860" w:rsidRPr="00CB1860" w:rsidRDefault="00CB1860" w:rsidP="00CB1860">
            <w:pPr>
              <w:rPr>
                <w:rFonts w:asciiTheme="majorBidi" w:hAnsiTheme="majorBidi" w:cstheme="majorBidi"/>
              </w:rPr>
            </w:pPr>
          </w:p>
          <w:p w:rsidR="00820D40" w:rsidRDefault="00820D40" w:rsidP="00CB302A">
            <w:pPr>
              <w:rPr>
                <w:rFonts w:asciiTheme="majorBidi" w:hAnsiTheme="majorBidi" w:cstheme="majorBidi"/>
                <w:color w:val="FF0000"/>
                <w:u w:val="single"/>
                <w:lang w:val="en-GB"/>
              </w:rPr>
            </w:pPr>
            <w:r w:rsidRPr="00820D40">
              <w:rPr>
                <w:rFonts w:asciiTheme="majorBidi" w:hAnsiTheme="majorBidi" w:cstheme="majorBidi"/>
                <w:color w:val="FF0000"/>
                <w:u w:val="single"/>
                <w:lang w:val="en-GB"/>
              </w:rPr>
              <w:t>Malnutrition:</w:t>
            </w:r>
          </w:p>
          <w:p w:rsidR="00085B55" w:rsidRPr="00085B55" w:rsidRDefault="00085B55" w:rsidP="00CB302A">
            <w:pPr>
              <w:rPr>
                <w:rFonts w:asciiTheme="majorBidi" w:hAnsiTheme="majorBidi" w:cstheme="majorBidi"/>
                <w:lang w:val="en-GB"/>
              </w:rPr>
            </w:pPr>
            <w:r w:rsidRPr="00085B55">
              <w:rPr>
                <w:rFonts w:asciiTheme="majorBidi" w:hAnsiTheme="majorBidi" w:cstheme="majorBidi"/>
                <w:lang w:val="en-GB"/>
              </w:rPr>
              <w:t>-UNICEF</w:t>
            </w:r>
            <w:r>
              <w:rPr>
                <w:rFonts w:asciiTheme="majorBidi" w:hAnsiTheme="majorBidi" w:cstheme="majorBidi"/>
                <w:lang w:val="en-GB"/>
              </w:rPr>
              <w:t xml:space="preserve"> are trying to enlarge the screening process to be regular and this by splitting geographically areas between UNICEF partners</w:t>
            </w:r>
          </w:p>
          <w:p w:rsidR="004064EB" w:rsidRDefault="004064EB" w:rsidP="000E7BD2">
            <w:pPr>
              <w:rPr>
                <w:rFonts w:asciiTheme="majorBidi" w:hAnsiTheme="majorBidi" w:cstheme="majorBidi"/>
                <w:lang w:val="en-GB"/>
              </w:rPr>
            </w:pPr>
            <w:r>
              <w:rPr>
                <w:rFonts w:asciiTheme="majorBidi" w:hAnsiTheme="majorBidi" w:cstheme="majorBidi"/>
                <w:lang w:val="en-GB"/>
              </w:rPr>
              <w:t>-</w:t>
            </w:r>
            <w:r w:rsidRPr="004064EB">
              <w:rPr>
                <w:rFonts w:asciiTheme="majorBidi" w:hAnsiTheme="majorBidi" w:cstheme="majorBidi"/>
                <w:lang w:val="en-GB"/>
              </w:rPr>
              <w:t xml:space="preserve">UNHCR requested </w:t>
            </w:r>
            <w:r>
              <w:rPr>
                <w:rFonts w:asciiTheme="majorBidi" w:hAnsiTheme="majorBidi" w:cstheme="majorBidi"/>
                <w:lang w:val="en-GB"/>
              </w:rPr>
              <w:t xml:space="preserve">to know the timing </w:t>
            </w:r>
            <w:r w:rsidR="000E7BD2">
              <w:rPr>
                <w:rFonts w:asciiTheme="majorBidi" w:hAnsiTheme="majorBidi" w:cstheme="majorBidi"/>
                <w:lang w:val="en-GB"/>
              </w:rPr>
              <w:t>of</w:t>
            </w:r>
            <w:r>
              <w:rPr>
                <w:rFonts w:asciiTheme="majorBidi" w:hAnsiTheme="majorBidi" w:cstheme="majorBidi"/>
                <w:lang w:val="en-GB"/>
              </w:rPr>
              <w:t xml:space="preserve"> the training on malnutrition </w:t>
            </w:r>
            <w:r w:rsidR="000E7BD2">
              <w:rPr>
                <w:rFonts w:asciiTheme="majorBidi" w:hAnsiTheme="majorBidi" w:cstheme="majorBidi"/>
                <w:lang w:val="en-GB"/>
              </w:rPr>
              <w:t>screening</w:t>
            </w:r>
            <w:r>
              <w:rPr>
                <w:rFonts w:asciiTheme="majorBidi" w:hAnsiTheme="majorBidi" w:cstheme="majorBidi"/>
                <w:lang w:val="en-GB"/>
              </w:rPr>
              <w:t xml:space="preserve"> and mainly measurement of  MUAC for frontline staff</w:t>
            </w:r>
          </w:p>
          <w:p w:rsidR="004064EB" w:rsidRDefault="00085B55" w:rsidP="004064EB">
            <w:pPr>
              <w:rPr>
                <w:rFonts w:asciiTheme="majorBidi" w:hAnsiTheme="majorBidi" w:cstheme="majorBidi"/>
                <w:lang w:val="en-GB"/>
              </w:rPr>
            </w:pPr>
            <w:r>
              <w:rPr>
                <w:rFonts w:asciiTheme="majorBidi" w:hAnsiTheme="majorBidi" w:cstheme="majorBidi"/>
                <w:lang w:val="en-GB"/>
              </w:rPr>
              <w:t>-IOCC will support new PHCs for malnutrition management</w:t>
            </w:r>
          </w:p>
          <w:p w:rsidR="00CB1860" w:rsidRDefault="00CB1860" w:rsidP="004064EB">
            <w:pPr>
              <w:rPr>
                <w:rFonts w:asciiTheme="majorBidi" w:hAnsiTheme="majorBidi" w:cstheme="majorBidi"/>
                <w:lang w:val="en-GB"/>
              </w:rPr>
            </w:pPr>
          </w:p>
          <w:p w:rsidR="00CB1860" w:rsidRPr="00CB1860" w:rsidRDefault="00CB1860" w:rsidP="004064EB">
            <w:pPr>
              <w:rPr>
                <w:rFonts w:asciiTheme="majorBidi" w:hAnsiTheme="majorBidi" w:cstheme="majorBidi"/>
                <w:color w:val="FF0000"/>
                <w:u w:val="single"/>
                <w:lang w:val="en-GB"/>
              </w:rPr>
            </w:pPr>
            <w:r w:rsidRPr="00CB1860">
              <w:rPr>
                <w:rFonts w:asciiTheme="majorBidi" w:hAnsiTheme="majorBidi" w:cstheme="majorBidi"/>
                <w:color w:val="FF0000"/>
                <w:u w:val="single"/>
                <w:lang w:val="en-GB"/>
              </w:rPr>
              <w:t>Polio Mop Up immunization campaign</w:t>
            </w:r>
          </w:p>
          <w:p w:rsidR="008F680B" w:rsidRPr="008F680B" w:rsidRDefault="00CB1860" w:rsidP="00395A0F">
            <w:pPr>
              <w:tabs>
                <w:tab w:val="left" w:pos="684"/>
              </w:tabs>
              <w:rPr>
                <w:rFonts w:asciiTheme="majorBidi" w:hAnsiTheme="majorBidi" w:cstheme="majorBidi"/>
              </w:rPr>
            </w:pPr>
            <w:r w:rsidRPr="008F680B">
              <w:rPr>
                <w:rFonts w:asciiTheme="majorBidi" w:hAnsiTheme="majorBidi" w:cstheme="majorBidi"/>
              </w:rPr>
              <w:t>Following WHO assessment on</w:t>
            </w:r>
            <w:r w:rsidR="008F680B" w:rsidRPr="008F680B">
              <w:rPr>
                <w:rFonts w:asciiTheme="majorBidi" w:hAnsiTheme="majorBidi" w:cstheme="majorBidi"/>
              </w:rPr>
              <w:t xml:space="preserve"> polio vaccination coverage, </w:t>
            </w:r>
            <w:r w:rsidRPr="008F680B">
              <w:rPr>
                <w:rFonts w:asciiTheme="majorBidi" w:hAnsiTheme="majorBidi" w:cstheme="majorBidi"/>
              </w:rPr>
              <w:t xml:space="preserve"> </w:t>
            </w:r>
            <w:proofErr w:type="spellStart"/>
            <w:r w:rsidRPr="008F680B">
              <w:rPr>
                <w:rFonts w:asciiTheme="majorBidi" w:hAnsiTheme="majorBidi" w:cstheme="majorBidi"/>
              </w:rPr>
              <w:t>MoPH</w:t>
            </w:r>
            <w:proofErr w:type="spellEnd"/>
            <w:r w:rsidRPr="008F680B">
              <w:rPr>
                <w:rFonts w:asciiTheme="majorBidi" w:hAnsiTheme="majorBidi" w:cstheme="majorBidi"/>
              </w:rPr>
              <w:t xml:space="preserve"> decided </w:t>
            </w:r>
            <w:r w:rsidR="008F680B" w:rsidRPr="008F680B">
              <w:rPr>
                <w:rFonts w:asciiTheme="majorBidi" w:hAnsiTheme="majorBidi" w:cstheme="majorBidi"/>
              </w:rPr>
              <w:t xml:space="preserve">to run </w:t>
            </w:r>
            <w:bookmarkStart w:id="0" w:name="_GoBack"/>
            <w:bookmarkEnd w:id="0"/>
            <w:r w:rsidRPr="008F680B">
              <w:rPr>
                <w:rFonts w:asciiTheme="majorBidi" w:hAnsiTheme="majorBidi" w:cstheme="majorBidi"/>
              </w:rPr>
              <w:t xml:space="preserve">two </w:t>
            </w:r>
            <w:r w:rsidR="008F680B" w:rsidRPr="008F680B">
              <w:rPr>
                <w:rFonts w:asciiTheme="majorBidi" w:hAnsiTheme="majorBidi" w:cstheme="majorBidi"/>
              </w:rPr>
              <w:t xml:space="preserve"> Polio </w:t>
            </w:r>
            <w:r w:rsidRPr="008F680B">
              <w:rPr>
                <w:rFonts w:asciiTheme="majorBidi" w:hAnsiTheme="majorBidi" w:cstheme="majorBidi"/>
              </w:rPr>
              <w:t>Mop Up campaign o</w:t>
            </w:r>
            <w:r w:rsidR="008F680B">
              <w:rPr>
                <w:rFonts w:asciiTheme="majorBidi" w:hAnsiTheme="majorBidi" w:cstheme="majorBidi"/>
              </w:rPr>
              <w:t xml:space="preserve">n </w:t>
            </w:r>
            <w:r w:rsidR="008F680B" w:rsidRPr="008F680B">
              <w:rPr>
                <w:rFonts w:asciiTheme="majorBidi" w:hAnsiTheme="majorBidi" w:cstheme="majorBidi"/>
              </w:rPr>
              <w:t>March 23</w:t>
            </w:r>
            <w:r w:rsidR="008F680B" w:rsidRPr="008F680B">
              <w:rPr>
                <w:rFonts w:asciiTheme="majorBidi" w:hAnsiTheme="majorBidi" w:cstheme="majorBidi"/>
                <w:vertAlign w:val="superscript"/>
              </w:rPr>
              <w:t>rd</w:t>
            </w:r>
            <w:r w:rsidR="008F680B" w:rsidRPr="008F680B">
              <w:rPr>
                <w:rFonts w:asciiTheme="majorBidi" w:hAnsiTheme="majorBidi" w:cstheme="majorBidi"/>
              </w:rPr>
              <w:t xml:space="preserve"> to March 30</w:t>
            </w:r>
            <w:r w:rsidR="008F680B" w:rsidRPr="008F680B">
              <w:rPr>
                <w:rFonts w:asciiTheme="majorBidi" w:hAnsiTheme="majorBidi" w:cstheme="majorBidi"/>
                <w:vertAlign w:val="superscript"/>
              </w:rPr>
              <w:t>th</w:t>
            </w:r>
            <w:r w:rsidR="008F680B" w:rsidRPr="008F680B">
              <w:rPr>
                <w:rFonts w:asciiTheme="majorBidi" w:hAnsiTheme="majorBidi" w:cstheme="majorBidi"/>
              </w:rPr>
              <w:t xml:space="preserve"> 2015 </w:t>
            </w:r>
            <w:r w:rsidR="008F680B">
              <w:rPr>
                <w:rFonts w:asciiTheme="majorBidi" w:hAnsiTheme="majorBidi" w:cstheme="majorBidi"/>
              </w:rPr>
              <w:t xml:space="preserve"> and </w:t>
            </w:r>
            <w:r w:rsidR="008F680B" w:rsidRPr="008F680B">
              <w:rPr>
                <w:rFonts w:asciiTheme="majorBidi" w:hAnsiTheme="majorBidi" w:cstheme="majorBidi"/>
              </w:rPr>
              <w:t xml:space="preserve"> April 23</w:t>
            </w:r>
            <w:r w:rsidR="008F680B" w:rsidRPr="008F680B">
              <w:rPr>
                <w:rFonts w:asciiTheme="majorBidi" w:hAnsiTheme="majorBidi" w:cstheme="majorBidi"/>
                <w:vertAlign w:val="superscript"/>
              </w:rPr>
              <w:t>rd</w:t>
            </w:r>
            <w:r w:rsidR="008F680B" w:rsidRPr="008F680B">
              <w:rPr>
                <w:rFonts w:asciiTheme="majorBidi" w:hAnsiTheme="majorBidi" w:cstheme="majorBidi"/>
              </w:rPr>
              <w:t xml:space="preserve"> to April 30</w:t>
            </w:r>
            <w:r w:rsidR="008F680B" w:rsidRPr="008F680B">
              <w:rPr>
                <w:rFonts w:asciiTheme="majorBidi" w:hAnsiTheme="majorBidi" w:cstheme="majorBidi"/>
                <w:vertAlign w:val="superscript"/>
              </w:rPr>
              <w:t>th</w:t>
            </w:r>
            <w:r w:rsidR="008F680B" w:rsidRPr="008F680B">
              <w:rPr>
                <w:rFonts w:asciiTheme="majorBidi" w:hAnsiTheme="majorBidi" w:cstheme="majorBidi"/>
              </w:rPr>
              <w:t xml:space="preserve"> 2015 </w:t>
            </w:r>
          </w:p>
          <w:p w:rsidR="00C247DD" w:rsidRDefault="00C247DD" w:rsidP="00C247DD">
            <w:r>
              <w:t xml:space="preserve">The polio immunization will be targeting specific area in all Lebanon. </w:t>
            </w:r>
          </w:p>
          <w:p w:rsidR="00CB1860" w:rsidRDefault="008F680B" w:rsidP="00CB1860">
            <w:r>
              <w:t>-</w:t>
            </w:r>
            <w:r w:rsidR="00CB1860">
              <w:t xml:space="preserve">UNICEF Ability to provide Training to the ROVs of the Vaccination Campaigns </w:t>
            </w:r>
            <w:r>
              <w:t>in addition to materials</w:t>
            </w:r>
          </w:p>
          <w:p w:rsidR="00CB1860" w:rsidRDefault="00CB1860" w:rsidP="008F680B">
            <w:pPr>
              <w:rPr>
                <w:sz w:val="22"/>
                <w:szCs w:val="22"/>
              </w:rPr>
            </w:pPr>
            <w:r>
              <w:t xml:space="preserve">-Routine Vaccinations are </w:t>
            </w:r>
            <w:r w:rsidR="008F680B">
              <w:t>still taking place in the IS through Beyond and in coordination with MOPH</w:t>
            </w:r>
          </w:p>
          <w:p w:rsidR="00CB1860" w:rsidRPr="00CB1860" w:rsidRDefault="00CB1860" w:rsidP="004064EB">
            <w:pPr>
              <w:rPr>
                <w:rFonts w:asciiTheme="majorBidi" w:hAnsiTheme="majorBidi" w:cstheme="majorBidi"/>
              </w:rPr>
            </w:pPr>
          </w:p>
          <w:p w:rsidR="00CB1860" w:rsidRDefault="00CB1860" w:rsidP="004064EB">
            <w:pPr>
              <w:rPr>
                <w:rFonts w:asciiTheme="majorBidi" w:hAnsiTheme="majorBidi" w:cstheme="majorBidi"/>
                <w:lang w:val="en-GB"/>
              </w:rPr>
            </w:pPr>
          </w:p>
          <w:p w:rsidR="008E3AFF" w:rsidRPr="008E3AFF" w:rsidRDefault="008E3AFF" w:rsidP="004064EB">
            <w:pPr>
              <w:rPr>
                <w:rFonts w:asciiTheme="majorBidi" w:hAnsiTheme="majorBidi" w:cstheme="majorBidi"/>
                <w:color w:val="FF0000"/>
                <w:u w:val="single"/>
                <w:lang w:val="en-GB"/>
              </w:rPr>
            </w:pPr>
            <w:r w:rsidRPr="008E3AFF">
              <w:rPr>
                <w:rFonts w:asciiTheme="majorBidi" w:hAnsiTheme="majorBidi" w:cstheme="majorBidi"/>
                <w:color w:val="FF0000"/>
                <w:u w:val="single"/>
                <w:lang w:val="en-GB"/>
              </w:rPr>
              <w:lastRenderedPageBreak/>
              <w:t>Tuberculosis program:</w:t>
            </w:r>
          </w:p>
          <w:p w:rsidR="008E3AFF" w:rsidRPr="0063556D" w:rsidRDefault="008E3AFF" w:rsidP="008E3AFF">
            <w:pPr>
              <w:rPr>
                <w:rFonts w:asciiTheme="majorBidi" w:hAnsiTheme="majorBidi" w:cstheme="majorBidi"/>
                <w:lang w:val="en-GB"/>
              </w:rPr>
            </w:pPr>
            <w:r>
              <w:rPr>
                <w:rFonts w:asciiTheme="majorBidi" w:hAnsiTheme="majorBidi" w:cstheme="majorBidi"/>
                <w:lang w:val="en-GB"/>
              </w:rPr>
              <w:t>-</w:t>
            </w:r>
            <w:r w:rsidRPr="0063556D">
              <w:rPr>
                <w:rFonts w:eastAsia="Calibri"/>
              </w:rPr>
              <w:t xml:space="preserve">IOM </w:t>
            </w:r>
            <w:r>
              <w:rPr>
                <w:rFonts w:eastAsia="Calibri"/>
              </w:rPr>
              <w:t>will begin</w:t>
            </w:r>
            <w:r w:rsidRPr="0063556D">
              <w:rPr>
                <w:rFonts w:eastAsia="Calibri"/>
              </w:rPr>
              <w:t xml:space="preserve"> accepting the referrals of cases suspected or confirmed having tuberculosis so they support with the coverage of diagnostic services (sputum smear and or culture), logistics/transport and hospitalization costs at </w:t>
            </w:r>
            <w:proofErr w:type="spellStart"/>
            <w:r w:rsidRPr="0063556D">
              <w:rPr>
                <w:rFonts w:eastAsia="Calibri"/>
              </w:rPr>
              <w:t>Aazounieh</w:t>
            </w:r>
            <w:proofErr w:type="spellEnd"/>
            <w:r w:rsidRPr="0063556D">
              <w:rPr>
                <w:rFonts w:eastAsia="Calibri"/>
              </w:rPr>
              <w:t xml:space="preserve"> hospital ; to note that IOM are working with the collaboration of MOPH and supporting MOPH TB program through its 2 centers in the </w:t>
            </w:r>
            <w:proofErr w:type="spellStart"/>
            <w:r w:rsidRPr="0063556D">
              <w:rPr>
                <w:rFonts w:eastAsia="Calibri"/>
              </w:rPr>
              <w:t>Bekaa</w:t>
            </w:r>
            <w:proofErr w:type="spellEnd"/>
            <w:r w:rsidRPr="0063556D">
              <w:rPr>
                <w:rFonts w:eastAsia="Calibri"/>
              </w:rPr>
              <w:t xml:space="preserve"> in </w:t>
            </w:r>
            <w:proofErr w:type="spellStart"/>
            <w:r w:rsidRPr="0063556D">
              <w:rPr>
                <w:rFonts w:eastAsia="Calibri"/>
              </w:rPr>
              <w:t>Zahle</w:t>
            </w:r>
            <w:proofErr w:type="spellEnd"/>
            <w:r w:rsidRPr="0063556D">
              <w:rPr>
                <w:rFonts w:eastAsia="Calibri"/>
              </w:rPr>
              <w:t xml:space="preserve"> and in </w:t>
            </w:r>
            <w:proofErr w:type="spellStart"/>
            <w:r w:rsidRPr="0063556D">
              <w:rPr>
                <w:rFonts w:eastAsia="Calibri"/>
              </w:rPr>
              <w:t>Hermel</w:t>
            </w:r>
            <w:proofErr w:type="spellEnd"/>
          </w:p>
          <w:p w:rsidR="008E3AFF" w:rsidRDefault="008E3AFF" w:rsidP="008E3AFF">
            <w:pPr>
              <w:rPr>
                <w:rFonts w:eastAsia="Calibri"/>
              </w:rPr>
            </w:pPr>
            <w:r w:rsidRPr="0063556D">
              <w:rPr>
                <w:rFonts w:eastAsia="Calibri"/>
              </w:rPr>
              <w:t xml:space="preserve">For any case in need for referral for the </w:t>
            </w:r>
            <w:proofErr w:type="spellStart"/>
            <w:r w:rsidRPr="0063556D">
              <w:rPr>
                <w:rFonts w:eastAsia="Calibri"/>
              </w:rPr>
              <w:t>Bekaa</w:t>
            </w:r>
            <w:proofErr w:type="spellEnd"/>
            <w:r w:rsidRPr="0063556D">
              <w:rPr>
                <w:rFonts w:eastAsia="Calibri"/>
              </w:rPr>
              <w:t xml:space="preserve"> area please contact  </w:t>
            </w:r>
            <w:proofErr w:type="spellStart"/>
            <w:r w:rsidRPr="0063556D">
              <w:rPr>
                <w:rFonts w:eastAsia="Calibri"/>
              </w:rPr>
              <w:t>Jessy</w:t>
            </w:r>
            <w:proofErr w:type="spellEnd"/>
            <w:r w:rsidRPr="0063556D">
              <w:rPr>
                <w:rFonts w:eastAsia="Calibri"/>
              </w:rPr>
              <w:t xml:space="preserve"> </w:t>
            </w:r>
            <w:proofErr w:type="spellStart"/>
            <w:r w:rsidRPr="0063556D">
              <w:rPr>
                <w:rFonts w:eastAsia="Calibri"/>
              </w:rPr>
              <w:t>Gedeon</w:t>
            </w:r>
            <w:proofErr w:type="spellEnd"/>
            <w:r w:rsidRPr="0063556D">
              <w:rPr>
                <w:rFonts w:eastAsia="Calibri"/>
              </w:rPr>
              <w:t xml:space="preserve">, 76 777 431; </w:t>
            </w:r>
            <w:hyperlink r:id="rId12" w:history="1">
              <w:r w:rsidRPr="0063556D">
                <w:rPr>
                  <w:rFonts w:eastAsia="Calibri"/>
                </w:rPr>
                <w:t>jgedeon@iom.int</w:t>
              </w:r>
            </w:hyperlink>
          </w:p>
          <w:p w:rsidR="00CF64B8" w:rsidRDefault="00085B55" w:rsidP="008E3AFF">
            <w:pPr>
              <w:rPr>
                <w:rFonts w:eastAsia="Calibri"/>
              </w:rPr>
            </w:pPr>
            <w:r>
              <w:rPr>
                <w:rFonts w:eastAsia="Calibri"/>
              </w:rPr>
              <w:t>-IOM recruited one DOTS</w:t>
            </w:r>
            <w:r w:rsidR="00CF64B8">
              <w:rPr>
                <w:rFonts w:eastAsia="Calibri"/>
              </w:rPr>
              <w:t xml:space="preserve"> nurse for each TB </w:t>
            </w:r>
            <w:proofErr w:type="spellStart"/>
            <w:r w:rsidR="00CF64B8">
              <w:rPr>
                <w:rFonts w:eastAsia="Calibri"/>
              </w:rPr>
              <w:t>centre</w:t>
            </w:r>
            <w:proofErr w:type="spellEnd"/>
            <w:r w:rsidR="00CF64B8">
              <w:rPr>
                <w:rFonts w:eastAsia="Calibri"/>
              </w:rPr>
              <w:t xml:space="preserve"> in the </w:t>
            </w:r>
            <w:proofErr w:type="spellStart"/>
            <w:r w:rsidR="00CF64B8">
              <w:rPr>
                <w:rFonts w:eastAsia="Calibri"/>
              </w:rPr>
              <w:t>Bekaa</w:t>
            </w:r>
            <w:proofErr w:type="spellEnd"/>
            <w:r w:rsidR="00CF64B8">
              <w:rPr>
                <w:rFonts w:eastAsia="Calibri"/>
              </w:rPr>
              <w:t xml:space="preserve"> to follow on the cases with positive sputum </w:t>
            </w:r>
          </w:p>
          <w:p w:rsidR="00CF64B8" w:rsidRPr="0063556D" w:rsidRDefault="00CF64B8" w:rsidP="008E3AFF">
            <w:pPr>
              <w:rPr>
                <w:rFonts w:eastAsia="Calibri"/>
              </w:rPr>
            </w:pPr>
            <w:r>
              <w:rPr>
                <w:rFonts w:eastAsia="Calibri"/>
              </w:rPr>
              <w:t xml:space="preserve">-IOM are recruiting </w:t>
            </w:r>
            <w:r w:rsidR="00085B55">
              <w:rPr>
                <w:rFonts w:eastAsia="Calibri"/>
              </w:rPr>
              <w:t xml:space="preserve">CHW in the major IS in the </w:t>
            </w:r>
            <w:proofErr w:type="spellStart"/>
            <w:r w:rsidR="00085B55">
              <w:rPr>
                <w:rFonts w:eastAsia="Calibri"/>
              </w:rPr>
              <w:t>Bekaa</w:t>
            </w:r>
            <w:proofErr w:type="spellEnd"/>
            <w:r w:rsidR="00085B55">
              <w:rPr>
                <w:rFonts w:eastAsia="Calibri"/>
              </w:rPr>
              <w:t xml:space="preserve"> to raise awareness about TB and increase the surveillance</w:t>
            </w:r>
          </w:p>
          <w:p w:rsidR="008E3AFF" w:rsidRPr="008E3AFF" w:rsidRDefault="008E3AFF" w:rsidP="004064EB">
            <w:pPr>
              <w:rPr>
                <w:rFonts w:asciiTheme="majorBidi" w:hAnsiTheme="majorBidi" w:cstheme="majorBidi"/>
              </w:rPr>
            </w:pPr>
          </w:p>
          <w:p w:rsidR="009857E0" w:rsidRPr="008F49B2" w:rsidRDefault="00CB302A" w:rsidP="00CB302A">
            <w:pPr>
              <w:rPr>
                <w:rFonts w:asciiTheme="majorBidi" w:hAnsiTheme="majorBidi" w:cstheme="majorBidi"/>
                <w:color w:val="FF0000"/>
                <w:u w:val="single"/>
              </w:rPr>
            </w:pPr>
            <w:r w:rsidRPr="008F49B2">
              <w:rPr>
                <w:rFonts w:asciiTheme="majorBidi" w:hAnsiTheme="majorBidi" w:cstheme="majorBidi"/>
                <w:color w:val="FF0000"/>
                <w:u w:val="single"/>
              </w:rPr>
              <w:t>AOB:</w:t>
            </w:r>
          </w:p>
          <w:p w:rsidR="00C74DAB" w:rsidRPr="000972AD" w:rsidRDefault="008F49B2" w:rsidP="000972AD">
            <w:pPr>
              <w:rPr>
                <w:rFonts w:asciiTheme="majorBidi" w:hAnsiTheme="majorBidi" w:cstheme="majorBidi"/>
                <w:lang w:val="en-GB"/>
              </w:rPr>
            </w:pPr>
            <w:r w:rsidRPr="008F49B2">
              <w:rPr>
                <w:rFonts w:asciiTheme="majorBidi" w:hAnsiTheme="majorBidi" w:cstheme="majorBidi"/>
                <w:lang w:val="en-GB"/>
              </w:rPr>
              <w:t>-</w:t>
            </w:r>
            <w:r w:rsidR="00073656">
              <w:rPr>
                <w:rFonts w:asciiTheme="majorBidi" w:hAnsiTheme="majorBidi" w:cstheme="majorBidi"/>
                <w:lang w:val="en-GB"/>
              </w:rPr>
              <w:t xml:space="preserve">Partners </w:t>
            </w:r>
            <w:r w:rsidR="0064738D">
              <w:rPr>
                <w:rFonts w:asciiTheme="majorBidi" w:hAnsiTheme="majorBidi" w:cstheme="majorBidi"/>
                <w:lang w:val="en-GB"/>
              </w:rPr>
              <w:t xml:space="preserve">were invited </w:t>
            </w:r>
            <w:r w:rsidR="00073656">
              <w:rPr>
                <w:rFonts w:asciiTheme="majorBidi" w:hAnsiTheme="majorBidi" w:cstheme="majorBidi"/>
                <w:lang w:val="en-GB"/>
              </w:rPr>
              <w:t>to complete the health, nutrition and CHE/awareness matrixes and send it to UNHCR for compilation</w:t>
            </w:r>
          </w:p>
        </w:tc>
        <w:tc>
          <w:tcPr>
            <w:tcW w:w="1418" w:type="dxa"/>
            <w:shd w:val="clear" w:color="auto" w:fill="auto"/>
          </w:tcPr>
          <w:p w:rsidR="00764EFF" w:rsidRPr="004E7588" w:rsidRDefault="00764EFF" w:rsidP="00424FC5">
            <w:pPr>
              <w:jc w:val="both"/>
              <w:rPr>
                <w:rFonts w:asciiTheme="minorHAnsi" w:hAnsiTheme="minorHAnsi" w:cs="Arial"/>
                <w:color w:val="FF0000"/>
                <w:sz w:val="22"/>
                <w:szCs w:val="22"/>
                <w:lang w:val="en-GB"/>
              </w:rPr>
            </w:pPr>
          </w:p>
          <w:p w:rsidR="0060004F" w:rsidRDefault="0060004F"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0F16D7" w:rsidRDefault="000F16D7" w:rsidP="00ED48C9">
            <w:pPr>
              <w:jc w:val="both"/>
              <w:rPr>
                <w:rFonts w:asciiTheme="minorHAnsi" w:hAnsiTheme="minorHAnsi" w:cs="Arial"/>
                <w:color w:val="FF0000"/>
                <w:sz w:val="22"/>
                <w:szCs w:val="22"/>
                <w:lang w:val="en-GB"/>
              </w:rPr>
            </w:pPr>
          </w:p>
          <w:p w:rsidR="000F16D7" w:rsidRDefault="000F16D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Pr="008809D3" w:rsidRDefault="002069CC" w:rsidP="00ED48C9">
            <w:pPr>
              <w:jc w:val="both"/>
              <w:rPr>
                <w:rFonts w:asciiTheme="minorHAnsi" w:hAnsiTheme="minorHAnsi" w:cs="Arial"/>
                <w:color w:val="FF0000"/>
                <w:sz w:val="22"/>
                <w:szCs w:val="22"/>
                <w:lang w:val="en-GB"/>
              </w:rPr>
            </w:pPr>
          </w:p>
        </w:tc>
        <w:tc>
          <w:tcPr>
            <w:tcW w:w="1701" w:type="dxa"/>
            <w:shd w:val="clear" w:color="auto" w:fill="auto"/>
          </w:tcPr>
          <w:p w:rsidR="00424FC5" w:rsidRPr="008809D3" w:rsidRDefault="00424FC5" w:rsidP="00640341">
            <w:pPr>
              <w:jc w:val="center"/>
              <w:rPr>
                <w:rFonts w:asciiTheme="minorHAnsi" w:hAnsiTheme="minorHAnsi" w:cs="Arial"/>
                <w:color w:val="FF0000"/>
                <w:sz w:val="22"/>
                <w:szCs w:val="22"/>
                <w:lang w:val="en-GB"/>
              </w:rPr>
            </w:pPr>
          </w:p>
          <w:p w:rsidR="00424FC5" w:rsidRPr="008809D3" w:rsidRDefault="00424FC5" w:rsidP="00640341">
            <w:pPr>
              <w:jc w:val="center"/>
              <w:rPr>
                <w:rFonts w:asciiTheme="minorHAnsi" w:hAnsiTheme="minorHAnsi" w:cs="Arial"/>
                <w:color w:val="FF0000"/>
                <w:sz w:val="22"/>
                <w:szCs w:val="22"/>
                <w:lang w:val="en-GB"/>
              </w:rPr>
            </w:pPr>
          </w:p>
          <w:p w:rsidR="005C5277" w:rsidRPr="008809D3" w:rsidRDefault="005C5277" w:rsidP="00640341">
            <w:pPr>
              <w:jc w:val="center"/>
              <w:rPr>
                <w:rFonts w:asciiTheme="minorHAnsi" w:hAnsiTheme="minorHAnsi" w:cs="Arial"/>
                <w:color w:val="FF0000"/>
                <w:sz w:val="22"/>
                <w:szCs w:val="22"/>
                <w:lang w:val="en-GB"/>
              </w:rPr>
            </w:pPr>
          </w:p>
          <w:p w:rsidR="005C5277" w:rsidRPr="008809D3" w:rsidRDefault="005C5277" w:rsidP="00640341">
            <w:pPr>
              <w:jc w:val="center"/>
              <w:rPr>
                <w:rFonts w:asciiTheme="minorHAnsi" w:hAnsiTheme="minorHAnsi" w:cs="Arial"/>
                <w:color w:val="FF0000"/>
                <w:sz w:val="22"/>
                <w:szCs w:val="22"/>
                <w:lang w:val="en-GB"/>
              </w:rPr>
            </w:pPr>
          </w:p>
          <w:p w:rsidR="005C5277" w:rsidRPr="008809D3" w:rsidRDefault="005C5277" w:rsidP="00640341">
            <w:pPr>
              <w:jc w:val="center"/>
              <w:rPr>
                <w:rFonts w:asciiTheme="minorHAnsi" w:hAnsiTheme="minorHAnsi" w:cs="Arial"/>
                <w:color w:val="FF0000"/>
                <w:sz w:val="22"/>
                <w:szCs w:val="22"/>
                <w:lang w:val="en-GB"/>
              </w:rPr>
            </w:pPr>
          </w:p>
          <w:p w:rsidR="00174DBD" w:rsidRPr="008809D3" w:rsidRDefault="00174DBD" w:rsidP="004C30B4">
            <w:pPr>
              <w:rPr>
                <w:rFonts w:asciiTheme="minorHAnsi" w:hAnsiTheme="minorHAnsi" w:cs="Arial"/>
                <w:color w:val="FF0000"/>
                <w:sz w:val="22"/>
                <w:szCs w:val="22"/>
                <w:lang w:val="en-GB"/>
              </w:rPr>
            </w:pPr>
          </w:p>
          <w:p w:rsidR="004C30B4" w:rsidRPr="008809D3" w:rsidRDefault="004C30B4" w:rsidP="004C30B4">
            <w:pPr>
              <w:rPr>
                <w:rFonts w:asciiTheme="minorHAnsi" w:hAnsiTheme="minorHAnsi" w:cs="Arial"/>
                <w:color w:val="FF0000"/>
                <w:sz w:val="22"/>
                <w:szCs w:val="22"/>
                <w:lang w:val="en-GB"/>
              </w:rPr>
            </w:pPr>
          </w:p>
          <w:p w:rsidR="00424FC5" w:rsidRPr="008809D3" w:rsidRDefault="00424FC5" w:rsidP="00174DBD">
            <w:pPr>
              <w:jc w:val="center"/>
              <w:rPr>
                <w:rFonts w:asciiTheme="minorHAnsi" w:hAnsiTheme="minorHAnsi" w:cs="Arial"/>
                <w:color w:val="FF0000"/>
                <w:sz w:val="22"/>
                <w:szCs w:val="22"/>
                <w:lang w:val="en-GB"/>
              </w:rPr>
            </w:pPr>
          </w:p>
          <w:p w:rsidR="005C5277" w:rsidRPr="008809D3" w:rsidRDefault="005C5277" w:rsidP="00174DBD">
            <w:pPr>
              <w:jc w:val="center"/>
              <w:rPr>
                <w:rFonts w:asciiTheme="minorHAnsi" w:hAnsiTheme="minorHAnsi" w:cs="Arial"/>
                <w:color w:val="FF0000"/>
                <w:sz w:val="22"/>
                <w:szCs w:val="22"/>
                <w:lang w:val="en-GB"/>
              </w:rPr>
            </w:pPr>
          </w:p>
          <w:p w:rsidR="00424FC5" w:rsidRPr="008809D3" w:rsidRDefault="00424FC5" w:rsidP="00640341">
            <w:pPr>
              <w:jc w:val="center"/>
              <w:rPr>
                <w:rFonts w:asciiTheme="minorHAnsi" w:hAnsiTheme="minorHAnsi" w:cs="Arial"/>
                <w:color w:val="FF0000"/>
                <w:sz w:val="22"/>
                <w:szCs w:val="22"/>
                <w:lang w:val="en-GB"/>
              </w:rPr>
            </w:pPr>
          </w:p>
          <w:p w:rsidR="00424FC5" w:rsidRPr="008809D3" w:rsidRDefault="00424FC5" w:rsidP="00640341">
            <w:pPr>
              <w:jc w:val="center"/>
              <w:rPr>
                <w:rFonts w:asciiTheme="minorHAnsi" w:hAnsiTheme="minorHAnsi" w:cs="Arial"/>
                <w:color w:val="FF0000"/>
                <w:sz w:val="22"/>
                <w:szCs w:val="22"/>
                <w:lang w:val="en-GB"/>
              </w:rPr>
            </w:pPr>
          </w:p>
          <w:p w:rsidR="00A916EB" w:rsidRPr="008809D3" w:rsidRDefault="00A916EB" w:rsidP="00640341">
            <w:pPr>
              <w:jc w:val="center"/>
              <w:rPr>
                <w:rFonts w:asciiTheme="minorHAnsi" w:hAnsiTheme="minorHAnsi" w:cs="Arial"/>
                <w:color w:val="FF0000"/>
                <w:sz w:val="22"/>
                <w:szCs w:val="22"/>
                <w:lang w:val="en-GB"/>
              </w:rPr>
            </w:pPr>
          </w:p>
          <w:p w:rsidR="00A916EB" w:rsidRPr="008809D3" w:rsidRDefault="00A916EB" w:rsidP="00640341">
            <w:pPr>
              <w:jc w:val="center"/>
              <w:rPr>
                <w:rFonts w:asciiTheme="minorHAnsi" w:hAnsiTheme="minorHAnsi" w:cs="Arial"/>
                <w:color w:val="FF0000"/>
                <w:sz w:val="22"/>
                <w:szCs w:val="22"/>
                <w:lang w:val="en-GB"/>
              </w:rPr>
            </w:pPr>
          </w:p>
          <w:p w:rsidR="00A916EB" w:rsidRPr="008809D3" w:rsidRDefault="00A916EB"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55AAC" w:rsidRPr="008809D3" w:rsidRDefault="00755AAC" w:rsidP="00640341">
            <w:pPr>
              <w:jc w:val="center"/>
              <w:rPr>
                <w:rFonts w:asciiTheme="minorHAnsi" w:hAnsiTheme="minorHAnsi" w:cs="Arial"/>
                <w:color w:val="FF0000"/>
                <w:sz w:val="22"/>
                <w:szCs w:val="22"/>
                <w:lang w:val="en-GB"/>
              </w:rPr>
            </w:pPr>
          </w:p>
          <w:p w:rsidR="00A84B8D" w:rsidRPr="008809D3" w:rsidRDefault="00A84B8D" w:rsidP="00A84B8D">
            <w:pPr>
              <w:jc w:val="center"/>
              <w:rPr>
                <w:rFonts w:asciiTheme="minorHAnsi" w:hAnsiTheme="minorHAnsi" w:cs="Arial"/>
                <w:color w:val="FF0000"/>
                <w:sz w:val="22"/>
                <w:szCs w:val="22"/>
                <w:lang w:val="en-GB"/>
              </w:rPr>
            </w:pPr>
          </w:p>
          <w:p w:rsidR="00A84B8D" w:rsidRPr="008809D3" w:rsidRDefault="00A84B8D" w:rsidP="00A84B8D">
            <w:pPr>
              <w:jc w:val="center"/>
              <w:rPr>
                <w:rFonts w:asciiTheme="minorHAnsi" w:hAnsiTheme="minorHAnsi" w:cs="Arial"/>
                <w:color w:val="FF0000"/>
                <w:sz w:val="22"/>
                <w:szCs w:val="22"/>
                <w:lang w:val="en-GB"/>
              </w:rPr>
            </w:pPr>
          </w:p>
          <w:p w:rsidR="00A84B8D" w:rsidRPr="008809D3" w:rsidRDefault="00A84B8D" w:rsidP="00A84B8D">
            <w:pPr>
              <w:rPr>
                <w:rFonts w:asciiTheme="minorHAnsi" w:hAnsiTheme="minorHAnsi" w:cs="Arial"/>
                <w:color w:val="FF0000"/>
                <w:sz w:val="22"/>
                <w:szCs w:val="22"/>
                <w:lang w:val="en-GB"/>
              </w:rPr>
            </w:pPr>
          </w:p>
          <w:p w:rsidR="00A84B8D" w:rsidRPr="008809D3" w:rsidRDefault="00A84B8D" w:rsidP="00A84B8D">
            <w:pPr>
              <w:rPr>
                <w:rFonts w:asciiTheme="minorHAnsi" w:hAnsiTheme="minorHAnsi" w:cs="Arial"/>
                <w:color w:val="FF0000"/>
                <w:sz w:val="22"/>
                <w:szCs w:val="22"/>
                <w:lang w:val="en-GB"/>
              </w:rPr>
            </w:pPr>
          </w:p>
          <w:p w:rsidR="0055664E" w:rsidRPr="008809D3" w:rsidRDefault="0055664E" w:rsidP="00A84B8D">
            <w:pPr>
              <w:rPr>
                <w:rFonts w:asciiTheme="minorHAnsi" w:hAnsiTheme="minorHAnsi" w:cs="Arial"/>
                <w:color w:val="FF0000"/>
                <w:sz w:val="22"/>
                <w:szCs w:val="22"/>
                <w:lang w:val="en-GB"/>
              </w:rPr>
            </w:pPr>
          </w:p>
          <w:p w:rsidR="0055664E" w:rsidRPr="008809D3" w:rsidRDefault="0055664E" w:rsidP="00A84B8D">
            <w:pPr>
              <w:rPr>
                <w:rFonts w:asciiTheme="minorHAnsi" w:hAnsiTheme="minorHAnsi" w:cs="Arial"/>
                <w:color w:val="FF0000"/>
                <w:sz w:val="22"/>
                <w:szCs w:val="22"/>
                <w:lang w:val="en-GB"/>
              </w:rPr>
            </w:pPr>
          </w:p>
          <w:p w:rsidR="0055664E" w:rsidRPr="008809D3" w:rsidRDefault="0055664E" w:rsidP="00A84B8D">
            <w:pPr>
              <w:rPr>
                <w:rFonts w:asciiTheme="minorHAnsi" w:hAnsiTheme="minorHAnsi" w:cs="Arial"/>
                <w:color w:val="FF0000"/>
                <w:sz w:val="22"/>
                <w:szCs w:val="22"/>
                <w:lang w:val="en-GB"/>
              </w:rPr>
            </w:pPr>
          </w:p>
          <w:p w:rsidR="00220F20" w:rsidRDefault="00220F20" w:rsidP="00A84B8D">
            <w:pPr>
              <w:rPr>
                <w:rFonts w:asciiTheme="minorHAnsi" w:hAnsiTheme="minorHAnsi" w:cs="Arial"/>
                <w:color w:val="FF0000"/>
                <w:sz w:val="22"/>
                <w:szCs w:val="22"/>
                <w:lang w:val="en-GB"/>
              </w:rPr>
            </w:pPr>
          </w:p>
          <w:p w:rsidR="000F16D7" w:rsidRPr="008809D3" w:rsidRDefault="000F16D7" w:rsidP="00A84B8D">
            <w:pPr>
              <w:rPr>
                <w:rFonts w:asciiTheme="minorHAnsi" w:hAnsiTheme="minorHAnsi" w:cs="Arial"/>
                <w:color w:val="FF0000"/>
                <w:sz w:val="22"/>
                <w:szCs w:val="22"/>
                <w:lang w:val="en-GB"/>
              </w:rPr>
            </w:pPr>
          </w:p>
          <w:p w:rsidR="00220F20" w:rsidRPr="008809D3" w:rsidRDefault="00220F20" w:rsidP="00A84B8D">
            <w:pPr>
              <w:rPr>
                <w:rFonts w:asciiTheme="minorHAnsi" w:hAnsiTheme="minorHAnsi" w:cs="Arial"/>
                <w:color w:val="FF0000"/>
                <w:sz w:val="22"/>
                <w:szCs w:val="22"/>
                <w:lang w:val="en-GB"/>
              </w:rPr>
            </w:pPr>
          </w:p>
          <w:p w:rsidR="00220F20" w:rsidRPr="008809D3" w:rsidRDefault="00220F20" w:rsidP="00A84B8D">
            <w:pPr>
              <w:rPr>
                <w:rFonts w:asciiTheme="minorHAnsi" w:hAnsiTheme="minorHAnsi" w:cs="Arial"/>
                <w:color w:val="FF0000"/>
                <w:sz w:val="22"/>
                <w:szCs w:val="22"/>
                <w:lang w:val="en-GB"/>
              </w:rPr>
            </w:pPr>
          </w:p>
          <w:p w:rsidR="00220F20" w:rsidRPr="008809D3" w:rsidRDefault="00220F20" w:rsidP="00A84B8D">
            <w:pPr>
              <w:rPr>
                <w:rFonts w:asciiTheme="minorHAnsi" w:hAnsiTheme="minorHAnsi" w:cs="Arial"/>
                <w:color w:val="FF0000"/>
                <w:sz w:val="22"/>
                <w:szCs w:val="22"/>
                <w:lang w:val="en-GB"/>
              </w:rPr>
            </w:pPr>
          </w:p>
          <w:p w:rsidR="00220F20" w:rsidRDefault="00220F20" w:rsidP="00A84B8D">
            <w:pPr>
              <w:rPr>
                <w:rFonts w:asciiTheme="minorHAnsi" w:hAnsiTheme="minorHAnsi" w:cs="Arial"/>
                <w:color w:val="FF0000"/>
                <w:sz w:val="22"/>
                <w:szCs w:val="22"/>
                <w:lang w:val="en-GB"/>
              </w:rPr>
            </w:pPr>
          </w:p>
          <w:p w:rsidR="008809D3" w:rsidRDefault="008809D3" w:rsidP="00A84B8D">
            <w:pPr>
              <w:rPr>
                <w:rFonts w:asciiTheme="minorHAnsi" w:hAnsiTheme="minorHAnsi" w:cs="Arial"/>
                <w:color w:val="FF0000"/>
                <w:sz w:val="22"/>
                <w:szCs w:val="22"/>
                <w:lang w:val="en-GB"/>
              </w:rPr>
            </w:pPr>
          </w:p>
          <w:p w:rsidR="008809D3" w:rsidRDefault="008809D3" w:rsidP="00A84B8D">
            <w:pPr>
              <w:rPr>
                <w:rFonts w:asciiTheme="minorHAnsi" w:hAnsiTheme="minorHAnsi" w:cs="Arial"/>
                <w:color w:val="FF0000"/>
                <w:sz w:val="22"/>
                <w:szCs w:val="22"/>
                <w:lang w:val="en-GB"/>
              </w:rPr>
            </w:pPr>
          </w:p>
          <w:p w:rsidR="008809D3" w:rsidRDefault="008809D3" w:rsidP="00A84B8D">
            <w:pPr>
              <w:rPr>
                <w:rFonts w:asciiTheme="minorHAnsi" w:hAnsiTheme="minorHAnsi" w:cs="Arial"/>
                <w:color w:val="FF0000"/>
                <w:sz w:val="22"/>
                <w:szCs w:val="22"/>
                <w:lang w:val="en-GB"/>
              </w:rPr>
            </w:pPr>
          </w:p>
          <w:p w:rsidR="00DA3356" w:rsidRPr="008809D3" w:rsidRDefault="00DA3356" w:rsidP="00FF3CCC">
            <w:pPr>
              <w:rPr>
                <w:rFonts w:asciiTheme="minorHAnsi" w:hAnsiTheme="minorHAnsi" w:cs="Arial"/>
                <w:color w:val="FF0000"/>
                <w:sz w:val="22"/>
                <w:szCs w:val="22"/>
                <w:lang w:val="en-GB"/>
              </w:rPr>
            </w:pPr>
          </w:p>
          <w:p w:rsidR="00B124C9" w:rsidRPr="008809D3" w:rsidRDefault="00B124C9" w:rsidP="00FF3CCC">
            <w:pPr>
              <w:rPr>
                <w:rFonts w:asciiTheme="minorHAnsi" w:hAnsiTheme="minorHAnsi" w:cs="Arial"/>
                <w:color w:val="FF0000"/>
                <w:sz w:val="22"/>
                <w:szCs w:val="22"/>
                <w:lang w:val="en-GB"/>
              </w:rPr>
            </w:pPr>
          </w:p>
          <w:p w:rsidR="00B124C9" w:rsidRPr="008809D3" w:rsidRDefault="00B124C9" w:rsidP="00FF3CCC">
            <w:pPr>
              <w:rPr>
                <w:rFonts w:asciiTheme="minorHAnsi" w:hAnsiTheme="minorHAnsi" w:cs="Arial"/>
                <w:color w:val="FF0000"/>
                <w:sz w:val="22"/>
                <w:szCs w:val="22"/>
                <w:lang w:val="en-GB"/>
              </w:rPr>
            </w:pPr>
          </w:p>
          <w:p w:rsidR="007C5E87" w:rsidRPr="008809D3" w:rsidRDefault="007C5E87" w:rsidP="00FF3CCC">
            <w:pPr>
              <w:rPr>
                <w:rFonts w:asciiTheme="minorHAnsi" w:hAnsiTheme="minorHAnsi" w:cs="Arial"/>
                <w:color w:val="FF0000"/>
                <w:sz w:val="22"/>
                <w:szCs w:val="22"/>
                <w:lang w:val="en-GB"/>
              </w:rPr>
            </w:pPr>
          </w:p>
          <w:p w:rsidR="007C5E87" w:rsidRPr="008809D3" w:rsidRDefault="007C5E87" w:rsidP="00FF3CCC">
            <w:pPr>
              <w:rPr>
                <w:rFonts w:asciiTheme="minorHAnsi" w:hAnsiTheme="minorHAnsi" w:cs="Arial"/>
                <w:color w:val="FF0000"/>
                <w:sz w:val="22"/>
                <w:szCs w:val="22"/>
                <w:lang w:val="en-GB"/>
              </w:rPr>
            </w:pPr>
          </w:p>
          <w:p w:rsidR="007C5E87" w:rsidRPr="008809D3" w:rsidRDefault="007C5E87" w:rsidP="009F2EB6">
            <w:pPr>
              <w:jc w:val="both"/>
              <w:rPr>
                <w:rFonts w:asciiTheme="minorHAnsi" w:hAnsiTheme="minorHAnsi" w:cs="Arial"/>
                <w:color w:val="FF0000"/>
                <w:sz w:val="22"/>
                <w:szCs w:val="22"/>
              </w:rPr>
            </w:pPr>
          </w:p>
          <w:p w:rsidR="007C5E87" w:rsidRPr="008809D3" w:rsidRDefault="007C5E87" w:rsidP="00FF3CCC">
            <w:pPr>
              <w:rPr>
                <w:rFonts w:asciiTheme="minorHAnsi" w:hAnsiTheme="minorHAnsi" w:cs="Arial"/>
                <w:color w:val="FF0000"/>
                <w:sz w:val="22"/>
                <w:szCs w:val="22"/>
                <w:lang w:val="en-GB"/>
              </w:rPr>
            </w:pPr>
          </w:p>
          <w:p w:rsidR="007C5E87" w:rsidRPr="008809D3" w:rsidRDefault="007C5E87"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E8364D" w:rsidRPr="008809D3" w:rsidRDefault="00E8364D" w:rsidP="00FF3CCC">
            <w:pPr>
              <w:rPr>
                <w:rFonts w:asciiTheme="minorHAnsi" w:hAnsiTheme="minorHAnsi" w:cs="Arial"/>
                <w:color w:val="FF0000"/>
                <w:sz w:val="22"/>
                <w:szCs w:val="22"/>
                <w:lang w:val="en-GB"/>
              </w:rPr>
            </w:pPr>
          </w:p>
          <w:p w:rsidR="00E8364D" w:rsidRPr="008809D3" w:rsidRDefault="00E8364D" w:rsidP="00FF3CCC">
            <w:pPr>
              <w:rPr>
                <w:rFonts w:asciiTheme="minorHAnsi" w:hAnsiTheme="minorHAnsi" w:cs="Arial"/>
                <w:color w:val="FF0000"/>
                <w:sz w:val="22"/>
                <w:szCs w:val="22"/>
                <w:lang w:val="en-GB"/>
              </w:rPr>
            </w:pPr>
          </w:p>
          <w:p w:rsidR="00E8364D" w:rsidRPr="008809D3" w:rsidRDefault="00E8364D" w:rsidP="00FF3CCC">
            <w:pPr>
              <w:rPr>
                <w:rFonts w:asciiTheme="minorHAnsi" w:hAnsiTheme="minorHAnsi" w:cs="Arial"/>
                <w:color w:val="FF0000"/>
                <w:sz w:val="22"/>
                <w:szCs w:val="22"/>
                <w:lang w:val="en-GB"/>
              </w:rPr>
            </w:pPr>
          </w:p>
          <w:p w:rsidR="00E8364D" w:rsidRPr="008809D3" w:rsidRDefault="00E8364D" w:rsidP="00FF3CCC">
            <w:pPr>
              <w:rPr>
                <w:rFonts w:asciiTheme="minorHAnsi" w:hAnsiTheme="minorHAnsi" w:cs="Arial"/>
                <w:color w:val="FF0000"/>
                <w:sz w:val="22"/>
                <w:szCs w:val="22"/>
                <w:lang w:val="en-GB"/>
              </w:rPr>
            </w:pPr>
          </w:p>
          <w:p w:rsidR="00E8364D" w:rsidRPr="008809D3" w:rsidRDefault="00E8364D" w:rsidP="00FF3CCC">
            <w:pPr>
              <w:rPr>
                <w:rFonts w:asciiTheme="minorHAnsi" w:hAnsiTheme="minorHAnsi" w:cs="Arial"/>
                <w:color w:val="FF0000"/>
                <w:sz w:val="22"/>
                <w:szCs w:val="22"/>
                <w:lang w:val="en-GB"/>
              </w:rPr>
            </w:pPr>
          </w:p>
          <w:p w:rsidR="00D03660" w:rsidRPr="008809D3" w:rsidRDefault="00D03660" w:rsidP="002069CC">
            <w:pPr>
              <w:rPr>
                <w:rFonts w:asciiTheme="minorHAnsi" w:hAnsiTheme="minorHAnsi" w:cs="Arial"/>
                <w:color w:val="FF0000"/>
                <w:sz w:val="22"/>
                <w:szCs w:val="22"/>
              </w:rPr>
            </w:pPr>
          </w:p>
        </w:tc>
      </w:tr>
    </w:tbl>
    <w:p w:rsidR="008B1628" w:rsidRDefault="008B1628"/>
    <w:sectPr w:rsidR="008B1628" w:rsidSect="00424FC5">
      <w:headerReference w:type="default" r:id="rId13"/>
      <w:footerReference w:type="default" r:id="rId14"/>
      <w:pgSz w:w="15840" w:h="12240" w:orient="landscape"/>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584" w:rsidRDefault="006C1584">
      <w:r>
        <w:separator/>
      </w:r>
    </w:p>
  </w:endnote>
  <w:endnote w:type="continuationSeparator" w:id="0">
    <w:p w:rsidR="006C1584" w:rsidRDefault="006C1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EBE" w:rsidRDefault="00992EBE" w:rsidP="00BB64A7">
    <w:pPr>
      <w:pStyle w:val="Footer"/>
      <w:jc w:val="right"/>
    </w:pPr>
    <w:r>
      <w:rPr>
        <w:rStyle w:val="PageNumber"/>
      </w:rPr>
      <w:fldChar w:fldCharType="begin"/>
    </w:r>
    <w:r>
      <w:rPr>
        <w:rStyle w:val="PageNumber"/>
      </w:rPr>
      <w:instrText xml:space="preserve"> PAGE </w:instrText>
    </w:r>
    <w:r>
      <w:rPr>
        <w:rStyle w:val="PageNumber"/>
      </w:rPr>
      <w:fldChar w:fldCharType="separate"/>
    </w:r>
    <w:r w:rsidR="00395A0F">
      <w:rPr>
        <w:rStyle w:val="PageNumber"/>
        <w:noProof/>
      </w:rPr>
      <w:t>5</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584" w:rsidRDefault="006C1584">
      <w:r>
        <w:separator/>
      </w:r>
    </w:p>
  </w:footnote>
  <w:footnote w:type="continuationSeparator" w:id="0">
    <w:p w:rsidR="006C1584" w:rsidRDefault="006C15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EBE" w:rsidRDefault="00992EBE">
    <w:pPr>
      <w:pStyle w:val="Header"/>
      <w:rPr>
        <w:lang w:val="fr-FR"/>
      </w:rPr>
    </w:pPr>
  </w:p>
  <w:p w:rsidR="00992EBE" w:rsidRPr="0068786D" w:rsidRDefault="00992EBE">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13118"/>
    <w:multiLevelType w:val="hybridMultilevel"/>
    <w:tmpl w:val="E062974A"/>
    <w:lvl w:ilvl="0" w:tplc="8EB8D0B4">
      <w:start w:val="28"/>
      <w:numFmt w:val="bullet"/>
      <w:lvlText w:val="-"/>
      <w:lvlJc w:val="left"/>
      <w:pPr>
        <w:ind w:left="1080" w:hanging="360"/>
      </w:pPr>
      <w:rPr>
        <w:rFonts w:ascii="Calibri" w:eastAsia="Times New Roman" w:hAnsi="Calibri" w:cs="Calibri"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BFD1044"/>
    <w:multiLevelType w:val="hybridMultilevel"/>
    <w:tmpl w:val="C68C77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CE2396"/>
    <w:multiLevelType w:val="hybridMultilevel"/>
    <w:tmpl w:val="705ACCD0"/>
    <w:lvl w:ilvl="0" w:tplc="51488824">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CE5A69"/>
    <w:multiLevelType w:val="hybridMultilevel"/>
    <w:tmpl w:val="D0CE2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546D6A"/>
    <w:multiLevelType w:val="hybridMultilevel"/>
    <w:tmpl w:val="80A853BA"/>
    <w:lvl w:ilvl="0" w:tplc="93E65654">
      <w:start w:val="1"/>
      <w:numFmt w:val="bullet"/>
      <w:lvlText w:val=""/>
      <w:lvlJc w:val="left"/>
      <w:pPr>
        <w:tabs>
          <w:tab w:val="num" w:pos="720"/>
        </w:tabs>
        <w:ind w:left="720" w:hanging="360"/>
      </w:pPr>
      <w:rPr>
        <w:rFonts w:ascii="Wingdings 2" w:hAnsi="Wingdings 2" w:hint="default"/>
      </w:rPr>
    </w:lvl>
    <w:lvl w:ilvl="1" w:tplc="6C428BC0" w:tentative="1">
      <w:start w:val="1"/>
      <w:numFmt w:val="bullet"/>
      <w:lvlText w:val=""/>
      <w:lvlJc w:val="left"/>
      <w:pPr>
        <w:tabs>
          <w:tab w:val="num" w:pos="1440"/>
        </w:tabs>
        <w:ind w:left="1440" w:hanging="360"/>
      </w:pPr>
      <w:rPr>
        <w:rFonts w:ascii="Wingdings 2" w:hAnsi="Wingdings 2" w:hint="default"/>
      </w:rPr>
    </w:lvl>
    <w:lvl w:ilvl="2" w:tplc="F1107E82" w:tentative="1">
      <w:start w:val="1"/>
      <w:numFmt w:val="bullet"/>
      <w:lvlText w:val=""/>
      <w:lvlJc w:val="left"/>
      <w:pPr>
        <w:tabs>
          <w:tab w:val="num" w:pos="2160"/>
        </w:tabs>
        <w:ind w:left="2160" w:hanging="360"/>
      </w:pPr>
      <w:rPr>
        <w:rFonts w:ascii="Wingdings 2" w:hAnsi="Wingdings 2" w:hint="default"/>
      </w:rPr>
    </w:lvl>
    <w:lvl w:ilvl="3" w:tplc="C6205634" w:tentative="1">
      <w:start w:val="1"/>
      <w:numFmt w:val="bullet"/>
      <w:lvlText w:val=""/>
      <w:lvlJc w:val="left"/>
      <w:pPr>
        <w:tabs>
          <w:tab w:val="num" w:pos="2880"/>
        </w:tabs>
        <w:ind w:left="2880" w:hanging="360"/>
      </w:pPr>
      <w:rPr>
        <w:rFonts w:ascii="Wingdings 2" w:hAnsi="Wingdings 2" w:hint="default"/>
      </w:rPr>
    </w:lvl>
    <w:lvl w:ilvl="4" w:tplc="857A0AA0" w:tentative="1">
      <w:start w:val="1"/>
      <w:numFmt w:val="bullet"/>
      <w:lvlText w:val=""/>
      <w:lvlJc w:val="left"/>
      <w:pPr>
        <w:tabs>
          <w:tab w:val="num" w:pos="3600"/>
        </w:tabs>
        <w:ind w:left="3600" w:hanging="360"/>
      </w:pPr>
      <w:rPr>
        <w:rFonts w:ascii="Wingdings 2" w:hAnsi="Wingdings 2" w:hint="default"/>
      </w:rPr>
    </w:lvl>
    <w:lvl w:ilvl="5" w:tplc="D9FE7902" w:tentative="1">
      <w:start w:val="1"/>
      <w:numFmt w:val="bullet"/>
      <w:lvlText w:val=""/>
      <w:lvlJc w:val="left"/>
      <w:pPr>
        <w:tabs>
          <w:tab w:val="num" w:pos="4320"/>
        </w:tabs>
        <w:ind w:left="4320" w:hanging="360"/>
      </w:pPr>
      <w:rPr>
        <w:rFonts w:ascii="Wingdings 2" w:hAnsi="Wingdings 2" w:hint="default"/>
      </w:rPr>
    </w:lvl>
    <w:lvl w:ilvl="6" w:tplc="E0B4F51C" w:tentative="1">
      <w:start w:val="1"/>
      <w:numFmt w:val="bullet"/>
      <w:lvlText w:val=""/>
      <w:lvlJc w:val="left"/>
      <w:pPr>
        <w:tabs>
          <w:tab w:val="num" w:pos="5040"/>
        </w:tabs>
        <w:ind w:left="5040" w:hanging="360"/>
      </w:pPr>
      <w:rPr>
        <w:rFonts w:ascii="Wingdings 2" w:hAnsi="Wingdings 2" w:hint="default"/>
      </w:rPr>
    </w:lvl>
    <w:lvl w:ilvl="7" w:tplc="F490D4B2" w:tentative="1">
      <w:start w:val="1"/>
      <w:numFmt w:val="bullet"/>
      <w:lvlText w:val=""/>
      <w:lvlJc w:val="left"/>
      <w:pPr>
        <w:tabs>
          <w:tab w:val="num" w:pos="5760"/>
        </w:tabs>
        <w:ind w:left="5760" w:hanging="360"/>
      </w:pPr>
      <w:rPr>
        <w:rFonts w:ascii="Wingdings 2" w:hAnsi="Wingdings 2" w:hint="default"/>
      </w:rPr>
    </w:lvl>
    <w:lvl w:ilvl="8" w:tplc="5D0AB61A" w:tentative="1">
      <w:start w:val="1"/>
      <w:numFmt w:val="bullet"/>
      <w:lvlText w:val=""/>
      <w:lvlJc w:val="left"/>
      <w:pPr>
        <w:tabs>
          <w:tab w:val="num" w:pos="6480"/>
        </w:tabs>
        <w:ind w:left="6480" w:hanging="360"/>
      </w:pPr>
      <w:rPr>
        <w:rFonts w:ascii="Wingdings 2" w:hAnsi="Wingdings 2" w:hint="default"/>
      </w:rPr>
    </w:lvl>
  </w:abstractNum>
  <w:abstractNum w:abstractNumId="5">
    <w:nsid w:val="182C744B"/>
    <w:multiLevelType w:val="hybridMultilevel"/>
    <w:tmpl w:val="65B66B92"/>
    <w:lvl w:ilvl="0" w:tplc="F252D5A4">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87E5887"/>
    <w:multiLevelType w:val="hybridMultilevel"/>
    <w:tmpl w:val="86B8EA60"/>
    <w:lvl w:ilvl="0" w:tplc="58E0153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nsid w:val="20131F92"/>
    <w:multiLevelType w:val="hybridMultilevel"/>
    <w:tmpl w:val="5F721A5C"/>
    <w:lvl w:ilvl="0" w:tplc="3C088C86">
      <w:start w:val="4"/>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B20D67"/>
    <w:multiLevelType w:val="hybridMultilevel"/>
    <w:tmpl w:val="A99A1008"/>
    <w:lvl w:ilvl="0" w:tplc="5576251A">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20E35AFE"/>
    <w:multiLevelType w:val="hybridMultilevel"/>
    <w:tmpl w:val="17E4E04C"/>
    <w:lvl w:ilvl="0" w:tplc="A9862746">
      <w:start w:val="11"/>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264B42CB"/>
    <w:multiLevelType w:val="hybridMultilevel"/>
    <w:tmpl w:val="467E9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DE7F3B"/>
    <w:multiLevelType w:val="hybridMultilevel"/>
    <w:tmpl w:val="79E824AA"/>
    <w:lvl w:ilvl="0" w:tplc="FD86A8F6">
      <w:start w:val="1"/>
      <w:numFmt w:val="upperLetter"/>
      <w:lvlText w:val="%1-"/>
      <w:lvlJc w:val="left"/>
      <w:pPr>
        <w:ind w:left="810" w:hanging="360"/>
      </w:pPr>
      <w:rPr>
        <w:rFonts w:asciiTheme="minorHAnsi" w:eastAsia="Times New Roman" w:hAnsiTheme="minorHAnsi"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0E6E20"/>
    <w:multiLevelType w:val="hybridMultilevel"/>
    <w:tmpl w:val="07E42A3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nsid w:val="31943EE8"/>
    <w:multiLevelType w:val="hybridMultilevel"/>
    <w:tmpl w:val="13C0FD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373A7D21"/>
    <w:multiLevelType w:val="hybridMultilevel"/>
    <w:tmpl w:val="F094E466"/>
    <w:lvl w:ilvl="0" w:tplc="2D742418">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9F65960"/>
    <w:multiLevelType w:val="hybridMultilevel"/>
    <w:tmpl w:val="00B681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nsid w:val="3BDD4760"/>
    <w:multiLevelType w:val="hybridMultilevel"/>
    <w:tmpl w:val="8C447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C037B02"/>
    <w:multiLevelType w:val="hybridMultilevel"/>
    <w:tmpl w:val="5E2A017C"/>
    <w:lvl w:ilvl="0" w:tplc="8E105FC4">
      <w:start w:val="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2C37437"/>
    <w:multiLevelType w:val="hybridMultilevel"/>
    <w:tmpl w:val="91CEF75C"/>
    <w:lvl w:ilvl="0" w:tplc="0809000B">
      <w:start w:val="1"/>
      <w:numFmt w:val="bullet"/>
      <w:lvlText w:val=""/>
      <w:lvlJc w:val="left"/>
      <w:pPr>
        <w:ind w:left="778" w:hanging="360"/>
      </w:pPr>
      <w:rPr>
        <w:rFonts w:ascii="Wingdings" w:hAnsi="Wingdings"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9">
    <w:nsid w:val="4D9D504D"/>
    <w:multiLevelType w:val="hybridMultilevel"/>
    <w:tmpl w:val="C0364C44"/>
    <w:lvl w:ilvl="0" w:tplc="38C449C8">
      <w:start w:val="1"/>
      <w:numFmt w:val="bullet"/>
      <w:lvlText w:val="•"/>
      <w:lvlJc w:val="left"/>
      <w:pPr>
        <w:tabs>
          <w:tab w:val="num" w:pos="720"/>
        </w:tabs>
        <w:ind w:left="720" w:hanging="360"/>
      </w:pPr>
      <w:rPr>
        <w:rFonts w:ascii="Arial" w:hAnsi="Arial" w:hint="default"/>
      </w:rPr>
    </w:lvl>
    <w:lvl w:ilvl="1" w:tplc="CD4A2A3E" w:tentative="1">
      <w:start w:val="1"/>
      <w:numFmt w:val="bullet"/>
      <w:lvlText w:val="•"/>
      <w:lvlJc w:val="left"/>
      <w:pPr>
        <w:tabs>
          <w:tab w:val="num" w:pos="1440"/>
        </w:tabs>
        <w:ind w:left="1440" w:hanging="360"/>
      </w:pPr>
      <w:rPr>
        <w:rFonts w:ascii="Arial" w:hAnsi="Arial" w:hint="default"/>
      </w:rPr>
    </w:lvl>
    <w:lvl w:ilvl="2" w:tplc="005E57D6" w:tentative="1">
      <w:start w:val="1"/>
      <w:numFmt w:val="bullet"/>
      <w:lvlText w:val="•"/>
      <w:lvlJc w:val="left"/>
      <w:pPr>
        <w:tabs>
          <w:tab w:val="num" w:pos="2160"/>
        </w:tabs>
        <w:ind w:left="2160" w:hanging="360"/>
      </w:pPr>
      <w:rPr>
        <w:rFonts w:ascii="Arial" w:hAnsi="Arial" w:hint="default"/>
      </w:rPr>
    </w:lvl>
    <w:lvl w:ilvl="3" w:tplc="0DE682E8" w:tentative="1">
      <w:start w:val="1"/>
      <w:numFmt w:val="bullet"/>
      <w:lvlText w:val="•"/>
      <w:lvlJc w:val="left"/>
      <w:pPr>
        <w:tabs>
          <w:tab w:val="num" w:pos="2880"/>
        </w:tabs>
        <w:ind w:left="2880" w:hanging="360"/>
      </w:pPr>
      <w:rPr>
        <w:rFonts w:ascii="Arial" w:hAnsi="Arial" w:hint="default"/>
      </w:rPr>
    </w:lvl>
    <w:lvl w:ilvl="4" w:tplc="605E5664" w:tentative="1">
      <w:start w:val="1"/>
      <w:numFmt w:val="bullet"/>
      <w:lvlText w:val="•"/>
      <w:lvlJc w:val="left"/>
      <w:pPr>
        <w:tabs>
          <w:tab w:val="num" w:pos="3600"/>
        </w:tabs>
        <w:ind w:left="3600" w:hanging="360"/>
      </w:pPr>
      <w:rPr>
        <w:rFonts w:ascii="Arial" w:hAnsi="Arial" w:hint="default"/>
      </w:rPr>
    </w:lvl>
    <w:lvl w:ilvl="5" w:tplc="9B7A408C" w:tentative="1">
      <w:start w:val="1"/>
      <w:numFmt w:val="bullet"/>
      <w:lvlText w:val="•"/>
      <w:lvlJc w:val="left"/>
      <w:pPr>
        <w:tabs>
          <w:tab w:val="num" w:pos="4320"/>
        </w:tabs>
        <w:ind w:left="4320" w:hanging="360"/>
      </w:pPr>
      <w:rPr>
        <w:rFonts w:ascii="Arial" w:hAnsi="Arial" w:hint="default"/>
      </w:rPr>
    </w:lvl>
    <w:lvl w:ilvl="6" w:tplc="AD78862E" w:tentative="1">
      <w:start w:val="1"/>
      <w:numFmt w:val="bullet"/>
      <w:lvlText w:val="•"/>
      <w:lvlJc w:val="left"/>
      <w:pPr>
        <w:tabs>
          <w:tab w:val="num" w:pos="5040"/>
        </w:tabs>
        <w:ind w:left="5040" w:hanging="360"/>
      </w:pPr>
      <w:rPr>
        <w:rFonts w:ascii="Arial" w:hAnsi="Arial" w:hint="default"/>
      </w:rPr>
    </w:lvl>
    <w:lvl w:ilvl="7" w:tplc="02723444" w:tentative="1">
      <w:start w:val="1"/>
      <w:numFmt w:val="bullet"/>
      <w:lvlText w:val="•"/>
      <w:lvlJc w:val="left"/>
      <w:pPr>
        <w:tabs>
          <w:tab w:val="num" w:pos="5760"/>
        </w:tabs>
        <w:ind w:left="5760" w:hanging="360"/>
      </w:pPr>
      <w:rPr>
        <w:rFonts w:ascii="Arial" w:hAnsi="Arial" w:hint="default"/>
      </w:rPr>
    </w:lvl>
    <w:lvl w:ilvl="8" w:tplc="6902DDB6" w:tentative="1">
      <w:start w:val="1"/>
      <w:numFmt w:val="bullet"/>
      <w:lvlText w:val="•"/>
      <w:lvlJc w:val="left"/>
      <w:pPr>
        <w:tabs>
          <w:tab w:val="num" w:pos="6480"/>
        </w:tabs>
        <w:ind w:left="6480" w:hanging="360"/>
      </w:pPr>
      <w:rPr>
        <w:rFonts w:ascii="Arial" w:hAnsi="Arial" w:hint="default"/>
      </w:rPr>
    </w:lvl>
  </w:abstractNum>
  <w:abstractNum w:abstractNumId="20">
    <w:nsid w:val="4F6C3965"/>
    <w:multiLevelType w:val="hybridMultilevel"/>
    <w:tmpl w:val="0BEA8036"/>
    <w:lvl w:ilvl="0" w:tplc="51488824">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3E1132F"/>
    <w:multiLevelType w:val="hybridMultilevel"/>
    <w:tmpl w:val="610C7522"/>
    <w:lvl w:ilvl="0" w:tplc="17405162">
      <w:start w:val="1"/>
      <w:numFmt w:val="bullet"/>
      <w:lvlText w:val=""/>
      <w:lvlJc w:val="left"/>
      <w:pPr>
        <w:tabs>
          <w:tab w:val="num" w:pos="720"/>
        </w:tabs>
        <w:ind w:left="720" w:hanging="360"/>
      </w:pPr>
      <w:rPr>
        <w:rFonts w:ascii="Wingdings 2" w:hAnsi="Wingdings 2" w:hint="default"/>
      </w:rPr>
    </w:lvl>
    <w:lvl w:ilvl="1" w:tplc="A2B443DA" w:tentative="1">
      <w:start w:val="1"/>
      <w:numFmt w:val="bullet"/>
      <w:lvlText w:val=""/>
      <w:lvlJc w:val="left"/>
      <w:pPr>
        <w:tabs>
          <w:tab w:val="num" w:pos="1440"/>
        </w:tabs>
        <w:ind w:left="1440" w:hanging="360"/>
      </w:pPr>
      <w:rPr>
        <w:rFonts w:ascii="Wingdings 2" w:hAnsi="Wingdings 2" w:hint="default"/>
      </w:rPr>
    </w:lvl>
    <w:lvl w:ilvl="2" w:tplc="8D4ADD80" w:tentative="1">
      <w:start w:val="1"/>
      <w:numFmt w:val="bullet"/>
      <w:lvlText w:val=""/>
      <w:lvlJc w:val="left"/>
      <w:pPr>
        <w:tabs>
          <w:tab w:val="num" w:pos="2160"/>
        </w:tabs>
        <w:ind w:left="2160" w:hanging="360"/>
      </w:pPr>
      <w:rPr>
        <w:rFonts w:ascii="Wingdings 2" w:hAnsi="Wingdings 2" w:hint="default"/>
      </w:rPr>
    </w:lvl>
    <w:lvl w:ilvl="3" w:tplc="10A6F2B0" w:tentative="1">
      <w:start w:val="1"/>
      <w:numFmt w:val="bullet"/>
      <w:lvlText w:val=""/>
      <w:lvlJc w:val="left"/>
      <w:pPr>
        <w:tabs>
          <w:tab w:val="num" w:pos="2880"/>
        </w:tabs>
        <w:ind w:left="2880" w:hanging="360"/>
      </w:pPr>
      <w:rPr>
        <w:rFonts w:ascii="Wingdings 2" w:hAnsi="Wingdings 2" w:hint="default"/>
      </w:rPr>
    </w:lvl>
    <w:lvl w:ilvl="4" w:tplc="0004F38C" w:tentative="1">
      <w:start w:val="1"/>
      <w:numFmt w:val="bullet"/>
      <w:lvlText w:val=""/>
      <w:lvlJc w:val="left"/>
      <w:pPr>
        <w:tabs>
          <w:tab w:val="num" w:pos="3600"/>
        </w:tabs>
        <w:ind w:left="3600" w:hanging="360"/>
      </w:pPr>
      <w:rPr>
        <w:rFonts w:ascii="Wingdings 2" w:hAnsi="Wingdings 2" w:hint="default"/>
      </w:rPr>
    </w:lvl>
    <w:lvl w:ilvl="5" w:tplc="09A2E296" w:tentative="1">
      <w:start w:val="1"/>
      <w:numFmt w:val="bullet"/>
      <w:lvlText w:val=""/>
      <w:lvlJc w:val="left"/>
      <w:pPr>
        <w:tabs>
          <w:tab w:val="num" w:pos="4320"/>
        </w:tabs>
        <w:ind w:left="4320" w:hanging="360"/>
      </w:pPr>
      <w:rPr>
        <w:rFonts w:ascii="Wingdings 2" w:hAnsi="Wingdings 2" w:hint="default"/>
      </w:rPr>
    </w:lvl>
    <w:lvl w:ilvl="6" w:tplc="35EA98B0" w:tentative="1">
      <w:start w:val="1"/>
      <w:numFmt w:val="bullet"/>
      <w:lvlText w:val=""/>
      <w:lvlJc w:val="left"/>
      <w:pPr>
        <w:tabs>
          <w:tab w:val="num" w:pos="5040"/>
        </w:tabs>
        <w:ind w:left="5040" w:hanging="360"/>
      </w:pPr>
      <w:rPr>
        <w:rFonts w:ascii="Wingdings 2" w:hAnsi="Wingdings 2" w:hint="default"/>
      </w:rPr>
    </w:lvl>
    <w:lvl w:ilvl="7" w:tplc="36EC7A0C" w:tentative="1">
      <w:start w:val="1"/>
      <w:numFmt w:val="bullet"/>
      <w:lvlText w:val=""/>
      <w:lvlJc w:val="left"/>
      <w:pPr>
        <w:tabs>
          <w:tab w:val="num" w:pos="5760"/>
        </w:tabs>
        <w:ind w:left="5760" w:hanging="360"/>
      </w:pPr>
      <w:rPr>
        <w:rFonts w:ascii="Wingdings 2" w:hAnsi="Wingdings 2" w:hint="default"/>
      </w:rPr>
    </w:lvl>
    <w:lvl w:ilvl="8" w:tplc="BE0AFDF0" w:tentative="1">
      <w:start w:val="1"/>
      <w:numFmt w:val="bullet"/>
      <w:lvlText w:val=""/>
      <w:lvlJc w:val="left"/>
      <w:pPr>
        <w:tabs>
          <w:tab w:val="num" w:pos="6480"/>
        </w:tabs>
        <w:ind w:left="6480" w:hanging="360"/>
      </w:pPr>
      <w:rPr>
        <w:rFonts w:ascii="Wingdings 2" w:hAnsi="Wingdings 2" w:hint="default"/>
      </w:rPr>
    </w:lvl>
  </w:abstractNum>
  <w:abstractNum w:abstractNumId="22">
    <w:nsid w:val="5E0F2B2F"/>
    <w:multiLevelType w:val="hybridMultilevel"/>
    <w:tmpl w:val="6FB4E5E6"/>
    <w:lvl w:ilvl="0" w:tplc="44920266">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362694E"/>
    <w:multiLevelType w:val="hybridMultilevel"/>
    <w:tmpl w:val="C2BC536C"/>
    <w:lvl w:ilvl="0" w:tplc="B0B0F25E">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6800EDF"/>
    <w:multiLevelType w:val="hybridMultilevel"/>
    <w:tmpl w:val="6DDE7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61060F"/>
    <w:multiLevelType w:val="hybridMultilevel"/>
    <w:tmpl w:val="53E4B26A"/>
    <w:lvl w:ilvl="0" w:tplc="402EAD52">
      <w:start w:val="2"/>
      <w:numFmt w:val="bullet"/>
      <w:lvlText w:val="-"/>
      <w:lvlJc w:val="left"/>
      <w:pPr>
        <w:ind w:left="720" w:hanging="360"/>
      </w:pPr>
      <w:rPr>
        <w:rFonts w:ascii="Times New Roman" w:eastAsia="Calibri" w:hAnsi="Times New Roman" w:cs="Times New Roman"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A7D7C5B"/>
    <w:multiLevelType w:val="hybridMultilevel"/>
    <w:tmpl w:val="213C45FA"/>
    <w:lvl w:ilvl="0" w:tplc="AF861A6C">
      <w:start w:val="58"/>
      <w:numFmt w:val="decimal"/>
      <w:lvlText w:val="%1"/>
      <w:lvlJc w:val="left"/>
      <w:pPr>
        <w:ind w:left="720" w:hanging="360"/>
      </w:pPr>
      <w:rPr>
        <w:rFonts w:eastAsia="+mn-ea" w:hint="default"/>
        <w:b/>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A8718BC"/>
    <w:multiLevelType w:val="hybridMultilevel"/>
    <w:tmpl w:val="1EC49DA2"/>
    <w:lvl w:ilvl="0" w:tplc="36E41BA0">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F25D9E"/>
    <w:multiLevelType w:val="hybridMultilevel"/>
    <w:tmpl w:val="2168EF98"/>
    <w:lvl w:ilvl="0" w:tplc="A4FCEB7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13121FA"/>
    <w:multiLevelType w:val="hybridMultilevel"/>
    <w:tmpl w:val="6EE0ECD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nsid w:val="73FA1512"/>
    <w:multiLevelType w:val="hybridMultilevel"/>
    <w:tmpl w:val="1E7CC9E8"/>
    <w:lvl w:ilvl="0" w:tplc="A600D064">
      <w:start w:val="4"/>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6AB4A8B"/>
    <w:multiLevelType w:val="hybridMultilevel"/>
    <w:tmpl w:val="ED020D5C"/>
    <w:lvl w:ilvl="0" w:tplc="A3962EEE">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8716118"/>
    <w:multiLevelType w:val="hybridMultilevel"/>
    <w:tmpl w:val="E36C5A0C"/>
    <w:lvl w:ilvl="0" w:tplc="08090001">
      <w:start w:val="1"/>
      <w:numFmt w:val="bullet"/>
      <w:lvlText w:val=""/>
      <w:lvlJc w:val="left"/>
      <w:pPr>
        <w:ind w:left="1498" w:hanging="360"/>
      </w:pPr>
      <w:rPr>
        <w:rFonts w:ascii="Symbol" w:hAnsi="Symbol" w:hint="default"/>
      </w:rPr>
    </w:lvl>
    <w:lvl w:ilvl="1" w:tplc="08090003" w:tentative="1">
      <w:start w:val="1"/>
      <w:numFmt w:val="bullet"/>
      <w:lvlText w:val="o"/>
      <w:lvlJc w:val="left"/>
      <w:pPr>
        <w:ind w:left="2218" w:hanging="360"/>
      </w:pPr>
      <w:rPr>
        <w:rFonts w:ascii="Courier New" w:hAnsi="Courier New" w:cs="Courier New" w:hint="default"/>
      </w:rPr>
    </w:lvl>
    <w:lvl w:ilvl="2" w:tplc="08090005" w:tentative="1">
      <w:start w:val="1"/>
      <w:numFmt w:val="bullet"/>
      <w:lvlText w:val=""/>
      <w:lvlJc w:val="left"/>
      <w:pPr>
        <w:ind w:left="2938" w:hanging="360"/>
      </w:pPr>
      <w:rPr>
        <w:rFonts w:ascii="Wingdings" w:hAnsi="Wingdings" w:hint="default"/>
      </w:rPr>
    </w:lvl>
    <w:lvl w:ilvl="3" w:tplc="08090001" w:tentative="1">
      <w:start w:val="1"/>
      <w:numFmt w:val="bullet"/>
      <w:lvlText w:val=""/>
      <w:lvlJc w:val="left"/>
      <w:pPr>
        <w:ind w:left="3658" w:hanging="360"/>
      </w:pPr>
      <w:rPr>
        <w:rFonts w:ascii="Symbol" w:hAnsi="Symbol" w:hint="default"/>
      </w:rPr>
    </w:lvl>
    <w:lvl w:ilvl="4" w:tplc="08090003" w:tentative="1">
      <w:start w:val="1"/>
      <w:numFmt w:val="bullet"/>
      <w:lvlText w:val="o"/>
      <w:lvlJc w:val="left"/>
      <w:pPr>
        <w:ind w:left="4378" w:hanging="360"/>
      </w:pPr>
      <w:rPr>
        <w:rFonts w:ascii="Courier New" w:hAnsi="Courier New" w:cs="Courier New" w:hint="default"/>
      </w:rPr>
    </w:lvl>
    <w:lvl w:ilvl="5" w:tplc="08090005" w:tentative="1">
      <w:start w:val="1"/>
      <w:numFmt w:val="bullet"/>
      <w:lvlText w:val=""/>
      <w:lvlJc w:val="left"/>
      <w:pPr>
        <w:ind w:left="5098" w:hanging="360"/>
      </w:pPr>
      <w:rPr>
        <w:rFonts w:ascii="Wingdings" w:hAnsi="Wingdings" w:hint="default"/>
      </w:rPr>
    </w:lvl>
    <w:lvl w:ilvl="6" w:tplc="08090001" w:tentative="1">
      <w:start w:val="1"/>
      <w:numFmt w:val="bullet"/>
      <w:lvlText w:val=""/>
      <w:lvlJc w:val="left"/>
      <w:pPr>
        <w:ind w:left="5818" w:hanging="360"/>
      </w:pPr>
      <w:rPr>
        <w:rFonts w:ascii="Symbol" w:hAnsi="Symbol" w:hint="default"/>
      </w:rPr>
    </w:lvl>
    <w:lvl w:ilvl="7" w:tplc="08090003" w:tentative="1">
      <w:start w:val="1"/>
      <w:numFmt w:val="bullet"/>
      <w:lvlText w:val="o"/>
      <w:lvlJc w:val="left"/>
      <w:pPr>
        <w:ind w:left="6538" w:hanging="360"/>
      </w:pPr>
      <w:rPr>
        <w:rFonts w:ascii="Courier New" w:hAnsi="Courier New" w:cs="Courier New" w:hint="default"/>
      </w:rPr>
    </w:lvl>
    <w:lvl w:ilvl="8" w:tplc="08090005" w:tentative="1">
      <w:start w:val="1"/>
      <w:numFmt w:val="bullet"/>
      <w:lvlText w:val=""/>
      <w:lvlJc w:val="left"/>
      <w:pPr>
        <w:ind w:left="7258" w:hanging="360"/>
      </w:pPr>
      <w:rPr>
        <w:rFonts w:ascii="Wingdings" w:hAnsi="Wingdings" w:hint="default"/>
      </w:rPr>
    </w:lvl>
  </w:abstractNum>
  <w:abstractNum w:abstractNumId="33">
    <w:nsid w:val="789A710B"/>
    <w:multiLevelType w:val="hybridMultilevel"/>
    <w:tmpl w:val="28BC1A46"/>
    <w:lvl w:ilvl="0" w:tplc="7A28BFF8">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7C3E2416"/>
    <w:multiLevelType w:val="hybridMultilevel"/>
    <w:tmpl w:val="93A6D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5"/>
  </w:num>
  <w:num w:numId="5">
    <w:abstractNumId w:val="11"/>
  </w:num>
  <w:num w:numId="6">
    <w:abstractNumId w:val="29"/>
  </w:num>
  <w:num w:numId="7">
    <w:abstractNumId w:val="25"/>
  </w:num>
  <w:num w:numId="8">
    <w:abstractNumId w:val="4"/>
  </w:num>
  <w:num w:numId="9">
    <w:abstractNumId w:val="18"/>
  </w:num>
  <w:num w:numId="10">
    <w:abstractNumId w:val="32"/>
  </w:num>
  <w:num w:numId="11">
    <w:abstractNumId w:val="15"/>
  </w:num>
  <w:num w:numId="12">
    <w:abstractNumId w:val="21"/>
  </w:num>
  <w:num w:numId="13">
    <w:abstractNumId w:val="30"/>
  </w:num>
  <w:num w:numId="14">
    <w:abstractNumId w:val="7"/>
  </w:num>
  <w:num w:numId="15">
    <w:abstractNumId w:val="28"/>
  </w:num>
  <w:num w:numId="16">
    <w:abstractNumId w:val="12"/>
  </w:num>
  <w:num w:numId="17">
    <w:abstractNumId w:val="26"/>
  </w:num>
  <w:num w:numId="18">
    <w:abstractNumId w:val="8"/>
  </w:num>
  <w:num w:numId="19">
    <w:abstractNumId w:val="23"/>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24"/>
  </w:num>
  <w:num w:numId="23">
    <w:abstractNumId w:val="13"/>
  </w:num>
  <w:num w:numId="24">
    <w:abstractNumId w:val="6"/>
  </w:num>
  <w:num w:numId="25">
    <w:abstractNumId w:val="16"/>
  </w:num>
  <w:num w:numId="26">
    <w:abstractNumId w:val="14"/>
  </w:num>
  <w:num w:numId="27">
    <w:abstractNumId w:val="17"/>
  </w:num>
  <w:num w:numId="28">
    <w:abstractNumId w:val="34"/>
  </w:num>
  <w:num w:numId="29">
    <w:abstractNumId w:val="19"/>
  </w:num>
  <w:num w:numId="30">
    <w:abstractNumId w:val="33"/>
  </w:num>
  <w:num w:numId="31">
    <w:abstractNumId w:val="31"/>
  </w:num>
  <w:num w:numId="32">
    <w:abstractNumId w:val="22"/>
  </w:num>
  <w:num w:numId="33">
    <w:abstractNumId w:val="2"/>
  </w:num>
  <w:num w:numId="34">
    <w:abstractNumId w:val="20"/>
  </w:num>
  <w:num w:numId="35">
    <w:abstractNumId w:val="27"/>
  </w:num>
  <w:num w:numId="36">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69A"/>
    <w:rsid w:val="00000DD6"/>
    <w:rsid w:val="000016CF"/>
    <w:rsid w:val="00002DBA"/>
    <w:rsid w:val="000053E2"/>
    <w:rsid w:val="00006009"/>
    <w:rsid w:val="000072B3"/>
    <w:rsid w:val="00012813"/>
    <w:rsid w:val="00013682"/>
    <w:rsid w:val="000136BD"/>
    <w:rsid w:val="00014B1B"/>
    <w:rsid w:val="00016533"/>
    <w:rsid w:val="00016745"/>
    <w:rsid w:val="00016AF9"/>
    <w:rsid w:val="0002128C"/>
    <w:rsid w:val="000215DC"/>
    <w:rsid w:val="0002287E"/>
    <w:rsid w:val="000232B7"/>
    <w:rsid w:val="00023AF7"/>
    <w:rsid w:val="000268A9"/>
    <w:rsid w:val="00027904"/>
    <w:rsid w:val="000326C9"/>
    <w:rsid w:val="000328AF"/>
    <w:rsid w:val="00033521"/>
    <w:rsid w:val="000339F7"/>
    <w:rsid w:val="0003468D"/>
    <w:rsid w:val="0003531F"/>
    <w:rsid w:val="000405E1"/>
    <w:rsid w:val="00040F9E"/>
    <w:rsid w:val="00041B24"/>
    <w:rsid w:val="00042128"/>
    <w:rsid w:val="00043989"/>
    <w:rsid w:val="0004591A"/>
    <w:rsid w:val="00045B34"/>
    <w:rsid w:val="000464EF"/>
    <w:rsid w:val="000465F1"/>
    <w:rsid w:val="000466DC"/>
    <w:rsid w:val="00046AC4"/>
    <w:rsid w:val="00046FA6"/>
    <w:rsid w:val="00047E2E"/>
    <w:rsid w:val="00047E71"/>
    <w:rsid w:val="000504B4"/>
    <w:rsid w:val="000516B6"/>
    <w:rsid w:val="0005306B"/>
    <w:rsid w:val="00053171"/>
    <w:rsid w:val="0005383F"/>
    <w:rsid w:val="00054191"/>
    <w:rsid w:val="0005649F"/>
    <w:rsid w:val="00056571"/>
    <w:rsid w:val="00056B93"/>
    <w:rsid w:val="00056E7A"/>
    <w:rsid w:val="0006026A"/>
    <w:rsid w:val="0006081A"/>
    <w:rsid w:val="00061E16"/>
    <w:rsid w:val="000622BB"/>
    <w:rsid w:val="00062913"/>
    <w:rsid w:val="00062AF4"/>
    <w:rsid w:val="00064513"/>
    <w:rsid w:val="00064F9A"/>
    <w:rsid w:val="00065109"/>
    <w:rsid w:val="00065BF7"/>
    <w:rsid w:val="00067ECD"/>
    <w:rsid w:val="000718B0"/>
    <w:rsid w:val="00072CC0"/>
    <w:rsid w:val="00073656"/>
    <w:rsid w:val="000738B7"/>
    <w:rsid w:val="0007407F"/>
    <w:rsid w:val="00074097"/>
    <w:rsid w:val="00077D2D"/>
    <w:rsid w:val="000824D6"/>
    <w:rsid w:val="00082534"/>
    <w:rsid w:val="000826D4"/>
    <w:rsid w:val="0008288A"/>
    <w:rsid w:val="00082AEA"/>
    <w:rsid w:val="000846A8"/>
    <w:rsid w:val="00085B55"/>
    <w:rsid w:val="0008601F"/>
    <w:rsid w:val="00090C23"/>
    <w:rsid w:val="00096757"/>
    <w:rsid w:val="000968DD"/>
    <w:rsid w:val="000972AD"/>
    <w:rsid w:val="0009735B"/>
    <w:rsid w:val="000A014E"/>
    <w:rsid w:val="000A376C"/>
    <w:rsid w:val="000A3CDF"/>
    <w:rsid w:val="000A428B"/>
    <w:rsid w:val="000A482F"/>
    <w:rsid w:val="000A52C7"/>
    <w:rsid w:val="000A6698"/>
    <w:rsid w:val="000A7304"/>
    <w:rsid w:val="000B0A13"/>
    <w:rsid w:val="000B12F7"/>
    <w:rsid w:val="000B152C"/>
    <w:rsid w:val="000B1818"/>
    <w:rsid w:val="000B1BB9"/>
    <w:rsid w:val="000B207F"/>
    <w:rsid w:val="000B223A"/>
    <w:rsid w:val="000B2F45"/>
    <w:rsid w:val="000B31F7"/>
    <w:rsid w:val="000B45BE"/>
    <w:rsid w:val="000B5019"/>
    <w:rsid w:val="000B61B7"/>
    <w:rsid w:val="000B68AE"/>
    <w:rsid w:val="000B745A"/>
    <w:rsid w:val="000B7746"/>
    <w:rsid w:val="000C030A"/>
    <w:rsid w:val="000C0734"/>
    <w:rsid w:val="000C2070"/>
    <w:rsid w:val="000C3706"/>
    <w:rsid w:val="000C69BE"/>
    <w:rsid w:val="000C750F"/>
    <w:rsid w:val="000D0193"/>
    <w:rsid w:val="000D0569"/>
    <w:rsid w:val="000D1455"/>
    <w:rsid w:val="000D18B3"/>
    <w:rsid w:val="000D31AE"/>
    <w:rsid w:val="000D33A4"/>
    <w:rsid w:val="000D45A4"/>
    <w:rsid w:val="000D480D"/>
    <w:rsid w:val="000D4828"/>
    <w:rsid w:val="000D4E28"/>
    <w:rsid w:val="000D50F6"/>
    <w:rsid w:val="000D61FA"/>
    <w:rsid w:val="000D7BA3"/>
    <w:rsid w:val="000D7F83"/>
    <w:rsid w:val="000E1D09"/>
    <w:rsid w:val="000E29A0"/>
    <w:rsid w:val="000E4268"/>
    <w:rsid w:val="000E5708"/>
    <w:rsid w:val="000E6440"/>
    <w:rsid w:val="000E7BD2"/>
    <w:rsid w:val="000E7C2A"/>
    <w:rsid w:val="000F0B0B"/>
    <w:rsid w:val="000F1659"/>
    <w:rsid w:val="000F16D7"/>
    <w:rsid w:val="000F213F"/>
    <w:rsid w:val="000F2400"/>
    <w:rsid w:val="000F31FC"/>
    <w:rsid w:val="000F583C"/>
    <w:rsid w:val="000F6051"/>
    <w:rsid w:val="000F61AD"/>
    <w:rsid w:val="000F61B5"/>
    <w:rsid w:val="000F6B30"/>
    <w:rsid w:val="000F78AD"/>
    <w:rsid w:val="000F7918"/>
    <w:rsid w:val="000F7BA6"/>
    <w:rsid w:val="001027EC"/>
    <w:rsid w:val="00106F22"/>
    <w:rsid w:val="00107C78"/>
    <w:rsid w:val="00107E43"/>
    <w:rsid w:val="001101DE"/>
    <w:rsid w:val="0011094F"/>
    <w:rsid w:val="00110AEF"/>
    <w:rsid w:val="0011111E"/>
    <w:rsid w:val="0011236F"/>
    <w:rsid w:val="00112EF5"/>
    <w:rsid w:val="00113354"/>
    <w:rsid w:val="001138D5"/>
    <w:rsid w:val="00115402"/>
    <w:rsid w:val="00115E7C"/>
    <w:rsid w:val="001172CE"/>
    <w:rsid w:val="00120753"/>
    <w:rsid w:val="00120922"/>
    <w:rsid w:val="0012177F"/>
    <w:rsid w:val="00122B97"/>
    <w:rsid w:val="00122E31"/>
    <w:rsid w:val="0012444B"/>
    <w:rsid w:val="00125F84"/>
    <w:rsid w:val="001269C9"/>
    <w:rsid w:val="0013095A"/>
    <w:rsid w:val="00132075"/>
    <w:rsid w:val="0013286D"/>
    <w:rsid w:val="001332BA"/>
    <w:rsid w:val="00134439"/>
    <w:rsid w:val="001357FA"/>
    <w:rsid w:val="001358AA"/>
    <w:rsid w:val="00136240"/>
    <w:rsid w:val="0013755F"/>
    <w:rsid w:val="001419FD"/>
    <w:rsid w:val="00141EC9"/>
    <w:rsid w:val="001438EA"/>
    <w:rsid w:val="00145677"/>
    <w:rsid w:val="0014781A"/>
    <w:rsid w:val="001510A5"/>
    <w:rsid w:val="00151905"/>
    <w:rsid w:val="0015246F"/>
    <w:rsid w:val="00152683"/>
    <w:rsid w:val="001544A5"/>
    <w:rsid w:val="001554E8"/>
    <w:rsid w:val="00155D62"/>
    <w:rsid w:val="00155E8E"/>
    <w:rsid w:val="00155FEF"/>
    <w:rsid w:val="0015633B"/>
    <w:rsid w:val="00156D28"/>
    <w:rsid w:val="001609F1"/>
    <w:rsid w:val="00161D11"/>
    <w:rsid w:val="00162519"/>
    <w:rsid w:val="00162DE9"/>
    <w:rsid w:val="00163B60"/>
    <w:rsid w:val="00164745"/>
    <w:rsid w:val="00164DAE"/>
    <w:rsid w:val="00166C19"/>
    <w:rsid w:val="001679FD"/>
    <w:rsid w:val="00167DBC"/>
    <w:rsid w:val="00172E3F"/>
    <w:rsid w:val="00172FAC"/>
    <w:rsid w:val="00173D11"/>
    <w:rsid w:val="00174DBD"/>
    <w:rsid w:val="0017546A"/>
    <w:rsid w:val="00175836"/>
    <w:rsid w:val="00175CEC"/>
    <w:rsid w:val="00176AF1"/>
    <w:rsid w:val="00176E90"/>
    <w:rsid w:val="0018088B"/>
    <w:rsid w:val="00181359"/>
    <w:rsid w:val="001814E7"/>
    <w:rsid w:val="00181AAE"/>
    <w:rsid w:val="0018227B"/>
    <w:rsid w:val="00182CB7"/>
    <w:rsid w:val="00182FA5"/>
    <w:rsid w:val="00183DBE"/>
    <w:rsid w:val="0018491F"/>
    <w:rsid w:val="001849E2"/>
    <w:rsid w:val="00185C23"/>
    <w:rsid w:val="00186F04"/>
    <w:rsid w:val="00190937"/>
    <w:rsid w:val="00192A57"/>
    <w:rsid w:val="0019429A"/>
    <w:rsid w:val="00194768"/>
    <w:rsid w:val="001947DA"/>
    <w:rsid w:val="00194BB5"/>
    <w:rsid w:val="00194D39"/>
    <w:rsid w:val="00195DCC"/>
    <w:rsid w:val="001975DB"/>
    <w:rsid w:val="001A1F8E"/>
    <w:rsid w:val="001A2A67"/>
    <w:rsid w:val="001A2E9D"/>
    <w:rsid w:val="001A3E1E"/>
    <w:rsid w:val="001A3EAE"/>
    <w:rsid w:val="001A4C95"/>
    <w:rsid w:val="001A6A66"/>
    <w:rsid w:val="001A7824"/>
    <w:rsid w:val="001A7DFA"/>
    <w:rsid w:val="001B0CE4"/>
    <w:rsid w:val="001B13BC"/>
    <w:rsid w:val="001B1F53"/>
    <w:rsid w:val="001B4FCC"/>
    <w:rsid w:val="001B6EB0"/>
    <w:rsid w:val="001C005C"/>
    <w:rsid w:val="001C1292"/>
    <w:rsid w:val="001C1775"/>
    <w:rsid w:val="001C4231"/>
    <w:rsid w:val="001C483C"/>
    <w:rsid w:val="001C4CA2"/>
    <w:rsid w:val="001C56C7"/>
    <w:rsid w:val="001C5FE2"/>
    <w:rsid w:val="001C7FE8"/>
    <w:rsid w:val="001D0953"/>
    <w:rsid w:val="001D10B9"/>
    <w:rsid w:val="001D15BC"/>
    <w:rsid w:val="001D2722"/>
    <w:rsid w:val="001D40D3"/>
    <w:rsid w:val="001D60E5"/>
    <w:rsid w:val="001D61A3"/>
    <w:rsid w:val="001D6227"/>
    <w:rsid w:val="001D690D"/>
    <w:rsid w:val="001D6F08"/>
    <w:rsid w:val="001D782B"/>
    <w:rsid w:val="001E073E"/>
    <w:rsid w:val="001E13D0"/>
    <w:rsid w:val="001E18E5"/>
    <w:rsid w:val="001E4298"/>
    <w:rsid w:val="001E5C1B"/>
    <w:rsid w:val="001E6263"/>
    <w:rsid w:val="001E64F8"/>
    <w:rsid w:val="001F0A0D"/>
    <w:rsid w:val="001F26D9"/>
    <w:rsid w:val="001F27FF"/>
    <w:rsid w:val="001F463E"/>
    <w:rsid w:val="001F6749"/>
    <w:rsid w:val="001F6C81"/>
    <w:rsid w:val="001F757C"/>
    <w:rsid w:val="0020268F"/>
    <w:rsid w:val="002028D3"/>
    <w:rsid w:val="00204094"/>
    <w:rsid w:val="00204619"/>
    <w:rsid w:val="0020546D"/>
    <w:rsid w:val="00205AE5"/>
    <w:rsid w:val="002069CC"/>
    <w:rsid w:val="00207484"/>
    <w:rsid w:val="00207ECD"/>
    <w:rsid w:val="002109EB"/>
    <w:rsid w:val="002119CB"/>
    <w:rsid w:val="002129EE"/>
    <w:rsid w:val="002131F5"/>
    <w:rsid w:val="002141B0"/>
    <w:rsid w:val="002148BA"/>
    <w:rsid w:val="00214B95"/>
    <w:rsid w:val="0021613C"/>
    <w:rsid w:val="00220118"/>
    <w:rsid w:val="0022083E"/>
    <w:rsid w:val="00220F20"/>
    <w:rsid w:val="00221ADA"/>
    <w:rsid w:val="00222D19"/>
    <w:rsid w:val="00225635"/>
    <w:rsid w:val="00225CDC"/>
    <w:rsid w:val="00226527"/>
    <w:rsid w:val="0022684E"/>
    <w:rsid w:val="002269B8"/>
    <w:rsid w:val="0022790B"/>
    <w:rsid w:val="002279B6"/>
    <w:rsid w:val="00230C28"/>
    <w:rsid w:val="00230EFD"/>
    <w:rsid w:val="00233385"/>
    <w:rsid w:val="00235109"/>
    <w:rsid w:val="002353C6"/>
    <w:rsid w:val="00240746"/>
    <w:rsid w:val="0024165A"/>
    <w:rsid w:val="0024408D"/>
    <w:rsid w:val="002441FB"/>
    <w:rsid w:val="002451F1"/>
    <w:rsid w:val="0024773E"/>
    <w:rsid w:val="0025011B"/>
    <w:rsid w:val="002514A4"/>
    <w:rsid w:val="002514F7"/>
    <w:rsid w:val="00251F1A"/>
    <w:rsid w:val="00254267"/>
    <w:rsid w:val="00254450"/>
    <w:rsid w:val="00254999"/>
    <w:rsid w:val="00257F60"/>
    <w:rsid w:val="002630B3"/>
    <w:rsid w:val="00264729"/>
    <w:rsid w:val="00264F5F"/>
    <w:rsid w:val="00265038"/>
    <w:rsid w:val="002651B3"/>
    <w:rsid w:val="00266361"/>
    <w:rsid w:val="002677D2"/>
    <w:rsid w:val="00272017"/>
    <w:rsid w:val="00272BA1"/>
    <w:rsid w:val="0027375A"/>
    <w:rsid w:val="00274FF5"/>
    <w:rsid w:val="00275895"/>
    <w:rsid w:val="002809C0"/>
    <w:rsid w:val="002818DE"/>
    <w:rsid w:val="00282B6F"/>
    <w:rsid w:val="00283897"/>
    <w:rsid w:val="00283A86"/>
    <w:rsid w:val="0028527D"/>
    <w:rsid w:val="002871AD"/>
    <w:rsid w:val="00287330"/>
    <w:rsid w:val="00287C70"/>
    <w:rsid w:val="00291577"/>
    <w:rsid w:val="002924B2"/>
    <w:rsid w:val="00292A88"/>
    <w:rsid w:val="00293128"/>
    <w:rsid w:val="00293CF2"/>
    <w:rsid w:val="00294185"/>
    <w:rsid w:val="002960BC"/>
    <w:rsid w:val="002965AA"/>
    <w:rsid w:val="00296A26"/>
    <w:rsid w:val="00296CB3"/>
    <w:rsid w:val="002A1F41"/>
    <w:rsid w:val="002A26E5"/>
    <w:rsid w:val="002A2FD4"/>
    <w:rsid w:val="002A33B3"/>
    <w:rsid w:val="002A3E32"/>
    <w:rsid w:val="002A5BD8"/>
    <w:rsid w:val="002A6357"/>
    <w:rsid w:val="002A6664"/>
    <w:rsid w:val="002A6DF7"/>
    <w:rsid w:val="002B06DE"/>
    <w:rsid w:val="002B3294"/>
    <w:rsid w:val="002B38A6"/>
    <w:rsid w:val="002B3D43"/>
    <w:rsid w:val="002B498B"/>
    <w:rsid w:val="002B527C"/>
    <w:rsid w:val="002B54EB"/>
    <w:rsid w:val="002C023E"/>
    <w:rsid w:val="002C1333"/>
    <w:rsid w:val="002C17F9"/>
    <w:rsid w:val="002C1B78"/>
    <w:rsid w:val="002C4FEF"/>
    <w:rsid w:val="002C5597"/>
    <w:rsid w:val="002C5BF4"/>
    <w:rsid w:val="002C5E79"/>
    <w:rsid w:val="002C7D81"/>
    <w:rsid w:val="002D1306"/>
    <w:rsid w:val="002D17A9"/>
    <w:rsid w:val="002D1A9F"/>
    <w:rsid w:val="002D37E9"/>
    <w:rsid w:val="002D40DA"/>
    <w:rsid w:val="002D4DBD"/>
    <w:rsid w:val="002D55EF"/>
    <w:rsid w:val="002D6D14"/>
    <w:rsid w:val="002E0EEB"/>
    <w:rsid w:val="002E19C3"/>
    <w:rsid w:val="002E1F48"/>
    <w:rsid w:val="002E234A"/>
    <w:rsid w:val="002E374D"/>
    <w:rsid w:val="002E3CB1"/>
    <w:rsid w:val="002E7F0B"/>
    <w:rsid w:val="002F0CB0"/>
    <w:rsid w:val="002F2846"/>
    <w:rsid w:val="002F484D"/>
    <w:rsid w:val="002F64EC"/>
    <w:rsid w:val="002F727C"/>
    <w:rsid w:val="003007F6"/>
    <w:rsid w:val="00300D30"/>
    <w:rsid w:val="00301BA7"/>
    <w:rsid w:val="00301C90"/>
    <w:rsid w:val="003033BE"/>
    <w:rsid w:val="00303E88"/>
    <w:rsid w:val="00304163"/>
    <w:rsid w:val="003041E5"/>
    <w:rsid w:val="0030510A"/>
    <w:rsid w:val="00305312"/>
    <w:rsid w:val="00305E61"/>
    <w:rsid w:val="00306474"/>
    <w:rsid w:val="00307B2D"/>
    <w:rsid w:val="003108E7"/>
    <w:rsid w:val="003121D8"/>
    <w:rsid w:val="003123A3"/>
    <w:rsid w:val="00313689"/>
    <w:rsid w:val="00315A89"/>
    <w:rsid w:val="00316C87"/>
    <w:rsid w:val="00316DCB"/>
    <w:rsid w:val="0031745B"/>
    <w:rsid w:val="00320E85"/>
    <w:rsid w:val="00323BAC"/>
    <w:rsid w:val="00323D66"/>
    <w:rsid w:val="00324235"/>
    <w:rsid w:val="00327CAD"/>
    <w:rsid w:val="00330FE3"/>
    <w:rsid w:val="0033100D"/>
    <w:rsid w:val="003321E6"/>
    <w:rsid w:val="003325B1"/>
    <w:rsid w:val="00332B45"/>
    <w:rsid w:val="00333A95"/>
    <w:rsid w:val="003341EA"/>
    <w:rsid w:val="0033437F"/>
    <w:rsid w:val="0033501D"/>
    <w:rsid w:val="00335E9E"/>
    <w:rsid w:val="00336855"/>
    <w:rsid w:val="00336E42"/>
    <w:rsid w:val="00337CBD"/>
    <w:rsid w:val="00340837"/>
    <w:rsid w:val="00340E4B"/>
    <w:rsid w:val="00342538"/>
    <w:rsid w:val="00343C51"/>
    <w:rsid w:val="00344621"/>
    <w:rsid w:val="00344E44"/>
    <w:rsid w:val="00345A7A"/>
    <w:rsid w:val="0034797B"/>
    <w:rsid w:val="00350CAE"/>
    <w:rsid w:val="0035118D"/>
    <w:rsid w:val="0035296F"/>
    <w:rsid w:val="003577A6"/>
    <w:rsid w:val="003603EF"/>
    <w:rsid w:val="0036162F"/>
    <w:rsid w:val="003622C0"/>
    <w:rsid w:val="00362395"/>
    <w:rsid w:val="00362465"/>
    <w:rsid w:val="003655FB"/>
    <w:rsid w:val="00365689"/>
    <w:rsid w:val="00366D4A"/>
    <w:rsid w:val="00370A95"/>
    <w:rsid w:val="00372424"/>
    <w:rsid w:val="003736BC"/>
    <w:rsid w:val="00373876"/>
    <w:rsid w:val="00374DC7"/>
    <w:rsid w:val="00375EC8"/>
    <w:rsid w:val="0037684E"/>
    <w:rsid w:val="00376EB4"/>
    <w:rsid w:val="00376F07"/>
    <w:rsid w:val="0037770B"/>
    <w:rsid w:val="0038064F"/>
    <w:rsid w:val="00380889"/>
    <w:rsid w:val="003824EF"/>
    <w:rsid w:val="00382760"/>
    <w:rsid w:val="003847F0"/>
    <w:rsid w:val="003852C5"/>
    <w:rsid w:val="00385451"/>
    <w:rsid w:val="0038626C"/>
    <w:rsid w:val="00387678"/>
    <w:rsid w:val="003907F7"/>
    <w:rsid w:val="003924F3"/>
    <w:rsid w:val="00393F16"/>
    <w:rsid w:val="0039581E"/>
    <w:rsid w:val="00395A0F"/>
    <w:rsid w:val="00397F1A"/>
    <w:rsid w:val="003A0387"/>
    <w:rsid w:val="003A0EF6"/>
    <w:rsid w:val="003A1121"/>
    <w:rsid w:val="003A12A8"/>
    <w:rsid w:val="003A24F4"/>
    <w:rsid w:val="003A41D8"/>
    <w:rsid w:val="003A4DFD"/>
    <w:rsid w:val="003A581D"/>
    <w:rsid w:val="003A5D4C"/>
    <w:rsid w:val="003A5EA8"/>
    <w:rsid w:val="003A68EA"/>
    <w:rsid w:val="003B0D59"/>
    <w:rsid w:val="003B1A99"/>
    <w:rsid w:val="003B3ABB"/>
    <w:rsid w:val="003B5B44"/>
    <w:rsid w:val="003B65EB"/>
    <w:rsid w:val="003B6B7B"/>
    <w:rsid w:val="003B7344"/>
    <w:rsid w:val="003B786F"/>
    <w:rsid w:val="003C0103"/>
    <w:rsid w:val="003C0430"/>
    <w:rsid w:val="003C15A1"/>
    <w:rsid w:val="003C1748"/>
    <w:rsid w:val="003C203F"/>
    <w:rsid w:val="003C2D76"/>
    <w:rsid w:val="003C3B0A"/>
    <w:rsid w:val="003C545C"/>
    <w:rsid w:val="003C6355"/>
    <w:rsid w:val="003C78A5"/>
    <w:rsid w:val="003D012C"/>
    <w:rsid w:val="003D078A"/>
    <w:rsid w:val="003D319E"/>
    <w:rsid w:val="003D4551"/>
    <w:rsid w:val="003E05E6"/>
    <w:rsid w:val="003E088B"/>
    <w:rsid w:val="003E1EDA"/>
    <w:rsid w:val="003E201F"/>
    <w:rsid w:val="003E221B"/>
    <w:rsid w:val="003E312D"/>
    <w:rsid w:val="003E41A5"/>
    <w:rsid w:val="003E53C7"/>
    <w:rsid w:val="003E557E"/>
    <w:rsid w:val="003E5E82"/>
    <w:rsid w:val="003E5EC2"/>
    <w:rsid w:val="003E6270"/>
    <w:rsid w:val="003E6613"/>
    <w:rsid w:val="003E6882"/>
    <w:rsid w:val="003E6ECC"/>
    <w:rsid w:val="003F023B"/>
    <w:rsid w:val="003F02A5"/>
    <w:rsid w:val="003F03DA"/>
    <w:rsid w:val="003F15BC"/>
    <w:rsid w:val="003F33FE"/>
    <w:rsid w:val="003F3604"/>
    <w:rsid w:val="004006DA"/>
    <w:rsid w:val="0040108C"/>
    <w:rsid w:val="00402CFE"/>
    <w:rsid w:val="00402E1B"/>
    <w:rsid w:val="00403053"/>
    <w:rsid w:val="00403195"/>
    <w:rsid w:val="00403345"/>
    <w:rsid w:val="00403785"/>
    <w:rsid w:val="00403FC9"/>
    <w:rsid w:val="004048A5"/>
    <w:rsid w:val="0040502A"/>
    <w:rsid w:val="004064EB"/>
    <w:rsid w:val="00406A7F"/>
    <w:rsid w:val="00406CF5"/>
    <w:rsid w:val="00407106"/>
    <w:rsid w:val="0041021F"/>
    <w:rsid w:val="00410C0D"/>
    <w:rsid w:val="00412A26"/>
    <w:rsid w:val="00412C53"/>
    <w:rsid w:val="00412E2D"/>
    <w:rsid w:val="0041306F"/>
    <w:rsid w:val="00413E02"/>
    <w:rsid w:val="004153BE"/>
    <w:rsid w:val="00415F64"/>
    <w:rsid w:val="004164AF"/>
    <w:rsid w:val="00420A0F"/>
    <w:rsid w:val="00420FB3"/>
    <w:rsid w:val="00421126"/>
    <w:rsid w:val="00421EE8"/>
    <w:rsid w:val="004227FB"/>
    <w:rsid w:val="00422920"/>
    <w:rsid w:val="00422A7D"/>
    <w:rsid w:val="00422B50"/>
    <w:rsid w:val="00422C88"/>
    <w:rsid w:val="004239A4"/>
    <w:rsid w:val="00424BA6"/>
    <w:rsid w:val="00424FC5"/>
    <w:rsid w:val="00426597"/>
    <w:rsid w:val="00426A9D"/>
    <w:rsid w:val="00427B4F"/>
    <w:rsid w:val="00431407"/>
    <w:rsid w:val="004316A3"/>
    <w:rsid w:val="00434177"/>
    <w:rsid w:val="00434446"/>
    <w:rsid w:val="00434F66"/>
    <w:rsid w:val="00435154"/>
    <w:rsid w:val="0043591A"/>
    <w:rsid w:val="00435C1D"/>
    <w:rsid w:val="0043655B"/>
    <w:rsid w:val="00436F26"/>
    <w:rsid w:val="00437A1D"/>
    <w:rsid w:val="004402B6"/>
    <w:rsid w:val="00441584"/>
    <w:rsid w:val="004418F0"/>
    <w:rsid w:val="00442A3C"/>
    <w:rsid w:val="00444D91"/>
    <w:rsid w:val="00445557"/>
    <w:rsid w:val="004514C5"/>
    <w:rsid w:val="0045527C"/>
    <w:rsid w:val="0045615B"/>
    <w:rsid w:val="00460113"/>
    <w:rsid w:val="004626AE"/>
    <w:rsid w:val="004646E5"/>
    <w:rsid w:val="00464B05"/>
    <w:rsid w:val="00464D98"/>
    <w:rsid w:val="00466B11"/>
    <w:rsid w:val="00471ACD"/>
    <w:rsid w:val="004724F5"/>
    <w:rsid w:val="00473675"/>
    <w:rsid w:val="00474DF2"/>
    <w:rsid w:val="004761F4"/>
    <w:rsid w:val="00480AD8"/>
    <w:rsid w:val="00481385"/>
    <w:rsid w:val="00481E15"/>
    <w:rsid w:val="004828ED"/>
    <w:rsid w:val="004836FB"/>
    <w:rsid w:val="00483DD5"/>
    <w:rsid w:val="00484141"/>
    <w:rsid w:val="00484829"/>
    <w:rsid w:val="00484E9C"/>
    <w:rsid w:val="00485A02"/>
    <w:rsid w:val="00487B38"/>
    <w:rsid w:val="00490DCD"/>
    <w:rsid w:val="0049107F"/>
    <w:rsid w:val="00491A38"/>
    <w:rsid w:val="00491D63"/>
    <w:rsid w:val="004938E2"/>
    <w:rsid w:val="00493D2C"/>
    <w:rsid w:val="00494B7C"/>
    <w:rsid w:val="00494F34"/>
    <w:rsid w:val="00495067"/>
    <w:rsid w:val="00495C73"/>
    <w:rsid w:val="00496390"/>
    <w:rsid w:val="00496E70"/>
    <w:rsid w:val="004973CF"/>
    <w:rsid w:val="004A1AEF"/>
    <w:rsid w:val="004A29B8"/>
    <w:rsid w:val="004A3D3E"/>
    <w:rsid w:val="004A5065"/>
    <w:rsid w:val="004A5733"/>
    <w:rsid w:val="004A65FE"/>
    <w:rsid w:val="004A68F6"/>
    <w:rsid w:val="004A6CB2"/>
    <w:rsid w:val="004B0188"/>
    <w:rsid w:val="004B16C7"/>
    <w:rsid w:val="004B197C"/>
    <w:rsid w:val="004B24E9"/>
    <w:rsid w:val="004B2A6B"/>
    <w:rsid w:val="004B3762"/>
    <w:rsid w:val="004B3C40"/>
    <w:rsid w:val="004B3D8A"/>
    <w:rsid w:val="004B3E7F"/>
    <w:rsid w:val="004B5FA0"/>
    <w:rsid w:val="004B69CD"/>
    <w:rsid w:val="004B7583"/>
    <w:rsid w:val="004C0C9C"/>
    <w:rsid w:val="004C114E"/>
    <w:rsid w:val="004C1ACE"/>
    <w:rsid w:val="004C1B72"/>
    <w:rsid w:val="004C2170"/>
    <w:rsid w:val="004C21D8"/>
    <w:rsid w:val="004C296A"/>
    <w:rsid w:val="004C30B4"/>
    <w:rsid w:val="004C481F"/>
    <w:rsid w:val="004C4DB4"/>
    <w:rsid w:val="004C6567"/>
    <w:rsid w:val="004C6F43"/>
    <w:rsid w:val="004C7298"/>
    <w:rsid w:val="004D07FA"/>
    <w:rsid w:val="004D1E91"/>
    <w:rsid w:val="004D1EE9"/>
    <w:rsid w:val="004D2AFD"/>
    <w:rsid w:val="004D34ED"/>
    <w:rsid w:val="004D5346"/>
    <w:rsid w:val="004D5496"/>
    <w:rsid w:val="004D563D"/>
    <w:rsid w:val="004D62B0"/>
    <w:rsid w:val="004D67E5"/>
    <w:rsid w:val="004D778A"/>
    <w:rsid w:val="004D7827"/>
    <w:rsid w:val="004E0C35"/>
    <w:rsid w:val="004E1287"/>
    <w:rsid w:val="004E2820"/>
    <w:rsid w:val="004E3003"/>
    <w:rsid w:val="004E4B64"/>
    <w:rsid w:val="004E4BE3"/>
    <w:rsid w:val="004E4FD2"/>
    <w:rsid w:val="004E50E1"/>
    <w:rsid w:val="004E7402"/>
    <w:rsid w:val="004E7588"/>
    <w:rsid w:val="004F12A2"/>
    <w:rsid w:val="004F3D97"/>
    <w:rsid w:val="004F5026"/>
    <w:rsid w:val="004F608E"/>
    <w:rsid w:val="004F65EE"/>
    <w:rsid w:val="004F6938"/>
    <w:rsid w:val="004F6CEF"/>
    <w:rsid w:val="004F76BF"/>
    <w:rsid w:val="005029E2"/>
    <w:rsid w:val="0050487F"/>
    <w:rsid w:val="005056C5"/>
    <w:rsid w:val="00510D44"/>
    <w:rsid w:val="00510D52"/>
    <w:rsid w:val="00512DD0"/>
    <w:rsid w:val="00513165"/>
    <w:rsid w:val="0051498E"/>
    <w:rsid w:val="00514DFD"/>
    <w:rsid w:val="0051670A"/>
    <w:rsid w:val="00520036"/>
    <w:rsid w:val="00520227"/>
    <w:rsid w:val="00520B3B"/>
    <w:rsid w:val="00522D94"/>
    <w:rsid w:val="00522EAC"/>
    <w:rsid w:val="00522F9C"/>
    <w:rsid w:val="0052411E"/>
    <w:rsid w:val="0052472F"/>
    <w:rsid w:val="00524BEF"/>
    <w:rsid w:val="00524E6C"/>
    <w:rsid w:val="00525B20"/>
    <w:rsid w:val="0053191F"/>
    <w:rsid w:val="00532474"/>
    <w:rsid w:val="005324CE"/>
    <w:rsid w:val="0053528A"/>
    <w:rsid w:val="00535D8C"/>
    <w:rsid w:val="005431F4"/>
    <w:rsid w:val="00545134"/>
    <w:rsid w:val="005516D6"/>
    <w:rsid w:val="0055203D"/>
    <w:rsid w:val="005520D0"/>
    <w:rsid w:val="00552EC9"/>
    <w:rsid w:val="00553404"/>
    <w:rsid w:val="00553B49"/>
    <w:rsid w:val="00553CE2"/>
    <w:rsid w:val="00554339"/>
    <w:rsid w:val="00555C19"/>
    <w:rsid w:val="0055664E"/>
    <w:rsid w:val="00557A4B"/>
    <w:rsid w:val="00557FBE"/>
    <w:rsid w:val="005613C4"/>
    <w:rsid w:val="005625F6"/>
    <w:rsid w:val="00562F22"/>
    <w:rsid w:val="005634C1"/>
    <w:rsid w:val="00564350"/>
    <w:rsid w:val="00564E78"/>
    <w:rsid w:val="00565D54"/>
    <w:rsid w:val="0056735B"/>
    <w:rsid w:val="0057073E"/>
    <w:rsid w:val="00571CB2"/>
    <w:rsid w:val="00572591"/>
    <w:rsid w:val="005728D5"/>
    <w:rsid w:val="005729F9"/>
    <w:rsid w:val="0057666C"/>
    <w:rsid w:val="005776AE"/>
    <w:rsid w:val="00577EC5"/>
    <w:rsid w:val="00580214"/>
    <w:rsid w:val="0058041E"/>
    <w:rsid w:val="005807E9"/>
    <w:rsid w:val="00580DBE"/>
    <w:rsid w:val="005834D5"/>
    <w:rsid w:val="005842B5"/>
    <w:rsid w:val="00584502"/>
    <w:rsid w:val="00584657"/>
    <w:rsid w:val="005849CF"/>
    <w:rsid w:val="00586644"/>
    <w:rsid w:val="00587C23"/>
    <w:rsid w:val="00590ECE"/>
    <w:rsid w:val="00592EF8"/>
    <w:rsid w:val="00593845"/>
    <w:rsid w:val="00594713"/>
    <w:rsid w:val="00594FCE"/>
    <w:rsid w:val="00595880"/>
    <w:rsid w:val="005959FC"/>
    <w:rsid w:val="0059753E"/>
    <w:rsid w:val="005977CE"/>
    <w:rsid w:val="005A0CCD"/>
    <w:rsid w:val="005A0F2C"/>
    <w:rsid w:val="005A107A"/>
    <w:rsid w:val="005A17CA"/>
    <w:rsid w:val="005A58AA"/>
    <w:rsid w:val="005A68BD"/>
    <w:rsid w:val="005A7597"/>
    <w:rsid w:val="005A7D3E"/>
    <w:rsid w:val="005B079F"/>
    <w:rsid w:val="005B09AD"/>
    <w:rsid w:val="005B18A1"/>
    <w:rsid w:val="005B2B8B"/>
    <w:rsid w:val="005B3E87"/>
    <w:rsid w:val="005B4175"/>
    <w:rsid w:val="005B609F"/>
    <w:rsid w:val="005B7032"/>
    <w:rsid w:val="005C0BC4"/>
    <w:rsid w:val="005C2696"/>
    <w:rsid w:val="005C2933"/>
    <w:rsid w:val="005C2DD1"/>
    <w:rsid w:val="005C3124"/>
    <w:rsid w:val="005C36FB"/>
    <w:rsid w:val="005C5253"/>
    <w:rsid w:val="005C5277"/>
    <w:rsid w:val="005C5642"/>
    <w:rsid w:val="005C5AB8"/>
    <w:rsid w:val="005C5C5F"/>
    <w:rsid w:val="005C5CD7"/>
    <w:rsid w:val="005C689A"/>
    <w:rsid w:val="005C6A8C"/>
    <w:rsid w:val="005D0057"/>
    <w:rsid w:val="005D04D6"/>
    <w:rsid w:val="005D1D72"/>
    <w:rsid w:val="005D3B14"/>
    <w:rsid w:val="005D42C7"/>
    <w:rsid w:val="005D4457"/>
    <w:rsid w:val="005D52EC"/>
    <w:rsid w:val="005D6429"/>
    <w:rsid w:val="005D71AD"/>
    <w:rsid w:val="005D790E"/>
    <w:rsid w:val="005D7E3E"/>
    <w:rsid w:val="005E0CA9"/>
    <w:rsid w:val="005E0EA0"/>
    <w:rsid w:val="005E14B0"/>
    <w:rsid w:val="005E28D1"/>
    <w:rsid w:val="005E3654"/>
    <w:rsid w:val="005E3918"/>
    <w:rsid w:val="005E47B6"/>
    <w:rsid w:val="005E6BA1"/>
    <w:rsid w:val="005E6C88"/>
    <w:rsid w:val="005F0E1A"/>
    <w:rsid w:val="005F13CF"/>
    <w:rsid w:val="005F1A5C"/>
    <w:rsid w:val="005F3155"/>
    <w:rsid w:val="005F3485"/>
    <w:rsid w:val="005F3B3A"/>
    <w:rsid w:val="005F423A"/>
    <w:rsid w:val="005F442A"/>
    <w:rsid w:val="005F4EBD"/>
    <w:rsid w:val="005F5B12"/>
    <w:rsid w:val="005F63F3"/>
    <w:rsid w:val="005F73A6"/>
    <w:rsid w:val="0060004F"/>
    <w:rsid w:val="00601B8B"/>
    <w:rsid w:val="00602065"/>
    <w:rsid w:val="006035AA"/>
    <w:rsid w:val="00604194"/>
    <w:rsid w:val="0060481C"/>
    <w:rsid w:val="00605021"/>
    <w:rsid w:val="00605271"/>
    <w:rsid w:val="00606E30"/>
    <w:rsid w:val="00607BC7"/>
    <w:rsid w:val="00607FA5"/>
    <w:rsid w:val="00610FFF"/>
    <w:rsid w:val="00611291"/>
    <w:rsid w:val="006112DD"/>
    <w:rsid w:val="00611C83"/>
    <w:rsid w:val="00611DA2"/>
    <w:rsid w:val="00612161"/>
    <w:rsid w:val="00613338"/>
    <w:rsid w:val="006142E9"/>
    <w:rsid w:val="0061497A"/>
    <w:rsid w:val="006179E6"/>
    <w:rsid w:val="00617E57"/>
    <w:rsid w:val="0062103C"/>
    <w:rsid w:val="006239CB"/>
    <w:rsid w:val="00624146"/>
    <w:rsid w:val="00624177"/>
    <w:rsid w:val="0062457D"/>
    <w:rsid w:val="00624F3B"/>
    <w:rsid w:val="006265CC"/>
    <w:rsid w:val="00626721"/>
    <w:rsid w:val="00631420"/>
    <w:rsid w:val="006325B1"/>
    <w:rsid w:val="006339EC"/>
    <w:rsid w:val="006348EF"/>
    <w:rsid w:val="0063556D"/>
    <w:rsid w:val="00635CCB"/>
    <w:rsid w:val="006363EF"/>
    <w:rsid w:val="00640341"/>
    <w:rsid w:val="00640F6B"/>
    <w:rsid w:val="006416B3"/>
    <w:rsid w:val="00642216"/>
    <w:rsid w:val="00642910"/>
    <w:rsid w:val="006433D6"/>
    <w:rsid w:val="00646CCA"/>
    <w:rsid w:val="0064738D"/>
    <w:rsid w:val="00647A12"/>
    <w:rsid w:val="00650A98"/>
    <w:rsid w:val="00652C7D"/>
    <w:rsid w:val="00652E4B"/>
    <w:rsid w:val="00653879"/>
    <w:rsid w:val="00655052"/>
    <w:rsid w:val="006568EA"/>
    <w:rsid w:val="00657625"/>
    <w:rsid w:val="00660559"/>
    <w:rsid w:val="00661202"/>
    <w:rsid w:val="00661AD6"/>
    <w:rsid w:val="006643C7"/>
    <w:rsid w:val="006670AE"/>
    <w:rsid w:val="00667670"/>
    <w:rsid w:val="00667846"/>
    <w:rsid w:val="006700A4"/>
    <w:rsid w:val="00670A7D"/>
    <w:rsid w:val="00671835"/>
    <w:rsid w:val="00672807"/>
    <w:rsid w:val="00673477"/>
    <w:rsid w:val="00674380"/>
    <w:rsid w:val="00675BE7"/>
    <w:rsid w:val="006763D1"/>
    <w:rsid w:val="00681C70"/>
    <w:rsid w:val="0068289F"/>
    <w:rsid w:val="00683025"/>
    <w:rsid w:val="00685015"/>
    <w:rsid w:val="00687020"/>
    <w:rsid w:val="0068772F"/>
    <w:rsid w:val="0068786D"/>
    <w:rsid w:val="00687AA6"/>
    <w:rsid w:val="00690DAC"/>
    <w:rsid w:val="0069296B"/>
    <w:rsid w:val="00694581"/>
    <w:rsid w:val="006947AD"/>
    <w:rsid w:val="00695195"/>
    <w:rsid w:val="00695675"/>
    <w:rsid w:val="00695FE1"/>
    <w:rsid w:val="006A170D"/>
    <w:rsid w:val="006A39EE"/>
    <w:rsid w:val="006A4444"/>
    <w:rsid w:val="006A47C7"/>
    <w:rsid w:val="006A4F93"/>
    <w:rsid w:val="006A6C8C"/>
    <w:rsid w:val="006A76BE"/>
    <w:rsid w:val="006B0D4F"/>
    <w:rsid w:val="006B23B0"/>
    <w:rsid w:val="006B29A8"/>
    <w:rsid w:val="006B473A"/>
    <w:rsid w:val="006B592B"/>
    <w:rsid w:val="006B5C52"/>
    <w:rsid w:val="006B6D58"/>
    <w:rsid w:val="006C1584"/>
    <w:rsid w:val="006C1585"/>
    <w:rsid w:val="006C3259"/>
    <w:rsid w:val="006C420E"/>
    <w:rsid w:val="006C57B1"/>
    <w:rsid w:val="006C6344"/>
    <w:rsid w:val="006C71AC"/>
    <w:rsid w:val="006D0960"/>
    <w:rsid w:val="006D13EC"/>
    <w:rsid w:val="006D15B7"/>
    <w:rsid w:val="006D1AA5"/>
    <w:rsid w:val="006D2BAD"/>
    <w:rsid w:val="006D3ABC"/>
    <w:rsid w:val="006D4881"/>
    <w:rsid w:val="006D4C61"/>
    <w:rsid w:val="006E0527"/>
    <w:rsid w:val="006E1D00"/>
    <w:rsid w:val="006E2ECC"/>
    <w:rsid w:val="006E3229"/>
    <w:rsid w:val="006E3434"/>
    <w:rsid w:val="006E3766"/>
    <w:rsid w:val="006E62FF"/>
    <w:rsid w:val="006E68BA"/>
    <w:rsid w:val="006E715C"/>
    <w:rsid w:val="006E7184"/>
    <w:rsid w:val="006F051A"/>
    <w:rsid w:val="006F06B4"/>
    <w:rsid w:val="006F0DB5"/>
    <w:rsid w:val="006F1394"/>
    <w:rsid w:val="006F2322"/>
    <w:rsid w:val="006F2431"/>
    <w:rsid w:val="006F27C4"/>
    <w:rsid w:val="006F3782"/>
    <w:rsid w:val="006F3DFC"/>
    <w:rsid w:val="006F4175"/>
    <w:rsid w:val="006F47C1"/>
    <w:rsid w:val="006F5C93"/>
    <w:rsid w:val="006F7968"/>
    <w:rsid w:val="00701C7D"/>
    <w:rsid w:val="00702A63"/>
    <w:rsid w:val="00703411"/>
    <w:rsid w:val="00704C8B"/>
    <w:rsid w:val="00705EBD"/>
    <w:rsid w:val="00706636"/>
    <w:rsid w:val="007100DA"/>
    <w:rsid w:val="007109F8"/>
    <w:rsid w:val="00710A12"/>
    <w:rsid w:val="00711B28"/>
    <w:rsid w:val="00711C74"/>
    <w:rsid w:val="00713797"/>
    <w:rsid w:val="007168EE"/>
    <w:rsid w:val="0071731F"/>
    <w:rsid w:val="00717698"/>
    <w:rsid w:val="0071799A"/>
    <w:rsid w:val="00717F9E"/>
    <w:rsid w:val="0072120E"/>
    <w:rsid w:val="00721624"/>
    <w:rsid w:val="0072193E"/>
    <w:rsid w:val="007223CE"/>
    <w:rsid w:val="00722624"/>
    <w:rsid w:val="007227F6"/>
    <w:rsid w:val="007234B2"/>
    <w:rsid w:val="00723C82"/>
    <w:rsid w:val="00724256"/>
    <w:rsid w:val="0072547A"/>
    <w:rsid w:val="00725B3E"/>
    <w:rsid w:val="007269B1"/>
    <w:rsid w:val="00730040"/>
    <w:rsid w:val="00731AC2"/>
    <w:rsid w:val="007331A7"/>
    <w:rsid w:val="007331C7"/>
    <w:rsid w:val="00735F87"/>
    <w:rsid w:val="00735FF9"/>
    <w:rsid w:val="0073644B"/>
    <w:rsid w:val="00736921"/>
    <w:rsid w:val="00737D85"/>
    <w:rsid w:val="007410F6"/>
    <w:rsid w:val="00742E76"/>
    <w:rsid w:val="0074311C"/>
    <w:rsid w:val="00743AF0"/>
    <w:rsid w:val="007450D5"/>
    <w:rsid w:val="007453B2"/>
    <w:rsid w:val="0074673D"/>
    <w:rsid w:val="00747B6C"/>
    <w:rsid w:val="00751215"/>
    <w:rsid w:val="0075363A"/>
    <w:rsid w:val="00753970"/>
    <w:rsid w:val="00755779"/>
    <w:rsid w:val="00755A20"/>
    <w:rsid w:val="00755AAC"/>
    <w:rsid w:val="00756BE7"/>
    <w:rsid w:val="007600CC"/>
    <w:rsid w:val="007619B2"/>
    <w:rsid w:val="00761E07"/>
    <w:rsid w:val="0076292C"/>
    <w:rsid w:val="00763972"/>
    <w:rsid w:val="00764A1C"/>
    <w:rsid w:val="00764EFF"/>
    <w:rsid w:val="00765429"/>
    <w:rsid w:val="00765DF1"/>
    <w:rsid w:val="00766880"/>
    <w:rsid w:val="00766C09"/>
    <w:rsid w:val="0077043E"/>
    <w:rsid w:val="00770DCB"/>
    <w:rsid w:val="00770E21"/>
    <w:rsid w:val="00771135"/>
    <w:rsid w:val="00771597"/>
    <w:rsid w:val="00772D35"/>
    <w:rsid w:val="00777CDC"/>
    <w:rsid w:val="00780B81"/>
    <w:rsid w:val="00781E80"/>
    <w:rsid w:val="0078240A"/>
    <w:rsid w:val="007826CA"/>
    <w:rsid w:val="007827C5"/>
    <w:rsid w:val="00784EB9"/>
    <w:rsid w:val="00785131"/>
    <w:rsid w:val="00785F9B"/>
    <w:rsid w:val="0078651F"/>
    <w:rsid w:val="0078679C"/>
    <w:rsid w:val="0078681F"/>
    <w:rsid w:val="00790161"/>
    <w:rsid w:val="00791386"/>
    <w:rsid w:val="00791560"/>
    <w:rsid w:val="00791B06"/>
    <w:rsid w:val="00791B88"/>
    <w:rsid w:val="007940FF"/>
    <w:rsid w:val="0079461A"/>
    <w:rsid w:val="0079498B"/>
    <w:rsid w:val="0079611D"/>
    <w:rsid w:val="007A4D50"/>
    <w:rsid w:val="007A739A"/>
    <w:rsid w:val="007B028A"/>
    <w:rsid w:val="007B02B0"/>
    <w:rsid w:val="007B0C2F"/>
    <w:rsid w:val="007B1A92"/>
    <w:rsid w:val="007B5310"/>
    <w:rsid w:val="007B61D9"/>
    <w:rsid w:val="007B64A3"/>
    <w:rsid w:val="007B68D9"/>
    <w:rsid w:val="007C161F"/>
    <w:rsid w:val="007C2760"/>
    <w:rsid w:val="007C3CD5"/>
    <w:rsid w:val="007C4696"/>
    <w:rsid w:val="007C4788"/>
    <w:rsid w:val="007C4836"/>
    <w:rsid w:val="007C4A7D"/>
    <w:rsid w:val="007C5E54"/>
    <w:rsid w:val="007C5E87"/>
    <w:rsid w:val="007D03F6"/>
    <w:rsid w:val="007D0BB6"/>
    <w:rsid w:val="007D0CB9"/>
    <w:rsid w:val="007D1582"/>
    <w:rsid w:val="007D17D4"/>
    <w:rsid w:val="007D32E4"/>
    <w:rsid w:val="007D3C1A"/>
    <w:rsid w:val="007D42A9"/>
    <w:rsid w:val="007D56F1"/>
    <w:rsid w:val="007D6B3E"/>
    <w:rsid w:val="007D6E02"/>
    <w:rsid w:val="007D76D4"/>
    <w:rsid w:val="007E0FD3"/>
    <w:rsid w:val="007E2F09"/>
    <w:rsid w:val="007E387F"/>
    <w:rsid w:val="007E4E59"/>
    <w:rsid w:val="007E57A0"/>
    <w:rsid w:val="007E5C19"/>
    <w:rsid w:val="007E6B8B"/>
    <w:rsid w:val="007E6E88"/>
    <w:rsid w:val="007E71C1"/>
    <w:rsid w:val="007E759C"/>
    <w:rsid w:val="007F045F"/>
    <w:rsid w:val="007F0999"/>
    <w:rsid w:val="007F17C0"/>
    <w:rsid w:val="007F2478"/>
    <w:rsid w:val="007F2502"/>
    <w:rsid w:val="007F39A7"/>
    <w:rsid w:val="007F3DE4"/>
    <w:rsid w:val="007F4298"/>
    <w:rsid w:val="007F5839"/>
    <w:rsid w:val="007F7E44"/>
    <w:rsid w:val="008009CF"/>
    <w:rsid w:val="008015D7"/>
    <w:rsid w:val="0080296C"/>
    <w:rsid w:val="008034AE"/>
    <w:rsid w:val="008034F7"/>
    <w:rsid w:val="00803C19"/>
    <w:rsid w:val="00804E1C"/>
    <w:rsid w:val="00806312"/>
    <w:rsid w:val="0080636F"/>
    <w:rsid w:val="008075F2"/>
    <w:rsid w:val="0080791B"/>
    <w:rsid w:val="008106E1"/>
    <w:rsid w:val="00810845"/>
    <w:rsid w:val="008116A9"/>
    <w:rsid w:val="00814435"/>
    <w:rsid w:val="008149B7"/>
    <w:rsid w:val="00820D40"/>
    <w:rsid w:val="00821007"/>
    <w:rsid w:val="0082187C"/>
    <w:rsid w:val="008218FA"/>
    <w:rsid w:val="00821AF5"/>
    <w:rsid w:val="008223F9"/>
    <w:rsid w:val="00823C1D"/>
    <w:rsid w:val="00824F81"/>
    <w:rsid w:val="008256DD"/>
    <w:rsid w:val="00826D98"/>
    <w:rsid w:val="0083144E"/>
    <w:rsid w:val="0083369D"/>
    <w:rsid w:val="008348B7"/>
    <w:rsid w:val="00834C83"/>
    <w:rsid w:val="00835410"/>
    <w:rsid w:val="0083692A"/>
    <w:rsid w:val="00840A37"/>
    <w:rsid w:val="00841040"/>
    <w:rsid w:val="0084211F"/>
    <w:rsid w:val="00842A36"/>
    <w:rsid w:val="00842A5F"/>
    <w:rsid w:val="00845857"/>
    <w:rsid w:val="00845AEB"/>
    <w:rsid w:val="0084701D"/>
    <w:rsid w:val="00850517"/>
    <w:rsid w:val="008520B0"/>
    <w:rsid w:val="008524A5"/>
    <w:rsid w:val="00852B6F"/>
    <w:rsid w:val="00854932"/>
    <w:rsid w:val="00855050"/>
    <w:rsid w:val="00855125"/>
    <w:rsid w:val="0085732B"/>
    <w:rsid w:val="008577F4"/>
    <w:rsid w:val="00857F5A"/>
    <w:rsid w:val="00860BBD"/>
    <w:rsid w:val="0086320C"/>
    <w:rsid w:val="0086441B"/>
    <w:rsid w:val="00864D61"/>
    <w:rsid w:val="008665BC"/>
    <w:rsid w:val="008668B0"/>
    <w:rsid w:val="0086691E"/>
    <w:rsid w:val="0086702B"/>
    <w:rsid w:val="008707E0"/>
    <w:rsid w:val="008709A3"/>
    <w:rsid w:val="008716A4"/>
    <w:rsid w:val="0087254F"/>
    <w:rsid w:val="00872994"/>
    <w:rsid w:val="00872CD6"/>
    <w:rsid w:val="00873D06"/>
    <w:rsid w:val="008742EA"/>
    <w:rsid w:val="008745DC"/>
    <w:rsid w:val="00874EDF"/>
    <w:rsid w:val="00875BC2"/>
    <w:rsid w:val="00875EE8"/>
    <w:rsid w:val="00877E62"/>
    <w:rsid w:val="008809D3"/>
    <w:rsid w:val="00883408"/>
    <w:rsid w:val="0088474E"/>
    <w:rsid w:val="00884C48"/>
    <w:rsid w:val="00884C49"/>
    <w:rsid w:val="008856A9"/>
    <w:rsid w:val="0088590D"/>
    <w:rsid w:val="008863E0"/>
    <w:rsid w:val="00886E5E"/>
    <w:rsid w:val="00890158"/>
    <w:rsid w:val="0089046F"/>
    <w:rsid w:val="0089162E"/>
    <w:rsid w:val="00892ED5"/>
    <w:rsid w:val="0089517B"/>
    <w:rsid w:val="008951B4"/>
    <w:rsid w:val="008952F4"/>
    <w:rsid w:val="008954E4"/>
    <w:rsid w:val="008958C0"/>
    <w:rsid w:val="008959A4"/>
    <w:rsid w:val="00896083"/>
    <w:rsid w:val="00896A68"/>
    <w:rsid w:val="0089705B"/>
    <w:rsid w:val="00897097"/>
    <w:rsid w:val="00897414"/>
    <w:rsid w:val="00897904"/>
    <w:rsid w:val="008A1639"/>
    <w:rsid w:val="008A1CE8"/>
    <w:rsid w:val="008A2855"/>
    <w:rsid w:val="008A3744"/>
    <w:rsid w:val="008A38CB"/>
    <w:rsid w:val="008A3B06"/>
    <w:rsid w:val="008A4394"/>
    <w:rsid w:val="008A4CBB"/>
    <w:rsid w:val="008A5F52"/>
    <w:rsid w:val="008A7F34"/>
    <w:rsid w:val="008B04DF"/>
    <w:rsid w:val="008B131B"/>
    <w:rsid w:val="008B1628"/>
    <w:rsid w:val="008B47A9"/>
    <w:rsid w:val="008B7292"/>
    <w:rsid w:val="008B73D8"/>
    <w:rsid w:val="008B749E"/>
    <w:rsid w:val="008B76D1"/>
    <w:rsid w:val="008B7B9B"/>
    <w:rsid w:val="008C0B51"/>
    <w:rsid w:val="008C0F6A"/>
    <w:rsid w:val="008D080B"/>
    <w:rsid w:val="008D0CED"/>
    <w:rsid w:val="008D0E3A"/>
    <w:rsid w:val="008D12A1"/>
    <w:rsid w:val="008D2150"/>
    <w:rsid w:val="008D2797"/>
    <w:rsid w:val="008D34D6"/>
    <w:rsid w:val="008D6207"/>
    <w:rsid w:val="008D7746"/>
    <w:rsid w:val="008E0338"/>
    <w:rsid w:val="008E1A2D"/>
    <w:rsid w:val="008E20D0"/>
    <w:rsid w:val="008E2C0C"/>
    <w:rsid w:val="008E34AC"/>
    <w:rsid w:val="008E3AFF"/>
    <w:rsid w:val="008E5451"/>
    <w:rsid w:val="008E6129"/>
    <w:rsid w:val="008E64A2"/>
    <w:rsid w:val="008F0157"/>
    <w:rsid w:val="008F292C"/>
    <w:rsid w:val="008F324C"/>
    <w:rsid w:val="008F49B2"/>
    <w:rsid w:val="008F4DE7"/>
    <w:rsid w:val="008F4F03"/>
    <w:rsid w:val="008F618E"/>
    <w:rsid w:val="008F680B"/>
    <w:rsid w:val="008F6DDA"/>
    <w:rsid w:val="008F75CE"/>
    <w:rsid w:val="008F7CEE"/>
    <w:rsid w:val="00901EC7"/>
    <w:rsid w:val="00902000"/>
    <w:rsid w:val="0090278A"/>
    <w:rsid w:val="00902D05"/>
    <w:rsid w:val="00903AB0"/>
    <w:rsid w:val="00903C4A"/>
    <w:rsid w:val="0090489F"/>
    <w:rsid w:val="009048A9"/>
    <w:rsid w:val="0090503B"/>
    <w:rsid w:val="00905833"/>
    <w:rsid w:val="00906085"/>
    <w:rsid w:val="00906743"/>
    <w:rsid w:val="00912841"/>
    <w:rsid w:val="00912D8F"/>
    <w:rsid w:val="00915509"/>
    <w:rsid w:val="009158A0"/>
    <w:rsid w:val="00915A3D"/>
    <w:rsid w:val="00917F9B"/>
    <w:rsid w:val="0092107A"/>
    <w:rsid w:val="00921224"/>
    <w:rsid w:val="00922298"/>
    <w:rsid w:val="0092255D"/>
    <w:rsid w:val="0092458B"/>
    <w:rsid w:val="00924F27"/>
    <w:rsid w:val="009255EF"/>
    <w:rsid w:val="00926440"/>
    <w:rsid w:val="0092779F"/>
    <w:rsid w:val="00927C8D"/>
    <w:rsid w:val="00931C3C"/>
    <w:rsid w:val="00932F62"/>
    <w:rsid w:val="009344FB"/>
    <w:rsid w:val="00935627"/>
    <w:rsid w:val="00935B70"/>
    <w:rsid w:val="00936276"/>
    <w:rsid w:val="009369E6"/>
    <w:rsid w:val="00940559"/>
    <w:rsid w:val="009406D4"/>
    <w:rsid w:val="00941CB4"/>
    <w:rsid w:val="00942301"/>
    <w:rsid w:val="0094277D"/>
    <w:rsid w:val="0094456F"/>
    <w:rsid w:val="00945723"/>
    <w:rsid w:val="00945724"/>
    <w:rsid w:val="00945E5B"/>
    <w:rsid w:val="009469FD"/>
    <w:rsid w:val="00950AD2"/>
    <w:rsid w:val="00950ED8"/>
    <w:rsid w:val="00951FD2"/>
    <w:rsid w:val="00952195"/>
    <w:rsid w:val="009525D5"/>
    <w:rsid w:val="00953991"/>
    <w:rsid w:val="00955E84"/>
    <w:rsid w:val="0095609B"/>
    <w:rsid w:val="00956BB0"/>
    <w:rsid w:val="009577A4"/>
    <w:rsid w:val="009621A7"/>
    <w:rsid w:val="009659A2"/>
    <w:rsid w:val="00965B19"/>
    <w:rsid w:val="009664D8"/>
    <w:rsid w:val="009668D5"/>
    <w:rsid w:val="00966906"/>
    <w:rsid w:val="00966BD0"/>
    <w:rsid w:val="00967CB0"/>
    <w:rsid w:val="009721C7"/>
    <w:rsid w:val="00972A28"/>
    <w:rsid w:val="00972DC5"/>
    <w:rsid w:val="00973336"/>
    <w:rsid w:val="0097449F"/>
    <w:rsid w:val="00976816"/>
    <w:rsid w:val="00981355"/>
    <w:rsid w:val="009822F0"/>
    <w:rsid w:val="0098302B"/>
    <w:rsid w:val="00984D21"/>
    <w:rsid w:val="009857E0"/>
    <w:rsid w:val="0098620A"/>
    <w:rsid w:val="0098668D"/>
    <w:rsid w:val="00986942"/>
    <w:rsid w:val="009870B5"/>
    <w:rsid w:val="00991DE3"/>
    <w:rsid w:val="00992EBE"/>
    <w:rsid w:val="00993693"/>
    <w:rsid w:val="009950BF"/>
    <w:rsid w:val="00995B4C"/>
    <w:rsid w:val="0099674D"/>
    <w:rsid w:val="009A4647"/>
    <w:rsid w:val="009A493D"/>
    <w:rsid w:val="009A581E"/>
    <w:rsid w:val="009A7489"/>
    <w:rsid w:val="009A7906"/>
    <w:rsid w:val="009B0B5E"/>
    <w:rsid w:val="009B1385"/>
    <w:rsid w:val="009B1C89"/>
    <w:rsid w:val="009B1F4D"/>
    <w:rsid w:val="009B2ACA"/>
    <w:rsid w:val="009B3BAF"/>
    <w:rsid w:val="009B5B21"/>
    <w:rsid w:val="009B5C36"/>
    <w:rsid w:val="009B6D58"/>
    <w:rsid w:val="009B7BA6"/>
    <w:rsid w:val="009C096A"/>
    <w:rsid w:val="009C22F4"/>
    <w:rsid w:val="009C312F"/>
    <w:rsid w:val="009C44B7"/>
    <w:rsid w:val="009C4C96"/>
    <w:rsid w:val="009C52B0"/>
    <w:rsid w:val="009C69F8"/>
    <w:rsid w:val="009C7572"/>
    <w:rsid w:val="009C7626"/>
    <w:rsid w:val="009D045A"/>
    <w:rsid w:val="009D18CC"/>
    <w:rsid w:val="009D26E1"/>
    <w:rsid w:val="009D64FA"/>
    <w:rsid w:val="009D6FE8"/>
    <w:rsid w:val="009E0597"/>
    <w:rsid w:val="009E22CF"/>
    <w:rsid w:val="009E2F65"/>
    <w:rsid w:val="009E3B93"/>
    <w:rsid w:val="009E4055"/>
    <w:rsid w:val="009E42F5"/>
    <w:rsid w:val="009F16D6"/>
    <w:rsid w:val="009F2EB6"/>
    <w:rsid w:val="009F3CEA"/>
    <w:rsid w:val="009F6659"/>
    <w:rsid w:val="009F6802"/>
    <w:rsid w:val="009F7AD9"/>
    <w:rsid w:val="00A01945"/>
    <w:rsid w:val="00A029CA"/>
    <w:rsid w:val="00A02FA6"/>
    <w:rsid w:val="00A0332F"/>
    <w:rsid w:val="00A03484"/>
    <w:rsid w:val="00A04614"/>
    <w:rsid w:val="00A060EC"/>
    <w:rsid w:val="00A06EB6"/>
    <w:rsid w:val="00A079AB"/>
    <w:rsid w:val="00A07A67"/>
    <w:rsid w:val="00A102E6"/>
    <w:rsid w:val="00A1050C"/>
    <w:rsid w:val="00A1178C"/>
    <w:rsid w:val="00A126F1"/>
    <w:rsid w:val="00A12B90"/>
    <w:rsid w:val="00A13215"/>
    <w:rsid w:val="00A13C2B"/>
    <w:rsid w:val="00A147B5"/>
    <w:rsid w:val="00A15306"/>
    <w:rsid w:val="00A156E1"/>
    <w:rsid w:val="00A15745"/>
    <w:rsid w:val="00A169B5"/>
    <w:rsid w:val="00A17538"/>
    <w:rsid w:val="00A2052E"/>
    <w:rsid w:val="00A20637"/>
    <w:rsid w:val="00A21883"/>
    <w:rsid w:val="00A22AEF"/>
    <w:rsid w:val="00A234EC"/>
    <w:rsid w:val="00A241E0"/>
    <w:rsid w:val="00A251E8"/>
    <w:rsid w:val="00A27508"/>
    <w:rsid w:val="00A27BF7"/>
    <w:rsid w:val="00A27FD4"/>
    <w:rsid w:val="00A3260D"/>
    <w:rsid w:val="00A3422C"/>
    <w:rsid w:val="00A349F2"/>
    <w:rsid w:val="00A35E29"/>
    <w:rsid w:val="00A36D01"/>
    <w:rsid w:val="00A37842"/>
    <w:rsid w:val="00A41F50"/>
    <w:rsid w:val="00A4232C"/>
    <w:rsid w:val="00A4299A"/>
    <w:rsid w:val="00A43884"/>
    <w:rsid w:val="00A441FF"/>
    <w:rsid w:val="00A44C38"/>
    <w:rsid w:val="00A46B08"/>
    <w:rsid w:val="00A471A0"/>
    <w:rsid w:val="00A5045F"/>
    <w:rsid w:val="00A51337"/>
    <w:rsid w:val="00A51985"/>
    <w:rsid w:val="00A5284F"/>
    <w:rsid w:val="00A5392E"/>
    <w:rsid w:val="00A53C10"/>
    <w:rsid w:val="00A53E16"/>
    <w:rsid w:val="00A55130"/>
    <w:rsid w:val="00A553DB"/>
    <w:rsid w:val="00A5657C"/>
    <w:rsid w:val="00A565F6"/>
    <w:rsid w:val="00A5708D"/>
    <w:rsid w:val="00A601AA"/>
    <w:rsid w:val="00A604F5"/>
    <w:rsid w:val="00A60EB2"/>
    <w:rsid w:val="00A61BE0"/>
    <w:rsid w:val="00A6340C"/>
    <w:rsid w:val="00A63F6B"/>
    <w:rsid w:val="00A641AE"/>
    <w:rsid w:val="00A64AD1"/>
    <w:rsid w:val="00A65C72"/>
    <w:rsid w:val="00A66562"/>
    <w:rsid w:val="00A666BA"/>
    <w:rsid w:val="00A7146A"/>
    <w:rsid w:val="00A73F7C"/>
    <w:rsid w:val="00A75A93"/>
    <w:rsid w:val="00A82473"/>
    <w:rsid w:val="00A833A3"/>
    <w:rsid w:val="00A833EE"/>
    <w:rsid w:val="00A83CC7"/>
    <w:rsid w:val="00A84A3A"/>
    <w:rsid w:val="00A84AD6"/>
    <w:rsid w:val="00A84B8D"/>
    <w:rsid w:val="00A8573D"/>
    <w:rsid w:val="00A858AE"/>
    <w:rsid w:val="00A916EB"/>
    <w:rsid w:val="00A93DA3"/>
    <w:rsid w:val="00A93F9C"/>
    <w:rsid w:val="00A94D48"/>
    <w:rsid w:val="00A94F75"/>
    <w:rsid w:val="00A95390"/>
    <w:rsid w:val="00AA1C8F"/>
    <w:rsid w:val="00AA23AB"/>
    <w:rsid w:val="00AA285C"/>
    <w:rsid w:val="00AA2F4C"/>
    <w:rsid w:val="00AA3381"/>
    <w:rsid w:val="00AA3A45"/>
    <w:rsid w:val="00AA44C2"/>
    <w:rsid w:val="00AA6BA6"/>
    <w:rsid w:val="00AB02C0"/>
    <w:rsid w:val="00AB0359"/>
    <w:rsid w:val="00AB14C2"/>
    <w:rsid w:val="00AB46B6"/>
    <w:rsid w:val="00AB54CB"/>
    <w:rsid w:val="00AB728B"/>
    <w:rsid w:val="00AB7BDF"/>
    <w:rsid w:val="00AC1766"/>
    <w:rsid w:val="00AC2559"/>
    <w:rsid w:val="00AC49D4"/>
    <w:rsid w:val="00AC512D"/>
    <w:rsid w:val="00AC67CC"/>
    <w:rsid w:val="00AC68FE"/>
    <w:rsid w:val="00AC79CE"/>
    <w:rsid w:val="00AD0DAF"/>
    <w:rsid w:val="00AD24C5"/>
    <w:rsid w:val="00AD267D"/>
    <w:rsid w:val="00AD3644"/>
    <w:rsid w:val="00AD4678"/>
    <w:rsid w:val="00AD4EE4"/>
    <w:rsid w:val="00AD5FD6"/>
    <w:rsid w:val="00AD6C83"/>
    <w:rsid w:val="00AD6F94"/>
    <w:rsid w:val="00AD7E44"/>
    <w:rsid w:val="00AE0BD6"/>
    <w:rsid w:val="00AE255C"/>
    <w:rsid w:val="00AE26C0"/>
    <w:rsid w:val="00AE4988"/>
    <w:rsid w:val="00AE535C"/>
    <w:rsid w:val="00AE6043"/>
    <w:rsid w:val="00AE62EC"/>
    <w:rsid w:val="00AE6508"/>
    <w:rsid w:val="00AE7671"/>
    <w:rsid w:val="00AE78DE"/>
    <w:rsid w:val="00AF6910"/>
    <w:rsid w:val="00AF695B"/>
    <w:rsid w:val="00AF7E10"/>
    <w:rsid w:val="00B01C03"/>
    <w:rsid w:val="00B01C43"/>
    <w:rsid w:val="00B021AF"/>
    <w:rsid w:val="00B05844"/>
    <w:rsid w:val="00B07FD5"/>
    <w:rsid w:val="00B106A7"/>
    <w:rsid w:val="00B107A8"/>
    <w:rsid w:val="00B10FBC"/>
    <w:rsid w:val="00B115D6"/>
    <w:rsid w:val="00B11D64"/>
    <w:rsid w:val="00B124C9"/>
    <w:rsid w:val="00B126B4"/>
    <w:rsid w:val="00B1271F"/>
    <w:rsid w:val="00B12C31"/>
    <w:rsid w:val="00B12C75"/>
    <w:rsid w:val="00B17B20"/>
    <w:rsid w:val="00B20ABC"/>
    <w:rsid w:val="00B20E63"/>
    <w:rsid w:val="00B23447"/>
    <w:rsid w:val="00B235AD"/>
    <w:rsid w:val="00B25D0B"/>
    <w:rsid w:val="00B27232"/>
    <w:rsid w:val="00B33BB6"/>
    <w:rsid w:val="00B356CF"/>
    <w:rsid w:val="00B3673A"/>
    <w:rsid w:val="00B36CA5"/>
    <w:rsid w:val="00B37B1D"/>
    <w:rsid w:val="00B37F55"/>
    <w:rsid w:val="00B37FBA"/>
    <w:rsid w:val="00B42ACC"/>
    <w:rsid w:val="00B441D1"/>
    <w:rsid w:val="00B458AB"/>
    <w:rsid w:val="00B46630"/>
    <w:rsid w:val="00B50A15"/>
    <w:rsid w:val="00B50B91"/>
    <w:rsid w:val="00B51B62"/>
    <w:rsid w:val="00B55678"/>
    <w:rsid w:val="00B56824"/>
    <w:rsid w:val="00B5747D"/>
    <w:rsid w:val="00B57EEC"/>
    <w:rsid w:val="00B603A0"/>
    <w:rsid w:val="00B62C88"/>
    <w:rsid w:val="00B631C5"/>
    <w:rsid w:val="00B67D21"/>
    <w:rsid w:val="00B71BA4"/>
    <w:rsid w:val="00B732AC"/>
    <w:rsid w:val="00B73A33"/>
    <w:rsid w:val="00B7548C"/>
    <w:rsid w:val="00B759D7"/>
    <w:rsid w:val="00B80DE7"/>
    <w:rsid w:val="00B82159"/>
    <w:rsid w:val="00B826D1"/>
    <w:rsid w:val="00B840D1"/>
    <w:rsid w:val="00B85AAC"/>
    <w:rsid w:val="00B87759"/>
    <w:rsid w:val="00B9183B"/>
    <w:rsid w:val="00B93DAA"/>
    <w:rsid w:val="00B9451E"/>
    <w:rsid w:val="00B94F78"/>
    <w:rsid w:val="00B9533A"/>
    <w:rsid w:val="00B9572D"/>
    <w:rsid w:val="00B95758"/>
    <w:rsid w:val="00B963CA"/>
    <w:rsid w:val="00BA0A03"/>
    <w:rsid w:val="00BA1819"/>
    <w:rsid w:val="00BA2063"/>
    <w:rsid w:val="00BA2899"/>
    <w:rsid w:val="00BA3809"/>
    <w:rsid w:val="00BA500D"/>
    <w:rsid w:val="00BA548C"/>
    <w:rsid w:val="00BA6195"/>
    <w:rsid w:val="00BB055C"/>
    <w:rsid w:val="00BB0588"/>
    <w:rsid w:val="00BB0591"/>
    <w:rsid w:val="00BB10A9"/>
    <w:rsid w:val="00BB1442"/>
    <w:rsid w:val="00BB17A1"/>
    <w:rsid w:val="00BB4C9E"/>
    <w:rsid w:val="00BB5149"/>
    <w:rsid w:val="00BB64A7"/>
    <w:rsid w:val="00BB726B"/>
    <w:rsid w:val="00BB736D"/>
    <w:rsid w:val="00BC0631"/>
    <w:rsid w:val="00BC0EBB"/>
    <w:rsid w:val="00BC111D"/>
    <w:rsid w:val="00BC2A36"/>
    <w:rsid w:val="00BC31E4"/>
    <w:rsid w:val="00BC3913"/>
    <w:rsid w:val="00BC4864"/>
    <w:rsid w:val="00BC5DD7"/>
    <w:rsid w:val="00BC6506"/>
    <w:rsid w:val="00BD0516"/>
    <w:rsid w:val="00BD054A"/>
    <w:rsid w:val="00BD0A80"/>
    <w:rsid w:val="00BD1498"/>
    <w:rsid w:val="00BD1B20"/>
    <w:rsid w:val="00BD23D2"/>
    <w:rsid w:val="00BD2DFC"/>
    <w:rsid w:val="00BD38E7"/>
    <w:rsid w:val="00BD4CE1"/>
    <w:rsid w:val="00BD5F41"/>
    <w:rsid w:val="00BD6653"/>
    <w:rsid w:val="00BD6F1F"/>
    <w:rsid w:val="00BE15DA"/>
    <w:rsid w:val="00BE4DF5"/>
    <w:rsid w:val="00BE6C82"/>
    <w:rsid w:val="00BE6DA1"/>
    <w:rsid w:val="00BF024F"/>
    <w:rsid w:val="00BF043C"/>
    <w:rsid w:val="00BF1D3A"/>
    <w:rsid w:val="00BF46FE"/>
    <w:rsid w:val="00BF4E64"/>
    <w:rsid w:val="00C00BC0"/>
    <w:rsid w:val="00C01CAC"/>
    <w:rsid w:val="00C028EF"/>
    <w:rsid w:val="00C02B82"/>
    <w:rsid w:val="00C02DFE"/>
    <w:rsid w:val="00C03B7A"/>
    <w:rsid w:val="00C052B9"/>
    <w:rsid w:val="00C05A6B"/>
    <w:rsid w:val="00C0692A"/>
    <w:rsid w:val="00C073C1"/>
    <w:rsid w:val="00C10198"/>
    <w:rsid w:val="00C10968"/>
    <w:rsid w:val="00C10AE6"/>
    <w:rsid w:val="00C132C7"/>
    <w:rsid w:val="00C13423"/>
    <w:rsid w:val="00C13612"/>
    <w:rsid w:val="00C143AD"/>
    <w:rsid w:val="00C15166"/>
    <w:rsid w:val="00C15369"/>
    <w:rsid w:val="00C179CB"/>
    <w:rsid w:val="00C20604"/>
    <w:rsid w:val="00C21275"/>
    <w:rsid w:val="00C22240"/>
    <w:rsid w:val="00C22E8F"/>
    <w:rsid w:val="00C22EDF"/>
    <w:rsid w:val="00C23E3E"/>
    <w:rsid w:val="00C247DD"/>
    <w:rsid w:val="00C24AA9"/>
    <w:rsid w:val="00C2541B"/>
    <w:rsid w:val="00C266CC"/>
    <w:rsid w:val="00C31806"/>
    <w:rsid w:val="00C32736"/>
    <w:rsid w:val="00C32781"/>
    <w:rsid w:val="00C329E5"/>
    <w:rsid w:val="00C32F30"/>
    <w:rsid w:val="00C33D78"/>
    <w:rsid w:val="00C33F61"/>
    <w:rsid w:val="00C350FB"/>
    <w:rsid w:val="00C376E6"/>
    <w:rsid w:val="00C379ED"/>
    <w:rsid w:val="00C40331"/>
    <w:rsid w:val="00C40464"/>
    <w:rsid w:val="00C40D83"/>
    <w:rsid w:val="00C41126"/>
    <w:rsid w:val="00C413A9"/>
    <w:rsid w:val="00C41DCD"/>
    <w:rsid w:val="00C4341A"/>
    <w:rsid w:val="00C43C94"/>
    <w:rsid w:val="00C45C7F"/>
    <w:rsid w:val="00C45EA5"/>
    <w:rsid w:val="00C46FF5"/>
    <w:rsid w:val="00C5001E"/>
    <w:rsid w:val="00C51103"/>
    <w:rsid w:val="00C51A0F"/>
    <w:rsid w:val="00C54D14"/>
    <w:rsid w:val="00C55561"/>
    <w:rsid w:val="00C557D4"/>
    <w:rsid w:val="00C55967"/>
    <w:rsid w:val="00C57B48"/>
    <w:rsid w:val="00C623F6"/>
    <w:rsid w:val="00C637D4"/>
    <w:rsid w:val="00C63D40"/>
    <w:rsid w:val="00C63DFB"/>
    <w:rsid w:val="00C6459F"/>
    <w:rsid w:val="00C64830"/>
    <w:rsid w:val="00C64888"/>
    <w:rsid w:val="00C64C68"/>
    <w:rsid w:val="00C6556C"/>
    <w:rsid w:val="00C659FC"/>
    <w:rsid w:val="00C67161"/>
    <w:rsid w:val="00C677BE"/>
    <w:rsid w:val="00C7053E"/>
    <w:rsid w:val="00C7254B"/>
    <w:rsid w:val="00C725BC"/>
    <w:rsid w:val="00C7288E"/>
    <w:rsid w:val="00C737F5"/>
    <w:rsid w:val="00C74893"/>
    <w:rsid w:val="00C74DAB"/>
    <w:rsid w:val="00C76766"/>
    <w:rsid w:val="00C767A3"/>
    <w:rsid w:val="00C77E74"/>
    <w:rsid w:val="00C820B5"/>
    <w:rsid w:val="00C82B5F"/>
    <w:rsid w:val="00C82F20"/>
    <w:rsid w:val="00C84763"/>
    <w:rsid w:val="00C84A48"/>
    <w:rsid w:val="00C85A87"/>
    <w:rsid w:val="00C91E4F"/>
    <w:rsid w:val="00C925F6"/>
    <w:rsid w:val="00C92BFC"/>
    <w:rsid w:val="00C9308D"/>
    <w:rsid w:val="00C9365B"/>
    <w:rsid w:val="00C937E7"/>
    <w:rsid w:val="00C95FD9"/>
    <w:rsid w:val="00C962D5"/>
    <w:rsid w:val="00C9670D"/>
    <w:rsid w:val="00C978BF"/>
    <w:rsid w:val="00C97A8E"/>
    <w:rsid w:val="00C97B36"/>
    <w:rsid w:val="00CA0901"/>
    <w:rsid w:val="00CA0933"/>
    <w:rsid w:val="00CA27E8"/>
    <w:rsid w:val="00CA2C9B"/>
    <w:rsid w:val="00CA32E0"/>
    <w:rsid w:val="00CA4760"/>
    <w:rsid w:val="00CA48CD"/>
    <w:rsid w:val="00CA7D47"/>
    <w:rsid w:val="00CB110B"/>
    <w:rsid w:val="00CB184B"/>
    <w:rsid w:val="00CB1860"/>
    <w:rsid w:val="00CB21F2"/>
    <w:rsid w:val="00CB2EAA"/>
    <w:rsid w:val="00CB302A"/>
    <w:rsid w:val="00CB6B26"/>
    <w:rsid w:val="00CB6C25"/>
    <w:rsid w:val="00CB7240"/>
    <w:rsid w:val="00CC0677"/>
    <w:rsid w:val="00CC0AF6"/>
    <w:rsid w:val="00CC3EAB"/>
    <w:rsid w:val="00CC5D81"/>
    <w:rsid w:val="00CC5DE2"/>
    <w:rsid w:val="00CC6DD3"/>
    <w:rsid w:val="00CC73A3"/>
    <w:rsid w:val="00CD004C"/>
    <w:rsid w:val="00CD05D4"/>
    <w:rsid w:val="00CD1EFB"/>
    <w:rsid w:val="00CD241D"/>
    <w:rsid w:val="00CD2D33"/>
    <w:rsid w:val="00CD2FB5"/>
    <w:rsid w:val="00CD312F"/>
    <w:rsid w:val="00CD3AC9"/>
    <w:rsid w:val="00CD4F45"/>
    <w:rsid w:val="00CD5BD6"/>
    <w:rsid w:val="00CD61EE"/>
    <w:rsid w:val="00CD70BE"/>
    <w:rsid w:val="00CE0E43"/>
    <w:rsid w:val="00CE17A6"/>
    <w:rsid w:val="00CE190C"/>
    <w:rsid w:val="00CE29C8"/>
    <w:rsid w:val="00CE3A4B"/>
    <w:rsid w:val="00CE503F"/>
    <w:rsid w:val="00CE65D7"/>
    <w:rsid w:val="00CE7149"/>
    <w:rsid w:val="00CF03CC"/>
    <w:rsid w:val="00CF2211"/>
    <w:rsid w:val="00CF223E"/>
    <w:rsid w:val="00CF233B"/>
    <w:rsid w:val="00CF2F12"/>
    <w:rsid w:val="00CF4A11"/>
    <w:rsid w:val="00CF5EBF"/>
    <w:rsid w:val="00CF64B8"/>
    <w:rsid w:val="00CF7624"/>
    <w:rsid w:val="00CF778E"/>
    <w:rsid w:val="00D00538"/>
    <w:rsid w:val="00D013AD"/>
    <w:rsid w:val="00D023F0"/>
    <w:rsid w:val="00D02CEC"/>
    <w:rsid w:val="00D03660"/>
    <w:rsid w:val="00D03910"/>
    <w:rsid w:val="00D04129"/>
    <w:rsid w:val="00D04A7A"/>
    <w:rsid w:val="00D05CE3"/>
    <w:rsid w:val="00D060FE"/>
    <w:rsid w:val="00D075A1"/>
    <w:rsid w:val="00D078B6"/>
    <w:rsid w:val="00D07D9F"/>
    <w:rsid w:val="00D07EF4"/>
    <w:rsid w:val="00D10957"/>
    <w:rsid w:val="00D1281A"/>
    <w:rsid w:val="00D12990"/>
    <w:rsid w:val="00D14003"/>
    <w:rsid w:val="00D1650F"/>
    <w:rsid w:val="00D1651B"/>
    <w:rsid w:val="00D17AFD"/>
    <w:rsid w:val="00D217BE"/>
    <w:rsid w:val="00D22B1E"/>
    <w:rsid w:val="00D23764"/>
    <w:rsid w:val="00D24267"/>
    <w:rsid w:val="00D24729"/>
    <w:rsid w:val="00D25F01"/>
    <w:rsid w:val="00D26391"/>
    <w:rsid w:val="00D268D8"/>
    <w:rsid w:val="00D2702C"/>
    <w:rsid w:val="00D270E9"/>
    <w:rsid w:val="00D3077E"/>
    <w:rsid w:val="00D31688"/>
    <w:rsid w:val="00D31D48"/>
    <w:rsid w:val="00D31FD8"/>
    <w:rsid w:val="00D32561"/>
    <w:rsid w:val="00D326AE"/>
    <w:rsid w:val="00D3280F"/>
    <w:rsid w:val="00D3452C"/>
    <w:rsid w:val="00D36E0D"/>
    <w:rsid w:val="00D41940"/>
    <w:rsid w:val="00D431D0"/>
    <w:rsid w:val="00D435DF"/>
    <w:rsid w:val="00D4415A"/>
    <w:rsid w:val="00D503FD"/>
    <w:rsid w:val="00D51142"/>
    <w:rsid w:val="00D51472"/>
    <w:rsid w:val="00D526F1"/>
    <w:rsid w:val="00D53C37"/>
    <w:rsid w:val="00D5501B"/>
    <w:rsid w:val="00D5537C"/>
    <w:rsid w:val="00D558D2"/>
    <w:rsid w:val="00D560C4"/>
    <w:rsid w:val="00D5739F"/>
    <w:rsid w:val="00D62373"/>
    <w:rsid w:val="00D64193"/>
    <w:rsid w:val="00D6579F"/>
    <w:rsid w:val="00D66931"/>
    <w:rsid w:val="00D66FB8"/>
    <w:rsid w:val="00D710EA"/>
    <w:rsid w:val="00D7175D"/>
    <w:rsid w:val="00D72A45"/>
    <w:rsid w:val="00D7423D"/>
    <w:rsid w:val="00D74606"/>
    <w:rsid w:val="00D7517C"/>
    <w:rsid w:val="00D763F1"/>
    <w:rsid w:val="00D77E19"/>
    <w:rsid w:val="00D809F8"/>
    <w:rsid w:val="00D813E8"/>
    <w:rsid w:val="00D81978"/>
    <w:rsid w:val="00D81D0E"/>
    <w:rsid w:val="00D848B3"/>
    <w:rsid w:val="00D860F2"/>
    <w:rsid w:val="00D8639C"/>
    <w:rsid w:val="00D86A09"/>
    <w:rsid w:val="00D87435"/>
    <w:rsid w:val="00D87CFF"/>
    <w:rsid w:val="00D87D2E"/>
    <w:rsid w:val="00D87DBE"/>
    <w:rsid w:val="00D90156"/>
    <w:rsid w:val="00D90581"/>
    <w:rsid w:val="00D916A2"/>
    <w:rsid w:val="00D92840"/>
    <w:rsid w:val="00D94648"/>
    <w:rsid w:val="00D96B8C"/>
    <w:rsid w:val="00D973B9"/>
    <w:rsid w:val="00DA0513"/>
    <w:rsid w:val="00DA1AFC"/>
    <w:rsid w:val="00DA3356"/>
    <w:rsid w:val="00DA4791"/>
    <w:rsid w:val="00DA59F8"/>
    <w:rsid w:val="00DA5A85"/>
    <w:rsid w:val="00DA659C"/>
    <w:rsid w:val="00DA66C8"/>
    <w:rsid w:val="00DA6BF8"/>
    <w:rsid w:val="00DA7A13"/>
    <w:rsid w:val="00DA7F95"/>
    <w:rsid w:val="00DB0907"/>
    <w:rsid w:val="00DB28AE"/>
    <w:rsid w:val="00DB387F"/>
    <w:rsid w:val="00DB40E6"/>
    <w:rsid w:val="00DB4E7B"/>
    <w:rsid w:val="00DB54EB"/>
    <w:rsid w:val="00DB5AEB"/>
    <w:rsid w:val="00DB68E5"/>
    <w:rsid w:val="00DB76DA"/>
    <w:rsid w:val="00DB7EB2"/>
    <w:rsid w:val="00DC0FF9"/>
    <w:rsid w:val="00DC1EB6"/>
    <w:rsid w:val="00DC2C56"/>
    <w:rsid w:val="00DC2D70"/>
    <w:rsid w:val="00DC393D"/>
    <w:rsid w:val="00DC4D65"/>
    <w:rsid w:val="00DC5FDA"/>
    <w:rsid w:val="00DC6298"/>
    <w:rsid w:val="00DC7CB3"/>
    <w:rsid w:val="00DC7E74"/>
    <w:rsid w:val="00DD12DC"/>
    <w:rsid w:val="00DD397B"/>
    <w:rsid w:val="00DD45E8"/>
    <w:rsid w:val="00DD5261"/>
    <w:rsid w:val="00DD5957"/>
    <w:rsid w:val="00DD59F9"/>
    <w:rsid w:val="00DD5B1F"/>
    <w:rsid w:val="00DD6DDF"/>
    <w:rsid w:val="00DE035C"/>
    <w:rsid w:val="00DE16B9"/>
    <w:rsid w:val="00DE206A"/>
    <w:rsid w:val="00DE246A"/>
    <w:rsid w:val="00DE3A74"/>
    <w:rsid w:val="00DE44C0"/>
    <w:rsid w:val="00DE61B0"/>
    <w:rsid w:val="00DF1863"/>
    <w:rsid w:val="00DF2000"/>
    <w:rsid w:val="00DF2172"/>
    <w:rsid w:val="00DF2E3E"/>
    <w:rsid w:val="00DF378B"/>
    <w:rsid w:val="00DF3793"/>
    <w:rsid w:val="00E0048B"/>
    <w:rsid w:val="00E0049E"/>
    <w:rsid w:val="00E005BE"/>
    <w:rsid w:val="00E007C8"/>
    <w:rsid w:val="00E029B9"/>
    <w:rsid w:val="00E02A7A"/>
    <w:rsid w:val="00E04569"/>
    <w:rsid w:val="00E067F3"/>
    <w:rsid w:val="00E06EBE"/>
    <w:rsid w:val="00E0750A"/>
    <w:rsid w:val="00E0767F"/>
    <w:rsid w:val="00E078D2"/>
    <w:rsid w:val="00E07C56"/>
    <w:rsid w:val="00E07CAA"/>
    <w:rsid w:val="00E101F4"/>
    <w:rsid w:val="00E115B4"/>
    <w:rsid w:val="00E127C2"/>
    <w:rsid w:val="00E13048"/>
    <w:rsid w:val="00E14873"/>
    <w:rsid w:val="00E14B0A"/>
    <w:rsid w:val="00E14E31"/>
    <w:rsid w:val="00E156BA"/>
    <w:rsid w:val="00E1769A"/>
    <w:rsid w:val="00E17757"/>
    <w:rsid w:val="00E20624"/>
    <w:rsid w:val="00E20B4F"/>
    <w:rsid w:val="00E23D92"/>
    <w:rsid w:val="00E25B26"/>
    <w:rsid w:val="00E26C95"/>
    <w:rsid w:val="00E271A2"/>
    <w:rsid w:val="00E271B2"/>
    <w:rsid w:val="00E31289"/>
    <w:rsid w:val="00E32358"/>
    <w:rsid w:val="00E3267B"/>
    <w:rsid w:val="00E33F6C"/>
    <w:rsid w:val="00E34E6F"/>
    <w:rsid w:val="00E362C7"/>
    <w:rsid w:val="00E366B9"/>
    <w:rsid w:val="00E37F80"/>
    <w:rsid w:val="00E40AA4"/>
    <w:rsid w:val="00E42C35"/>
    <w:rsid w:val="00E43062"/>
    <w:rsid w:val="00E4364B"/>
    <w:rsid w:val="00E44DD3"/>
    <w:rsid w:val="00E45F1B"/>
    <w:rsid w:val="00E47582"/>
    <w:rsid w:val="00E527DC"/>
    <w:rsid w:val="00E528AA"/>
    <w:rsid w:val="00E54023"/>
    <w:rsid w:val="00E5446C"/>
    <w:rsid w:val="00E55FAC"/>
    <w:rsid w:val="00E56BA5"/>
    <w:rsid w:val="00E57DBE"/>
    <w:rsid w:val="00E57DEC"/>
    <w:rsid w:val="00E603E8"/>
    <w:rsid w:val="00E60983"/>
    <w:rsid w:val="00E60C70"/>
    <w:rsid w:val="00E61594"/>
    <w:rsid w:val="00E6189F"/>
    <w:rsid w:val="00E61C1D"/>
    <w:rsid w:val="00E6220B"/>
    <w:rsid w:val="00E62B5A"/>
    <w:rsid w:val="00E63F78"/>
    <w:rsid w:val="00E67C7B"/>
    <w:rsid w:val="00E67FF8"/>
    <w:rsid w:val="00E723EB"/>
    <w:rsid w:val="00E731BE"/>
    <w:rsid w:val="00E74430"/>
    <w:rsid w:val="00E75E76"/>
    <w:rsid w:val="00E7729C"/>
    <w:rsid w:val="00E77FE0"/>
    <w:rsid w:val="00E805E8"/>
    <w:rsid w:val="00E80EBC"/>
    <w:rsid w:val="00E811F7"/>
    <w:rsid w:val="00E8211B"/>
    <w:rsid w:val="00E828DA"/>
    <w:rsid w:val="00E83096"/>
    <w:rsid w:val="00E8364D"/>
    <w:rsid w:val="00E8545F"/>
    <w:rsid w:val="00E85779"/>
    <w:rsid w:val="00E85B07"/>
    <w:rsid w:val="00E85F29"/>
    <w:rsid w:val="00E917F1"/>
    <w:rsid w:val="00E91802"/>
    <w:rsid w:val="00E923DD"/>
    <w:rsid w:val="00E95274"/>
    <w:rsid w:val="00E952CE"/>
    <w:rsid w:val="00E96C9B"/>
    <w:rsid w:val="00EA0236"/>
    <w:rsid w:val="00EA12E5"/>
    <w:rsid w:val="00EA351D"/>
    <w:rsid w:val="00EA45DB"/>
    <w:rsid w:val="00EA4E84"/>
    <w:rsid w:val="00EA7F3F"/>
    <w:rsid w:val="00EB319F"/>
    <w:rsid w:val="00EB5D56"/>
    <w:rsid w:val="00EB6D9A"/>
    <w:rsid w:val="00EB757B"/>
    <w:rsid w:val="00EB7657"/>
    <w:rsid w:val="00EB7B4F"/>
    <w:rsid w:val="00EC04B7"/>
    <w:rsid w:val="00EC0BD3"/>
    <w:rsid w:val="00EC10FE"/>
    <w:rsid w:val="00EC1160"/>
    <w:rsid w:val="00EC187E"/>
    <w:rsid w:val="00EC352E"/>
    <w:rsid w:val="00EC3EA5"/>
    <w:rsid w:val="00EC48C8"/>
    <w:rsid w:val="00EC5267"/>
    <w:rsid w:val="00EC5674"/>
    <w:rsid w:val="00EC5E1A"/>
    <w:rsid w:val="00EC68B0"/>
    <w:rsid w:val="00EC7336"/>
    <w:rsid w:val="00ED1014"/>
    <w:rsid w:val="00ED177A"/>
    <w:rsid w:val="00ED2025"/>
    <w:rsid w:val="00ED2587"/>
    <w:rsid w:val="00ED3D6E"/>
    <w:rsid w:val="00ED48C9"/>
    <w:rsid w:val="00ED55A4"/>
    <w:rsid w:val="00ED67A9"/>
    <w:rsid w:val="00ED6EC2"/>
    <w:rsid w:val="00ED6ED7"/>
    <w:rsid w:val="00ED7208"/>
    <w:rsid w:val="00ED745B"/>
    <w:rsid w:val="00EE08C0"/>
    <w:rsid w:val="00EE0907"/>
    <w:rsid w:val="00EE0CC6"/>
    <w:rsid w:val="00EE2125"/>
    <w:rsid w:val="00EE3D11"/>
    <w:rsid w:val="00EE40AD"/>
    <w:rsid w:val="00EE567D"/>
    <w:rsid w:val="00EE6067"/>
    <w:rsid w:val="00EF04C4"/>
    <w:rsid w:val="00EF0591"/>
    <w:rsid w:val="00EF1B3C"/>
    <w:rsid w:val="00EF49A3"/>
    <w:rsid w:val="00EF49F7"/>
    <w:rsid w:val="00EF5AF0"/>
    <w:rsid w:val="00EF60C7"/>
    <w:rsid w:val="00EF6534"/>
    <w:rsid w:val="00EF7305"/>
    <w:rsid w:val="00EF7957"/>
    <w:rsid w:val="00EF7BB7"/>
    <w:rsid w:val="00EF7E85"/>
    <w:rsid w:val="00F00098"/>
    <w:rsid w:val="00F01371"/>
    <w:rsid w:val="00F03DB0"/>
    <w:rsid w:val="00F04447"/>
    <w:rsid w:val="00F104AE"/>
    <w:rsid w:val="00F12D00"/>
    <w:rsid w:val="00F12D2D"/>
    <w:rsid w:val="00F134D7"/>
    <w:rsid w:val="00F16462"/>
    <w:rsid w:val="00F17883"/>
    <w:rsid w:val="00F25016"/>
    <w:rsid w:val="00F25376"/>
    <w:rsid w:val="00F25B63"/>
    <w:rsid w:val="00F25BB2"/>
    <w:rsid w:val="00F26366"/>
    <w:rsid w:val="00F2636C"/>
    <w:rsid w:val="00F26695"/>
    <w:rsid w:val="00F26B71"/>
    <w:rsid w:val="00F26D55"/>
    <w:rsid w:val="00F30747"/>
    <w:rsid w:val="00F317A6"/>
    <w:rsid w:val="00F31F25"/>
    <w:rsid w:val="00F32998"/>
    <w:rsid w:val="00F32E0C"/>
    <w:rsid w:val="00F33317"/>
    <w:rsid w:val="00F356FD"/>
    <w:rsid w:val="00F35DEF"/>
    <w:rsid w:val="00F362C4"/>
    <w:rsid w:val="00F40727"/>
    <w:rsid w:val="00F4138F"/>
    <w:rsid w:val="00F41C16"/>
    <w:rsid w:val="00F44366"/>
    <w:rsid w:val="00F44685"/>
    <w:rsid w:val="00F45219"/>
    <w:rsid w:val="00F4658E"/>
    <w:rsid w:val="00F503D6"/>
    <w:rsid w:val="00F51885"/>
    <w:rsid w:val="00F51E64"/>
    <w:rsid w:val="00F5281E"/>
    <w:rsid w:val="00F52DF5"/>
    <w:rsid w:val="00F53639"/>
    <w:rsid w:val="00F55329"/>
    <w:rsid w:val="00F55CC8"/>
    <w:rsid w:val="00F56DF2"/>
    <w:rsid w:val="00F5711C"/>
    <w:rsid w:val="00F57EDA"/>
    <w:rsid w:val="00F604EB"/>
    <w:rsid w:val="00F61273"/>
    <w:rsid w:val="00F63822"/>
    <w:rsid w:val="00F647A6"/>
    <w:rsid w:val="00F65160"/>
    <w:rsid w:val="00F65DD6"/>
    <w:rsid w:val="00F66960"/>
    <w:rsid w:val="00F672A9"/>
    <w:rsid w:val="00F70652"/>
    <w:rsid w:val="00F70740"/>
    <w:rsid w:val="00F713D6"/>
    <w:rsid w:val="00F72B78"/>
    <w:rsid w:val="00F7343C"/>
    <w:rsid w:val="00F73C51"/>
    <w:rsid w:val="00F73F6E"/>
    <w:rsid w:val="00F7497F"/>
    <w:rsid w:val="00F75E05"/>
    <w:rsid w:val="00F7609F"/>
    <w:rsid w:val="00F77535"/>
    <w:rsid w:val="00F77600"/>
    <w:rsid w:val="00F77BD7"/>
    <w:rsid w:val="00F82004"/>
    <w:rsid w:val="00F83D7F"/>
    <w:rsid w:val="00F843E6"/>
    <w:rsid w:val="00F851CE"/>
    <w:rsid w:val="00F860CD"/>
    <w:rsid w:val="00F87AB8"/>
    <w:rsid w:val="00F87CA0"/>
    <w:rsid w:val="00F87D4A"/>
    <w:rsid w:val="00F9039D"/>
    <w:rsid w:val="00F90636"/>
    <w:rsid w:val="00F90CBF"/>
    <w:rsid w:val="00F90F84"/>
    <w:rsid w:val="00F91233"/>
    <w:rsid w:val="00F91994"/>
    <w:rsid w:val="00F92A0A"/>
    <w:rsid w:val="00F930A6"/>
    <w:rsid w:val="00F94702"/>
    <w:rsid w:val="00F94E19"/>
    <w:rsid w:val="00F95F1F"/>
    <w:rsid w:val="00F96A46"/>
    <w:rsid w:val="00F9752C"/>
    <w:rsid w:val="00F97547"/>
    <w:rsid w:val="00F97EDF"/>
    <w:rsid w:val="00FA15B0"/>
    <w:rsid w:val="00FA1804"/>
    <w:rsid w:val="00FA183F"/>
    <w:rsid w:val="00FA199B"/>
    <w:rsid w:val="00FA1BB7"/>
    <w:rsid w:val="00FA2367"/>
    <w:rsid w:val="00FA2CC8"/>
    <w:rsid w:val="00FA3B48"/>
    <w:rsid w:val="00FA530D"/>
    <w:rsid w:val="00FA5EBB"/>
    <w:rsid w:val="00FA7D91"/>
    <w:rsid w:val="00FB05F8"/>
    <w:rsid w:val="00FB3798"/>
    <w:rsid w:val="00FB4351"/>
    <w:rsid w:val="00FB455B"/>
    <w:rsid w:val="00FB78F1"/>
    <w:rsid w:val="00FC0B1D"/>
    <w:rsid w:val="00FC23E2"/>
    <w:rsid w:val="00FC32C1"/>
    <w:rsid w:val="00FC38E5"/>
    <w:rsid w:val="00FC4962"/>
    <w:rsid w:val="00FC5569"/>
    <w:rsid w:val="00FC7F84"/>
    <w:rsid w:val="00FD23E8"/>
    <w:rsid w:val="00FD2715"/>
    <w:rsid w:val="00FD28C9"/>
    <w:rsid w:val="00FD2E4E"/>
    <w:rsid w:val="00FD321B"/>
    <w:rsid w:val="00FD44A5"/>
    <w:rsid w:val="00FD4ECE"/>
    <w:rsid w:val="00FD5007"/>
    <w:rsid w:val="00FD5A4C"/>
    <w:rsid w:val="00FD62DB"/>
    <w:rsid w:val="00FD762C"/>
    <w:rsid w:val="00FE1A13"/>
    <w:rsid w:val="00FE4138"/>
    <w:rsid w:val="00FE4157"/>
    <w:rsid w:val="00FE4B4F"/>
    <w:rsid w:val="00FE5995"/>
    <w:rsid w:val="00FE6AB5"/>
    <w:rsid w:val="00FF12D5"/>
    <w:rsid w:val="00FF260A"/>
    <w:rsid w:val="00FF35E5"/>
    <w:rsid w:val="00FF3CCC"/>
    <w:rsid w:val="00FF4936"/>
    <w:rsid w:val="00FF4941"/>
    <w:rsid w:val="00FF54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11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957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F52DF5"/>
    <w:rPr>
      <w:color w:val="0000FF"/>
      <w:u w:val="single"/>
    </w:rPr>
  </w:style>
  <w:style w:type="paragraph" w:styleId="Header">
    <w:name w:val="header"/>
    <w:basedOn w:val="Normal"/>
    <w:rsid w:val="00BB64A7"/>
    <w:pPr>
      <w:tabs>
        <w:tab w:val="center" w:pos="4320"/>
        <w:tab w:val="right" w:pos="8640"/>
      </w:tabs>
    </w:pPr>
  </w:style>
  <w:style w:type="paragraph" w:styleId="Footer">
    <w:name w:val="footer"/>
    <w:basedOn w:val="Normal"/>
    <w:rsid w:val="00BB64A7"/>
    <w:pPr>
      <w:tabs>
        <w:tab w:val="center" w:pos="4320"/>
        <w:tab w:val="right" w:pos="8640"/>
      </w:tabs>
    </w:pPr>
  </w:style>
  <w:style w:type="character" w:styleId="PageNumber">
    <w:name w:val="page number"/>
    <w:basedOn w:val="DefaultParagraphFont"/>
    <w:rsid w:val="00BB64A7"/>
  </w:style>
  <w:style w:type="character" w:styleId="CommentReference">
    <w:name w:val="annotation reference"/>
    <w:semiHidden/>
    <w:rsid w:val="00FB78F1"/>
    <w:rPr>
      <w:sz w:val="16"/>
      <w:szCs w:val="16"/>
    </w:rPr>
  </w:style>
  <w:style w:type="paragraph" w:styleId="CommentText">
    <w:name w:val="annotation text"/>
    <w:basedOn w:val="Normal"/>
    <w:semiHidden/>
    <w:rsid w:val="00FB78F1"/>
    <w:rPr>
      <w:sz w:val="20"/>
      <w:szCs w:val="20"/>
    </w:rPr>
  </w:style>
  <w:style w:type="paragraph" w:styleId="CommentSubject">
    <w:name w:val="annotation subject"/>
    <w:basedOn w:val="CommentText"/>
    <w:next w:val="CommentText"/>
    <w:semiHidden/>
    <w:rsid w:val="00FB78F1"/>
    <w:rPr>
      <w:b/>
      <w:bCs/>
    </w:rPr>
  </w:style>
  <w:style w:type="paragraph" w:styleId="BalloonText">
    <w:name w:val="Balloon Text"/>
    <w:basedOn w:val="Normal"/>
    <w:semiHidden/>
    <w:rsid w:val="00FB78F1"/>
    <w:rPr>
      <w:rFonts w:ascii="Tahoma" w:hAnsi="Tahoma" w:cs="Tahoma"/>
      <w:sz w:val="16"/>
      <w:szCs w:val="16"/>
    </w:rPr>
  </w:style>
  <w:style w:type="paragraph" w:customStyle="1" w:styleId="DefaultParagraphFont11">
    <w:name w:val="Default Paragraph Font11"/>
    <w:aliases w:val=" Char Char Char Char Char Char Char"/>
    <w:basedOn w:val="Normal"/>
    <w:rsid w:val="006F06B4"/>
    <w:pPr>
      <w:spacing w:after="160" w:line="240" w:lineRule="exact"/>
    </w:pPr>
    <w:rPr>
      <w:rFonts w:ascii="Arial" w:hAnsi="Arial" w:cs="Arial"/>
      <w:sz w:val="22"/>
      <w:szCs w:val="22"/>
      <w:lang w:val="en-ZA"/>
    </w:rPr>
  </w:style>
  <w:style w:type="paragraph" w:styleId="ListParagraph">
    <w:name w:val="List Paragraph"/>
    <w:basedOn w:val="Normal"/>
    <w:uiPriority w:val="34"/>
    <w:qFormat/>
    <w:rsid w:val="00E60C70"/>
    <w:pPr>
      <w:spacing w:after="200" w:line="276" w:lineRule="atLeast"/>
      <w:ind w:left="720"/>
    </w:pPr>
    <w:rPr>
      <w:rFonts w:ascii="Calibri" w:hAnsi="Calibri" w:cs="Calibri"/>
      <w:sz w:val="22"/>
      <w:szCs w:val="20"/>
    </w:rPr>
  </w:style>
  <w:style w:type="character" w:styleId="LineNumber">
    <w:name w:val="line number"/>
    <w:uiPriority w:val="99"/>
    <w:semiHidden/>
    <w:unhideWhenUsed/>
    <w:rsid w:val="00606E30"/>
  </w:style>
  <w:style w:type="paragraph" w:styleId="NormalWeb">
    <w:name w:val="Normal (Web)"/>
    <w:basedOn w:val="Normal"/>
    <w:uiPriority w:val="99"/>
    <w:unhideWhenUsed/>
    <w:rsid w:val="001E4298"/>
    <w:pPr>
      <w:spacing w:before="100" w:beforeAutospacing="1" w:after="100" w:afterAutospacing="1"/>
    </w:pPr>
    <w:rPr>
      <w:rFonts w:eastAsia="Calibri"/>
      <w:lang w:val="en-GB" w:eastAsia="en-GB"/>
    </w:rPr>
  </w:style>
  <w:style w:type="table" w:customStyle="1" w:styleId="TableGrid1">
    <w:name w:val="Table Grid1"/>
    <w:basedOn w:val="TableNormal"/>
    <w:next w:val="TableGrid"/>
    <w:uiPriority w:val="59"/>
    <w:rsid w:val="00DD59F9"/>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11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957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F52DF5"/>
    <w:rPr>
      <w:color w:val="0000FF"/>
      <w:u w:val="single"/>
    </w:rPr>
  </w:style>
  <w:style w:type="paragraph" w:styleId="Header">
    <w:name w:val="header"/>
    <w:basedOn w:val="Normal"/>
    <w:rsid w:val="00BB64A7"/>
    <w:pPr>
      <w:tabs>
        <w:tab w:val="center" w:pos="4320"/>
        <w:tab w:val="right" w:pos="8640"/>
      </w:tabs>
    </w:pPr>
  </w:style>
  <w:style w:type="paragraph" w:styleId="Footer">
    <w:name w:val="footer"/>
    <w:basedOn w:val="Normal"/>
    <w:rsid w:val="00BB64A7"/>
    <w:pPr>
      <w:tabs>
        <w:tab w:val="center" w:pos="4320"/>
        <w:tab w:val="right" w:pos="8640"/>
      </w:tabs>
    </w:pPr>
  </w:style>
  <w:style w:type="character" w:styleId="PageNumber">
    <w:name w:val="page number"/>
    <w:basedOn w:val="DefaultParagraphFont"/>
    <w:rsid w:val="00BB64A7"/>
  </w:style>
  <w:style w:type="character" w:styleId="CommentReference">
    <w:name w:val="annotation reference"/>
    <w:semiHidden/>
    <w:rsid w:val="00FB78F1"/>
    <w:rPr>
      <w:sz w:val="16"/>
      <w:szCs w:val="16"/>
    </w:rPr>
  </w:style>
  <w:style w:type="paragraph" w:styleId="CommentText">
    <w:name w:val="annotation text"/>
    <w:basedOn w:val="Normal"/>
    <w:semiHidden/>
    <w:rsid w:val="00FB78F1"/>
    <w:rPr>
      <w:sz w:val="20"/>
      <w:szCs w:val="20"/>
    </w:rPr>
  </w:style>
  <w:style w:type="paragraph" w:styleId="CommentSubject">
    <w:name w:val="annotation subject"/>
    <w:basedOn w:val="CommentText"/>
    <w:next w:val="CommentText"/>
    <w:semiHidden/>
    <w:rsid w:val="00FB78F1"/>
    <w:rPr>
      <w:b/>
      <w:bCs/>
    </w:rPr>
  </w:style>
  <w:style w:type="paragraph" w:styleId="BalloonText">
    <w:name w:val="Balloon Text"/>
    <w:basedOn w:val="Normal"/>
    <w:semiHidden/>
    <w:rsid w:val="00FB78F1"/>
    <w:rPr>
      <w:rFonts w:ascii="Tahoma" w:hAnsi="Tahoma" w:cs="Tahoma"/>
      <w:sz w:val="16"/>
      <w:szCs w:val="16"/>
    </w:rPr>
  </w:style>
  <w:style w:type="paragraph" w:customStyle="1" w:styleId="DefaultParagraphFont11">
    <w:name w:val="Default Paragraph Font11"/>
    <w:aliases w:val=" Char Char Char Char Char Char Char"/>
    <w:basedOn w:val="Normal"/>
    <w:rsid w:val="006F06B4"/>
    <w:pPr>
      <w:spacing w:after="160" w:line="240" w:lineRule="exact"/>
    </w:pPr>
    <w:rPr>
      <w:rFonts w:ascii="Arial" w:hAnsi="Arial" w:cs="Arial"/>
      <w:sz w:val="22"/>
      <w:szCs w:val="22"/>
      <w:lang w:val="en-ZA"/>
    </w:rPr>
  </w:style>
  <w:style w:type="paragraph" w:styleId="ListParagraph">
    <w:name w:val="List Paragraph"/>
    <w:basedOn w:val="Normal"/>
    <w:uiPriority w:val="34"/>
    <w:qFormat/>
    <w:rsid w:val="00E60C70"/>
    <w:pPr>
      <w:spacing w:after="200" w:line="276" w:lineRule="atLeast"/>
      <w:ind w:left="720"/>
    </w:pPr>
    <w:rPr>
      <w:rFonts w:ascii="Calibri" w:hAnsi="Calibri" w:cs="Calibri"/>
      <w:sz w:val="22"/>
      <w:szCs w:val="20"/>
    </w:rPr>
  </w:style>
  <w:style w:type="character" w:styleId="LineNumber">
    <w:name w:val="line number"/>
    <w:uiPriority w:val="99"/>
    <w:semiHidden/>
    <w:unhideWhenUsed/>
    <w:rsid w:val="00606E30"/>
  </w:style>
  <w:style w:type="paragraph" w:styleId="NormalWeb">
    <w:name w:val="Normal (Web)"/>
    <w:basedOn w:val="Normal"/>
    <w:uiPriority w:val="99"/>
    <w:unhideWhenUsed/>
    <w:rsid w:val="001E4298"/>
    <w:pPr>
      <w:spacing w:before="100" w:beforeAutospacing="1" w:after="100" w:afterAutospacing="1"/>
    </w:pPr>
    <w:rPr>
      <w:rFonts w:eastAsia="Calibri"/>
      <w:lang w:val="en-GB" w:eastAsia="en-GB"/>
    </w:rPr>
  </w:style>
  <w:style w:type="table" w:customStyle="1" w:styleId="TableGrid1">
    <w:name w:val="Table Grid1"/>
    <w:basedOn w:val="TableNormal"/>
    <w:next w:val="TableGrid"/>
    <w:uiPriority w:val="59"/>
    <w:rsid w:val="00DD59F9"/>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4086">
      <w:bodyDiv w:val="1"/>
      <w:marLeft w:val="0"/>
      <w:marRight w:val="0"/>
      <w:marTop w:val="0"/>
      <w:marBottom w:val="0"/>
      <w:divBdr>
        <w:top w:val="none" w:sz="0" w:space="0" w:color="auto"/>
        <w:left w:val="none" w:sz="0" w:space="0" w:color="auto"/>
        <w:bottom w:val="none" w:sz="0" w:space="0" w:color="auto"/>
        <w:right w:val="none" w:sz="0" w:space="0" w:color="auto"/>
      </w:divBdr>
    </w:div>
    <w:div w:id="19165060">
      <w:bodyDiv w:val="1"/>
      <w:marLeft w:val="0"/>
      <w:marRight w:val="0"/>
      <w:marTop w:val="0"/>
      <w:marBottom w:val="0"/>
      <w:divBdr>
        <w:top w:val="none" w:sz="0" w:space="0" w:color="auto"/>
        <w:left w:val="none" w:sz="0" w:space="0" w:color="auto"/>
        <w:bottom w:val="none" w:sz="0" w:space="0" w:color="auto"/>
        <w:right w:val="none" w:sz="0" w:space="0" w:color="auto"/>
      </w:divBdr>
    </w:div>
    <w:div w:id="26221178">
      <w:bodyDiv w:val="1"/>
      <w:marLeft w:val="0"/>
      <w:marRight w:val="0"/>
      <w:marTop w:val="0"/>
      <w:marBottom w:val="0"/>
      <w:divBdr>
        <w:top w:val="none" w:sz="0" w:space="0" w:color="auto"/>
        <w:left w:val="none" w:sz="0" w:space="0" w:color="auto"/>
        <w:bottom w:val="none" w:sz="0" w:space="0" w:color="auto"/>
        <w:right w:val="none" w:sz="0" w:space="0" w:color="auto"/>
      </w:divBdr>
    </w:div>
    <w:div w:id="31463317">
      <w:bodyDiv w:val="1"/>
      <w:marLeft w:val="0"/>
      <w:marRight w:val="0"/>
      <w:marTop w:val="0"/>
      <w:marBottom w:val="0"/>
      <w:divBdr>
        <w:top w:val="none" w:sz="0" w:space="0" w:color="auto"/>
        <w:left w:val="none" w:sz="0" w:space="0" w:color="auto"/>
        <w:bottom w:val="none" w:sz="0" w:space="0" w:color="auto"/>
        <w:right w:val="none" w:sz="0" w:space="0" w:color="auto"/>
      </w:divBdr>
    </w:div>
    <w:div w:id="32468051">
      <w:bodyDiv w:val="1"/>
      <w:marLeft w:val="0"/>
      <w:marRight w:val="0"/>
      <w:marTop w:val="0"/>
      <w:marBottom w:val="0"/>
      <w:divBdr>
        <w:top w:val="none" w:sz="0" w:space="0" w:color="auto"/>
        <w:left w:val="none" w:sz="0" w:space="0" w:color="auto"/>
        <w:bottom w:val="none" w:sz="0" w:space="0" w:color="auto"/>
        <w:right w:val="none" w:sz="0" w:space="0" w:color="auto"/>
      </w:divBdr>
    </w:div>
    <w:div w:id="42025092">
      <w:bodyDiv w:val="1"/>
      <w:marLeft w:val="0"/>
      <w:marRight w:val="0"/>
      <w:marTop w:val="0"/>
      <w:marBottom w:val="0"/>
      <w:divBdr>
        <w:top w:val="none" w:sz="0" w:space="0" w:color="auto"/>
        <w:left w:val="none" w:sz="0" w:space="0" w:color="auto"/>
        <w:bottom w:val="none" w:sz="0" w:space="0" w:color="auto"/>
        <w:right w:val="none" w:sz="0" w:space="0" w:color="auto"/>
      </w:divBdr>
    </w:div>
    <w:div w:id="64844036">
      <w:bodyDiv w:val="1"/>
      <w:marLeft w:val="0"/>
      <w:marRight w:val="0"/>
      <w:marTop w:val="0"/>
      <w:marBottom w:val="0"/>
      <w:divBdr>
        <w:top w:val="none" w:sz="0" w:space="0" w:color="auto"/>
        <w:left w:val="none" w:sz="0" w:space="0" w:color="auto"/>
        <w:bottom w:val="none" w:sz="0" w:space="0" w:color="auto"/>
        <w:right w:val="none" w:sz="0" w:space="0" w:color="auto"/>
      </w:divBdr>
    </w:div>
    <w:div w:id="82117505">
      <w:bodyDiv w:val="1"/>
      <w:marLeft w:val="0"/>
      <w:marRight w:val="0"/>
      <w:marTop w:val="0"/>
      <w:marBottom w:val="0"/>
      <w:divBdr>
        <w:top w:val="none" w:sz="0" w:space="0" w:color="auto"/>
        <w:left w:val="none" w:sz="0" w:space="0" w:color="auto"/>
        <w:bottom w:val="none" w:sz="0" w:space="0" w:color="auto"/>
        <w:right w:val="none" w:sz="0" w:space="0" w:color="auto"/>
      </w:divBdr>
    </w:div>
    <w:div w:id="89088138">
      <w:bodyDiv w:val="1"/>
      <w:marLeft w:val="0"/>
      <w:marRight w:val="0"/>
      <w:marTop w:val="0"/>
      <w:marBottom w:val="0"/>
      <w:divBdr>
        <w:top w:val="none" w:sz="0" w:space="0" w:color="auto"/>
        <w:left w:val="none" w:sz="0" w:space="0" w:color="auto"/>
        <w:bottom w:val="none" w:sz="0" w:space="0" w:color="auto"/>
        <w:right w:val="none" w:sz="0" w:space="0" w:color="auto"/>
      </w:divBdr>
    </w:div>
    <w:div w:id="136607037">
      <w:bodyDiv w:val="1"/>
      <w:marLeft w:val="0"/>
      <w:marRight w:val="0"/>
      <w:marTop w:val="0"/>
      <w:marBottom w:val="0"/>
      <w:divBdr>
        <w:top w:val="none" w:sz="0" w:space="0" w:color="auto"/>
        <w:left w:val="none" w:sz="0" w:space="0" w:color="auto"/>
        <w:bottom w:val="none" w:sz="0" w:space="0" w:color="auto"/>
        <w:right w:val="none" w:sz="0" w:space="0" w:color="auto"/>
      </w:divBdr>
    </w:div>
    <w:div w:id="140536157">
      <w:bodyDiv w:val="1"/>
      <w:marLeft w:val="0"/>
      <w:marRight w:val="0"/>
      <w:marTop w:val="0"/>
      <w:marBottom w:val="0"/>
      <w:divBdr>
        <w:top w:val="none" w:sz="0" w:space="0" w:color="auto"/>
        <w:left w:val="none" w:sz="0" w:space="0" w:color="auto"/>
        <w:bottom w:val="none" w:sz="0" w:space="0" w:color="auto"/>
        <w:right w:val="none" w:sz="0" w:space="0" w:color="auto"/>
      </w:divBdr>
    </w:div>
    <w:div w:id="165558343">
      <w:bodyDiv w:val="1"/>
      <w:marLeft w:val="0"/>
      <w:marRight w:val="0"/>
      <w:marTop w:val="0"/>
      <w:marBottom w:val="0"/>
      <w:divBdr>
        <w:top w:val="none" w:sz="0" w:space="0" w:color="auto"/>
        <w:left w:val="none" w:sz="0" w:space="0" w:color="auto"/>
        <w:bottom w:val="none" w:sz="0" w:space="0" w:color="auto"/>
        <w:right w:val="none" w:sz="0" w:space="0" w:color="auto"/>
      </w:divBdr>
    </w:div>
    <w:div w:id="172115430">
      <w:bodyDiv w:val="1"/>
      <w:marLeft w:val="0"/>
      <w:marRight w:val="0"/>
      <w:marTop w:val="0"/>
      <w:marBottom w:val="0"/>
      <w:divBdr>
        <w:top w:val="none" w:sz="0" w:space="0" w:color="auto"/>
        <w:left w:val="none" w:sz="0" w:space="0" w:color="auto"/>
        <w:bottom w:val="none" w:sz="0" w:space="0" w:color="auto"/>
        <w:right w:val="none" w:sz="0" w:space="0" w:color="auto"/>
      </w:divBdr>
    </w:div>
    <w:div w:id="183983953">
      <w:bodyDiv w:val="1"/>
      <w:marLeft w:val="0"/>
      <w:marRight w:val="0"/>
      <w:marTop w:val="0"/>
      <w:marBottom w:val="0"/>
      <w:divBdr>
        <w:top w:val="none" w:sz="0" w:space="0" w:color="auto"/>
        <w:left w:val="none" w:sz="0" w:space="0" w:color="auto"/>
        <w:bottom w:val="none" w:sz="0" w:space="0" w:color="auto"/>
        <w:right w:val="none" w:sz="0" w:space="0" w:color="auto"/>
      </w:divBdr>
    </w:div>
    <w:div w:id="194539141">
      <w:bodyDiv w:val="1"/>
      <w:marLeft w:val="0"/>
      <w:marRight w:val="0"/>
      <w:marTop w:val="0"/>
      <w:marBottom w:val="0"/>
      <w:divBdr>
        <w:top w:val="none" w:sz="0" w:space="0" w:color="auto"/>
        <w:left w:val="none" w:sz="0" w:space="0" w:color="auto"/>
        <w:bottom w:val="none" w:sz="0" w:space="0" w:color="auto"/>
        <w:right w:val="none" w:sz="0" w:space="0" w:color="auto"/>
      </w:divBdr>
      <w:divsChild>
        <w:div w:id="307396238">
          <w:marLeft w:val="662"/>
          <w:marRight w:val="0"/>
          <w:marTop w:val="144"/>
          <w:marBottom w:val="0"/>
          <w:divBdr>
            <w:top w:val="none" w:sz="0" w:space="0" w:color="auto"/>
            <w:left w:val="none" w:sz="0" w:space="0" w:color="auto"/>
            <w:bottom w:val="none" w:sz="0" w:space="0" w:color="auto"/>
            <w:right w:val="none" w:sz="0" w:space="0" w:color="auto"/>
          </w:divBdr>
        </w:div>
        <w:div w:id="685014345">
          <w:marLeft w:val="662"/>
          <w:marRight w:val="0"/>
          <w:marTop w:val="144"/>
          <w:marBottom w:val="0"/>
          <w:divBdr>
            <w:top w:val="none" w:sz="0" w:space="0" w:color="auto"/>
            <w:left w:val="none" w:sz="0" w:space="0" w:color="auto"/>
            <w:bottom w:val="none" w:sz="0" w:space="0" w:color="auto"/>
            <w:right w:val="none" w:sz="0" w:space="0" w:color="auto"/>
          </w:divBdr>
        </w:div>
      </w:divsChild>
    </w:div>
    <w:div w:id="213198605">
      <w:bodyDiv w:val="1"/>
      <w:marLeft w:val="0"/>
      <w:marRight w:val="0"/>
      <w:marTop w:val="0"/>
      <w:marBottom w:val="0"/>
      <w:divBdr>
        <w:top w:val="none" w:sz="0" w:space="0" w:color="auto"/>
        <w:left w:val="none" w:sz="0" w:space="0" w:color="auto"/>
        <w:bottom w:val="none" w:sz="0" w:space="0" w:color="auto"/>
        <w:right w:val="none" w:sz="0" w:space="0" w:color="auto"/>
      </w:divBdr>
    </w:div>
    <w:div w:id="257636675">
      <w:bodyDiv w:val="1"/>
      <w:marLeft w:val="0"/>
      <w:marRight w:val="0"/>
      <w:marTop w:val="0"/>
      <w:marBottom w:val="0"/>
      <w:divBdr>
        <w:top w:val="none" w:sz="0" w:space="0" w:color="auto"/>
        <w:left w:val="none" w:sz="0" w:space="0" w:color="auto"/>
        <w:bottom w:val="none" w:sz="0" w:space="0" w:color="auto"/>
        <w:right w:val="none" w:sz="0" w:space="0" w:color="auto"/>
      </w:divBdr>
    </w:div>
    <w:div w:id="265431588">
      <w:bodyDiv w:val="1"/>
      <w:marLeft w:val="0"/>
      <w:marRight w:val="0"/>
      <w:marTop w:val="0"/>
      <w:marBottom w:val="0"/>
      <w:divBdr>
        <w:top w:val="none" w:sz="0" w:space="0" w:color="auto"/>
        <w:left w:val="none" w:sz="0" w:space="0" w:color="auto"/>
        <w:bottom w:val="none" w:sz="0" w:space="0" w:color="auto"/>
        <w:right w:val="none" w:sz="0" w:space="0" w:color="auto"/>
      </w:divBdr>
    </w:div>
    <w:div w:id="278151315">
      <w:bodyDiv w:val="1"/>
      <w:marLeft w:val="0"/>
      <w:marRight w:val="0"/>
      <w:marTop w:val="0"/>
      <w:marBottom w:val="0"/>
      <w:divBdr>
        <w:top w:val="none" w:sz="0" w:space="0" w:color="auto"/>
        <w:left w:val="none" w:sz="0" w:space="0" w:color="auto"/>
        <w:bottom w:val="none" w:sz="0" w:space="0" w:color="auto"/>
        <w:right w:val="none" w:sz="0" w:space="0" w:color="auto"/>
      </w:divBdr>
    </w:div>
    <w:div w:id="282343955">
      <w:bodyDiv w:val="1"/>
      <w:marLeft w:val="0"/>
      <w:marRight w:val="0"/>
      <w:marTop w:val="0"/>
      <w:marBottom w:val="0"/>
      <w:divBdr>
        <w:top w:val="none" w:sz="0" w:space="0" w:color="auto"/>
        <w:left w:val="none" w:sz="0" w:space="0" w:color="auto"/>
        <w:bottom w:val="none" w:sz="0" w:space="0" w:color="auto"/>
        <w:right w:val="none" w:sz="0" w:space="0" w:color="auto"/>
      </w:divBdr>
    </w:div>
    <w:div w:id="287048095">
      <w:bodyDiv w:val="1"/>
      <w:marLeft w:val="0"/>
      <w:marRight w:val="0"/>
      <w:marTop w:val="0"/>
      <w:marBottom w:val="0"/>
      <w:divBdr>
        <w:top w:val="none" w:sz="0" w:space="0" w:color="auto"/>
        <w:left w:val="none" w:sz="0" w:space="0" w:color="auto"/>
        <w:bottom w:val="none" w:sz="0" w:space="0" w:color="auto"/>
        <w:right w:val="none" w:sz="0" w:space="0" w:color="auto"/>
      </w:divBdr>
    </w:div>
    <w:div w:id="300774875">
      <w:bodyDiv w:val="1"/>
      <w:marLeft w:val="0"/>
      <w:marRight w:val="0"/>
      <w:marTop w:val="0"/>
      <w:marBottom w:val="0"/>
      <w:divBdr>
        <w:top w:val="none" w:sz="0" w:space="0" w:color="auto"/>
        <w:left w:val="none" w:sz="0" w:space="0" w:color="auto"/>
        <w:bottom w:val="none" w:sz="0" w:space="0" w:color="auto"/>
        <w:right w:val="none" w:sz="0" w:space="0" w:color="auto"/>
      </w:divBdr>
    </w:div>
    <w:div w:id="330185005">
      <w:bodyDiv w:val="1"/>
      <w:marLeft w:val="0"/>
      <w:marRight w:val="0"/>
      <w:marTop w:val="0"/>
      <w:marBottom w:val="0"/>
      <w:divBdr>
        <w:top w:val="none" w:sz="0" w:space="0" w:color="auto"/>
        <w:left w:val="none" w:sz="0" w:space="0" w:color="auto"/>
        <w:bottom w:val="none" w:sz="0" w:space="0" w:color="auto"/>
        <w:right w:val="none" w:sz="0" w:space="0" w:color="auto"/>
      </w:divBdr>
    </w:div>
    <w:div w:id="347175576">
      <w:bodyDiv w:val="1"/>
      <w:marLeft w:val="0"/>
      <w:marRight w:val="0"/>
      <w:marTop w:val="0"/>
      <w:marBottom w:val="0"/>
      <w:divBdr>
        <w:top w:val="none" w:sz="0" w:space="0" w:color="auto"/>
        <w:left w:val="none" w:sz="0" w:space="0" w:color="auto"/>
        <w:bottom w:val="none" w:sz="0" w:space="0" w:color="auto"/>
        <w:right w:val="none" w:sz="0" w:space="0" w:color="auto"/>
      </w:divBdr>
    </w:div>
    <w:div w:id="356153647">
      <w:bodyDiv w:val="1"/>
      <w:marLeft w:val="0"/>
      <w:marRight w:val="0"/>
      <w:marTop w:val="0"/>
      <w:marBottom w:val="0"/>
      <w:divBdr>
        <w:top w:val="none" w:sz="0" w:space="0" w:color="auto"/>
        <w:left w:val="none" w:sz="0" w:space="0" w:color="auto"/>
        <w:bottom w:val="none" w:sz="0" w:space="0" w:color="auto"/>
        <w:right w:val="none" w:sz="0" w:space="0" w:color="auto"/>
      </w:divBdr>
    </w:div>
    <w:div w:id="369842261">
      <w:bodyDiv w:val="1"/>
      <w:marLeft w:val="0"/>
      <w:marRight w:val="0"/>
      <w:marTop w:val="0"/>
      <w:marBottom w:val="0"/>
      <w:divBdr>
        <w:top w:val="none" w:sz="0" w:space="0" w:color="auto"/>
        <w:left w:val="none" w:sz="0" w:space="0" w:color="auto"/>
        <w:bottom w:val="none" w:sz="0" w:space="0" w:color="auto"/>
        <w:right w:val="none" w:sz="0" w:space="0" w:color="auto"/>
      </w:divBdr>
    </w:div>
    <w:div w:id="385614206">
      <w:bodyDiv w:val="1"/>
      <w:marLeft w:val="0"/>
      <w:marRight w:val="0"/>
      <w:marTop w:val="0"/>
      <w:marBottom w:val="0"/>
      <w:divBdr>
        <w:top w:val="none" w:sz="0" w:space="0" w:color="auto"/>
        <w:left w:val="none" w:sz="0" w:space="0" w:color="auto"/>
        <w:bottom w:val="none" w:sz="0" w:space="0" w:color="auto"/>
        <w:right w:val="none" w:sz="0" w:space="0" w:color="auto"/>
      </w:divBdr>
    </w:div>
    <w:div w:id="392656835">
      <w:bodyDiv w:val="1"/>
      <w:marLeft w:val="0"/>
      <w:marRight w:val="0"/>
      <w:marTop w:val="0"/>
      <w:marBottom w:val="0"/>
      <w:divBdr>
        <w:top w:val="none" w:sz="0" w:space="0" w:color="auto"/>
        <w:left w:val="none" w:sz="0" w:space="0" w:color="auto"/>
        <w:bottom w:val="none" w:sz="0" w:space="0" w:color="auto"/>
        <w:right w:val="none" w:sz="0" w:space="0" w:color="auto"/>
      </w:divBdr>
    </w:div>
    <w:div w:id="405961263">
      <w:bodyDiv w:val="1"/>
      <w:marLeft w:val="0"/>
      <w:marRight w:val="0"/>
      <w:marTop w:val="0"/>
      <w:marBottom w:val="0"/>
      <w:divBdr>
        <w:top w:val="none" w:sz="0" w:space="0" w:color="auto"/>
        <w:left w:val="none" w:sz="0" w:space="0" w:color="auto"/>
        <w:bottom w:val="none" w:sz="0" w:space="0" w:color="auto"/>
        <w:right w:val="none" w:sz="0" w:space="0" w:color="auto"/>
      </w:divBdr>
    </w:div>
    <w:div w:id="421686348">
      <w:bodyDiv w:val="1"/>
      <w:marLeft w:val="0"/>
      <w:marRight w:val="0"/>
      <w:marTop w:val="0"/>
      <w:marBottom w:val="0"/>
      <w:divBdr>
        <w:top w:val="none" w:sz="0" w:space="0" w:color="auto"/>
        <w:left w:val="none" w:sz="0" w:space="0" w:color="auto"/>
        <w:bottom w:val="none" w:sz="0" w:space="0" w:color="auto"/>
        <w:right w:val="none" w:sz="0" w:space="0" w:color="auto"/>
      </w:divBdr>
    </w:div>
    <w:div w:id="434137796">
      <w:bodyDiv w:val="1"/>
      <w:marLeft w:val="0"/>
      <w:marRight w:val="0"/>
      <w:marTop w:val="0"/>
      <w:marBottom w:val="0"/>
      <w:divBdr>
        <w:top w:val="none" w:sz="0" w:space="0" w:color="auto"/>
        <w:left w:val="none" w:sz="0" w:space="0" w:color="auto"/>
        <w:bottom w:val="none" w:sz="0" w:space="0" w:color="auto"/>
        <w:right w:val="none" w:sz="0" w:space="0" w:color="auto"/>
      </w:divBdr>
    </w:div>
    <w:div w:id="448361535">
      <w:bodyDiv w:val="1"/>
      <w:marLeft w:val="0"/>
      <w:marRight w:val="0"/>
      <w:marTop w:val="0"/>
      <w:marBottom w:val="0"/>
      <w:divBdr>
        <w:top w:val="none" w:sz="0" w:space="0" w:color="auto"/>
        <w:left w:val="none" w:sz="0" w:space="0" w:color="auto"/>
        <w:bottom w:val="none" w:sz="0" w:space="0" w:color="auto"/>
        <w:right w:val="none" w:sz="0" w:space="0" w:color="auto"/>
      </w:divBdr>
    </w:div>
    <w:div w:id="448400884">
      <w:bodyDiv w:val="1"/>
      <w:marLeft w:val="0"/>
      <w:marRight w:val="0"/>
      <w:marTop w:val="0"/>
      <w:marBottom w:val="0"/>
      <w:divBdr>
        <w:top w:val="none" w:sz="0" w:space="0" w:color="auto"/>
        <w:left w:val="none" w:sz="0" w:space="0" w:color="auto"/>
        <w:bottom w:val="none" w:sz="0" w:space="0" w:color="auto"/>
        <w:right w:val="none" w:sz="0" w:space="0" w:color="auto"/>
      </w:divBdr>
    </w:div>
    <w:div w:id="455566994">
      <w:bodyDiv w:val="1"/>
      <w:marLeft w:val="0"/>
      <w:marRight w:val="0"/>
      <w:marTop w:val="0"/>
      <w:marBottom w:val="0"/>
      <w:divBdr>
        <w:top w:val="none" w:sz="0" w:space="0" w:color="auto"/>
        <w:left w:val="none" w:sz="0" w:space="0" w:color="auto"/>
        <w:bottom w:val="none" w:sz="0" w:space="0" w:color="auto"/>
        <w:right w:val="none" w:sz="0" w:space="0" w:color="auto"/>
      </w:divBdr>
    </w:div>
    <w:div w:id="463617626">
      <w:bodyDiv w:val="1"/>
      <w:marLeft w:val="0"/>
      <w:marRight w:val="0"/>
      <w:marTop w:val="0"/>
      <w:marBottom w:val="0"/>
      <w:divBdr>
        <w:top w:val="none" w:sz="0" w:space="0" w:color="auto"/>
        <w:left w:val="none" w:sz="0" w:space="0" w:color="auto"/>
        <w:bottom w:val="none" w:sz="0" w:space="0" w:color="auto"/>
        <w:right w:val="none" w:sz="0" w:space="0" w:color="auto"/>
      </w:divBdr>
    </w:div>
    <w:div w:id="481045476">
      <w:bodyDiv w:val="1"/>
      <w:marLeft w:val="0"/>
      <w:marRight w:val="0"/>
      <w:marTop w:val="0"/>
      <w:marBottom w:val="0"/>
      <w:divBdr>
        <w:top w:val="none" w:sz="0" w:space="0" w:color="auto"/>
        <w:left w:val="none" w:sz="0" w:space="0" w:color="auto"/>
        <w:bottom w:val="none" w:sz="0" w:space="0" w:color="auto"/>
        <w:right w:val="none" w:sz="0" w:space="0" w:color="auto"/>
      </w:divBdr>
    </w:div>
    <w:div w:id="531528456">
      <w:bodyDiv w:val="1"/>
      <w:marLeft w:val="0"/>
      <w:marRight w:val="0"/>
      <w:marTop w:val="0"/>
      <w:marBottom w:val="0"/>
      <w:divBdr>
        <w:top w:val="none" w:sz="0" w:space="0" w:color="auto"/>
        <w:left w:val="none" w:sz="0" w:space="0" w:color="auto"/>
        <w:bottom w:val="none" w:sz="0" w:space="0" w:color="auto"/>
        <w:right w:val="none" w:sz="0" w:space="0" w:color="auto"/>
      </w:divBdr>
    </w:div>
    <w:div w:id="534077052">
      <w:bodyDiv w:val="1"/>
      <w:marLeft w:val="0"/>
      <w:marRight w:val="0"/>
      <w:marTop w:val="0"/>
      <w:marBottom w:val="0"/>
      <w:divBdr>
        <w:top w:val="none" w:sz="0" w:space="0" w:color="auto"/>
        <w:left w:val="none" w:sz="0" w:space="0" w:color="auto"/>
        <w:bottom w:val="none" w:sz="0" w:space="0" w:color="auto"/>
        <w:right w:val="none" w:sz="0" w:space="0" w:color="auto"/>
      </w:divBdr>
    </w:div>
    <w:div w:id="537670017">
      <w:bodyDiv w:val="1"/>
      <w:marLeft w:val="0"/>
      <w:marRight w:val="0"/>
      <w:marTop w:val="0"/>
      <w:marBottom w:val="0"/>
      <w:divBdr>
        <w:top w:val="none" w:sz="0" w:space="0" w:color="auto"/>
        <w:left w:val="none" w:sz="0" w:space="0" w:color="auto"/>
        <w:bottom w:val="none" w:sz="0" w:space="0" w:color="auto"/>
        <w:right w:val="none" w:sz="0" w:space="0" w:color="auto"/>
      </w:divBdr>
    </w:div>
    <w:div w:id="602343497">
      <w:bodyDiv w:val="1"/>
      <w:marLeft w:val="0"/>
      <w:marRight w:val="0"/>
      <w:marTop w:val="0"/>
      <w:marBottom w:val="0"/>
      <w:divBdr>
        <w:top w:val="none" w:sz="0" w:space="0" w:color="auto"/>
        <w:left w:val="none" w:sz="0" w:space="0" w:color="auto"/>
        <w:bottom w:val="none" w:sz="0" w:space="0" w:color="auto"/>
        <w:right w:val="none" w:sz="0" w:space="0" w:color="auto"/>
      </w:divBdr>
    </w:div>
    <w:div w:id="646512934">
      <w:bodyDiv w:val="1"/>
      <w:marLeft w:val="0"/>
      <w:marRight w:val="0"/>
      <w:marTop w:val="0"/>
      <w:marBottom w:val="0"/>
      <w:divBdr>
        <w:top w:val="none" w:sz="0" w:space="0" w:color="auto"/>
        <w:left w:val="none" w:sz="0" w:space="0" w:color="auto"/>
        <w:bottom w:val="none" w:sz="0" w:space="0" w:color="auto"/>
        <w:right w:val="none" w:sz="0" w:space="0" w:color="auto"/>
      </w:divBdr>
    </w:div>
    <w:div w:id="656963099">
      <w:bodyDiv w:val="1"/>
      <w:marLeft w:val="0"/>
      <w:marRight w:val="0"/>
      <w:marTop w:val="0"/>
      <w:marBottom w:val="0"/>
      <w:divBdr>
        <w:top w:val="none" w:sz="0" w:space="0" w:color="auto"/>
        <w:left w:val="none" w:sz="0" w:space="0" w:color="auto"/>
        <w:bottom w:val="none" w:sz="0" w:space="0" w:color="auto"/>
        <w:right w:val="none" w:sz="0" w:space="0" w:color="auto"/>
      </w:divBdr>
    </w:div>
    <w:div w:id="672297471">
      <w:bodyDiv w:val="1"/>
      <w:marLeft w:val="0"/>
      <w:marRight w:val="0"/>
      <w:marTop w:val="0"/>
      <w:marBottom w:val="0"/>
      <w:divBdr>
        <w:top w:val="none" w:sz="0" w:space="0" w:color="auto"/>
        <w:left w:val="none" w:sz="0" w:space="0" w:color="auto"/>
        <w:bottom w:val="none" w:sz="0" w:space="0" w:color="auto"/>
        <w:right w:val="none" w:sz="0" w:space="0" w:color="auto"/>
      </w:divBdr>
    </w:div>
    <w:div w:id="725834435">
      <w:bodyDiv w:val="1"/>
      <w:marLeft w:val="0"/>
      <w:marRight w:val="0"/>
      <w:marTop w:val="0"/>
      <w:marBottom w:val="0"/>
      <w:divBdr>
        <w:top w:val="none" w:sz="0" w:space="0" w:color="auto"/>
        <w:left w:val="none" w:sz="0" w:space="0" w:color="auto"/>
        <w:bottom w:val="none" w:sz="0" w:space="0" w:color="auto"/>
        <w:right w:val="none" w:sz="0" w:space="0" w:color="auto"/>
      </w:divBdr>
    </w:div>
    <w:div w:id="741871970">
      <w:bodyDiv w:val="1"/>
      <w:marLeft w:val="0"/>
      <w:marRight w:val="0"/>
      <w:marTop w:val="0"/>
      <w:marBottom w:val="0"/>
      <w:divBdr>
        <w:top w:val="none" w:sz="0" w:space="0" w:color="auto"/>
        <w:left w:val="none" w:sz="0" w:space="0" w:color="auto"/>
        <w:bottom w:val="none" w:sz="0" w:space="0" w:color="auto"/>
        <w:right w:val="none" w:sz="0" w:space="0" w:color="auto"/>
      </w:divBdr>
      <w:divsChild>
        <w:div w:id="1183737533">
          <w:marLeft w:val="662"/>
          <w:marRight w:val="0"/>
          <w:marTop w:val="154"/>
          <w:marBottom w:val="0"/>
          <w:divBdr>
            <w:top w:val="none" w:sz="0" w:space="0" w:color="auto"/>
            <w:left w:val="none" w:sz="0" w:space="0" w:color="auto"/>
            <w:bottom w:val="none" w:sz="0" w:space="0" w:color="auto"/>
            <w:right w:val="none" w:sz="0" w:space="0" w:color="auto"/>
          </w:divBdr>
        </w:div>
        <w:div w:id="741564453">
          <w:marLeft w:val="662"/>
          <w:marRight w:val="0"/>
          <w:marTop w:val="154"/>
          <w:marBottom w:val="0"/>
          <w:divBdr>
            <w:top w:val="none" w:sz="0" w:space="0" w:color="auto"/>
            <w:left w:val="none" w:sz="0" w:space="0" w:color="auto"/>
            <w:bottom w:val="none" w:sz="0" w:space="0" w:color="auto"/>
            <w:right w:val="none" w:sz="0" w:space="0" w:color="auto"/>
          </w:divBdr>
        </w:div>
        <w:div w:id="874078173">
          <w:marLeft w:val="662"/>
          <w:marRight w:val="0"/>
          <w:marTop w:val="154"/>
          <w:marBottom w:val="0"/>
          <w:divBdr>
            <w:top w:val="none" w:sz="0" w:space="0" w:color="auto"/>
            <w:left w:val="none" w:sz="0" w:space="0" w:color="auto"/>
            <w:bottom w:val="none" w:sz="0" w:space="0" w:color="auto"/>
            <w:right w:val="none" w:sz="0" w:space="0" w:color="auto"/>
          </w:divBdr>
        </w:div>
        <w:div w:id="1062486999">
          <w:marLeft w:val="662"/>
          <w:marRight w:val="0"/>
          <w:marTop w:val="154"/>
          <w:marBottom w:val="0"/>
          <w:divBdr>
            <w:top w:val="none" w:sz="0" w:space="0" w:color="auto"/>
            <w:left w:val="none" w:sz="0" w:space="0" w:color="auto"/>
            <w:bottom w:val="none" w:sz="0" w:space="0" w:color="auto"/>
            <w:right w:val="none" w:sz="0" w:space="0" w:color="auto"/>
          </w:divBdr>
        </w:div>
        <w:div w:id="1798450297">
          <w:marLeft w:val="662"/>
          <w:marRight w:val="0"/>
          <w:marTop w:val="154"/>
          <w:marBottom w:val="0"/>
          <w:divBdr>
            <w:top w:val="none" w:sz="0" w:space="0" w:color="auto"/>
            <w:left w:val="none" w:sz="0" w:space="0" w:color="auto"/>
            <w:bottom w:val="none" w:sz="0" w:space="0" w:color="auto"/>
            <w:right w:val="none" w:sz="0" w:space="0" w:color="auto"/>
          </w:divBdr>
        </w:div>
      </w:divsChild>
    </w:div>
    <w:div w:id="759371184">
      <w:bodyDiv w:val="1"/>
      <w:marLeft w:val="0"/>
      <w:marRight w:val="0"/>
      <w:marTop w:val="0"/>
      <w:marBottom w:val="0"/>
      <w:divBdr>
        <w:top w:val="none" w:sz="0" w:space="0" w:color="auto"/>
        <w:left w:val="none" w:sz="0" w:space="0" w:color="auto"/>
        <w:bottom w:val="none" w:sz="0" w:space="0" w:color="auto"/>
        <w:right w:val="none" w:sz="0" w:space="0" w:color="auto"/>
      </w:divBdr>
    </w:div>
    <w:div w:id="774906880">
      <w:bodyDiv w:val="1"/>
      <w:marLeft w:val="0"/>
      <w:marRight w:val="0"/>
      <w:marTop w:val="0"/>
      <w:marBottom w:val="0"/>
      <w:divBdr>
        <w:top w:val="none" w:sz="0" w:space="0" w:color="auto"/>
        <w:left w:val="none" w:sz="0" w:space="0" w:color="auto"/>
        <w:bottom w:val="none" w:sz="0" w:space="0" w:color="auto"/>
        <w:right w:val="none" w:sz="0" w:space="0" w:color="auto"/>
      </w:divBdr>
    </w:div>
    <w:div w:id="778064688">
      <w:bodyDiv w:val="1"/>
      <w:marLeft w:val="0"/>
      <w:marRight w:val="0"/>
      <w:marTop w:val="0"/>
      <w:marBottom w:val="0"/>
      <w:divBdr>
        <w:top w:val="none" w:sz="0" w:space="0" w:color="auto"/>
        <w:left w:val="none" w:sz="0" w:space="0" w:color="auto"/>
        <w:bottom w:val="none" w:sz="0" w:space="0" w:color="auto"/>
        <w:right w:val="none" w:sz="0" w:space="0" w:color="auto"/>
      </w:divBdr>
    </w:div>
    <w:div w:id="778256497">
      <w:bodyDiv w:val="1"/>
      <w:marLeft w:val="0"/>
      <w:marRight w:val="0"/>
      <w:marTop w:val="0"/>
      <w:marBottom w:val="0"/>
      <w:divBdr>
        <w:top w:val="none" w:sz="0" w:space="0" w:color="auto"/>
        <w:left w:val="none" w:sz="0" w:space="0" w:color="auto"/>
        <w:bottom w:val="none" w:sz="0" w:space="0" w:color="auto"/>
        <w:right w:val="none" w:sz="0" w:space="0" w:color="auto"/>
      </w:divBdr>
    </w:div>
    <w:div w:id="786578974">
      <w:bodyDiv w:val="1"/>
      <w:marLeft w:val="0"/>
      <w:marRight w:val="0"/>
      <w:marTop w:val="0"/>
      <w:marBottom w:val="0"/>
      <w:divBdr>
        <w:top w:val="none" w:sz="0" w:space="0" w:color="auto"/>
        <w:left w:val="none" w:sz="0" w:space="0" w:color="auto"/>
        <w:bottom w:val="none" w:sz="0" w:space="0" w:color="auto"/>
        <w:right w:val="none" w:sz="0" w:space="0" w:color="auto"/>
      </w:divBdr>
    </w:div>
    <w:div w:id="791166847">
      <w:bodyDiv w:val="1"/>
      <w:marLeft w:val="0"/>
      <w:marRight w:val="0"/>
      <w:marTop w:val="0"/>
      <w:marBottom w:val="0"/>
      <w:divBdr>
        <w:top w:val="none" w:sz="0" w:space="0" w:color="auto"/>
        <w:left w:val="none" w:sz="0" w:space="0" w:color="auto"/>
        <w:bottom w:val="none" w:sz="0" w:space="0" w:color="auto"/>
        <w:right w:val="none" w:sz="0" w:space="0" w:color="auto"/>
      </w:divBdr>
    </w:div>
    <w:div w:id="798299650">
      <w:bodyDiv w:val="1"/>
      <w:marLeft w:val="0"/>
      <w:marRight w:val="0"/>
      <w:marTop w:val="0"/>
      <w:marBottom w:val="0"/>
      <w:divBdr>
        <w:top w:val="none" w:sz="0" w:space="0" w:color="auto"/>
        <w:left w:val="none" w:sz="0" w:space="0" w:color="auto"/>
        <w:bottom w:val="none" w:sz="0" w:space="0" w:color="auto"/>
        <w:right w:val="none" w:sz="0" w:space="0" w:color="auto"/>
      </w:divBdr>
    </w:div>
    <w:div w:id="801575757">
      <w:bodyDiv w:val="1"/>
      <w:marLeft w:val="0"/>
      <w:marRight w:val="0"/>
      <w:marTop w:val="0"/>
      <w:marBottom w:val="0"/>
      <w:divBdr>
        <w:top w:val="none" w:sz="0" w:space="0" w:color="auto"/>
        <w:left w:val="none" w:sz="0" w:space="0" w:color="auto"/>
        <w:bottom w:val="none" w:sz="0" w:space="0" w:color="auto"/>
        <w:right w:val="none" w:sz="0" w:space="0" w:color="auto"/>
      </w:divBdr>
    </w:div>
    <w:div w:id="802965633">
      <w:bodyDiv w:val="1"/>
      <w:marLeft w:val="0"/>
      <w:marRight w:val="0"/>
      <w:marTop w:val="0"/>
      <w:marBottom w:val="0"/>
      <w:divBdr>
        <w:top w:val="none" w:sz="0" w:space="0" w:color="auto"/>
        <w:left w:val="none" w:sz="0" w:space="0" w:color="auto"/>
        <w:bottom w:val="none" w:sz="0" w:space="0" w:color="auto"/>
        <w:right w:val="none" w:sz="0" w:space="0" w:color="auto"/>
      </w:divBdr>
      <w:divsChild>
        <w:div w:id="1691445981">
          <w:marLeft w:val="662"/>
          <w:marRight w:val="0"/>
          <w:marTop w:val="144"/>
          <w:marBottom w:val="0"/>
          <w:divBdr>
            <w:top w:val="none" w:sz="0" w:space="0" w:color="auto"/>
            <w:left w:val="none" w:sz="0" w:space="0" w:color="auto"/>
            <w:bottom w:val="none" w:sz="0" w:space="0" w:color="auto"/>
            <w:right w:val="none" w:sz="0" w:space="0" w:color="auto"/>
          </w:divBdr>
        </w:div>
        <w:div w:id="593124931">
          <w:marLeft w:val="662"/>
          <w:marRight w:val="0"/>
          <w:marTop w:val="144"/>
          <w:marBottom w:val="0"/>
          <w:divBdr>
            <w:top w:val="none" w:sz="0" w:space="0" w:color="auto"/>
            <w:left w:val="none" w:sz="0" w:space="0" w:color="auto"/>
            <w:bottom w:val="none" w:sz="0" w:space="0" w:color="auto"/>
            <w:right w:val="none" w:sz="0" w:space="0" w:color="auto"/>
          </w:divBdr>
        </w:div>
        <w:div w:id="1064262037">
          <w:marLeft w:val="662"/>
          <w:marRight w:val="0"/>
          <w:marTop w:val="144"/>
          <w:marBottom w:val="0"/>
          <w:divBdr>
            <w:top w:val="none" w:sz="0" w:space="0" w:color="auto"/>
            <w:left w:val="none" w:sz="0" w:space="0" w:color="auto"/>
            <w:bottom w:val="none" w:sz="0" w:space="0" w:color="auto"/>
            <w:right w:val="none" w:sz="0" w:space="0" w:color="auto"/>
          </w:divBdr>
        </w:div>
        <w:div w:id="1429036649">
          <w:marLeft w:val="662"/>
          <w:marRight w:val="0"/>
          <w:marTop w:val="144"/>
          <w:marBottom w:val="0"/>
          <w:divBdr>
            <w:top w:val="none" w:sz="0" w:space="0" w:color="auto"/>
            <w:left w:val="none" w:sz="0" w:space="0" w:color="auto"/>
            <w:bottom w:val="none" w:sz="0" w:space="0" w:color="auto"/>
            <w:right w:val="none" w:sz="0" w:space="0" w:color="auto"/>
          </w:divBdr>
        </w:div>
        <w:div w:id="1906523835">
          <w:marLeft w:val="662"/>
          <w:marRight w:val="0"/>
          <w:marTop w:val="144"/>
          <w:marBottom w:val="0"/>
          <w:divBdr>
            <w:top w:val="none" w:sz="0" w:space="0" w:color="auto"/>
            <w:left w:val="none" w:sz="0" w:space="0" w:color="auto"/>
            <w:bottom w:val="none" w:sz="0" w:space="0" w:color="auto"/>
            <w:right w:val="none" w:sz="0" w:space="0" w:color="auto"/>
          </w:divBdr>
        </w:div>
        <w:div w:id="117800422">
          <w:marLeft w:val="662"/>
          <w:marRight w:val="0"/>
          <w:marTop w:val="144"/>
          <w:marBottom w:val="0"/>
          <w:divBdr>
            <w:top w:val="none" w:sz="0" w:space="0" w:color="auto"/>
            <w:left w:val="none" w:sz="0" w:space="0" w:color="auto"/>
            <w:bottom w:val="none" w:sz="0" w:space="0" w:color="auto"/>
            <w:right w:val="none" w:sz="0" w:space="0" w:color="auto"/>
          </w:divBdr>
        </w:div>
        <w:div w:id="322707900">
          <w:marLeft w:val="662"/>
          <w:marRight w:val="0"/>
          <w:marTop w:val="144"/>
          <w:marBottom w:val="0"/>
          <w:divBdr>
            <w:top w:val="none" w:sz="0" w:space="0" w:color="auto"/>
            <w:left w:val="none" w:sz="0" w:space="0" w:color="auto"/>
            <w:bottom w:val="none" w:sz="0" w:space="0" w:color="auto"/>
            <w:right w:val="none" w:sz="0" w:space="0" w:color="auto"/>
          </w:divBdr>
        </w:div>
      </w:divsChild>
    </w:div>
    <w:div w:id="816144889">
      <w:bodyDiv w:val="1"/>
      <w:marLeft w:val="0"/>
      <w:marRight w:val="0"/>
      <w:marTop w:val="0"/>
      <w:marBottom w:val="0"/>
      <w:divBdr>
        <w:top w:val="none" w:sz="0" w:space="0" w:color="auto"/>
        <w:left w:val="none" w:sz="0" w:space="0" w:color="auto"/>
        <w:bottom w:val="none" w:sz="0" w:space="0" w:color="auto"/>
        <w:right w:val="none" w:sz="0" w:space="0" w:color="auto"/>
      </w:divBdr>
    </w:div>
    <w:div w:id="829640825">
      <w:bodyDiv w:val="1"/>
      <w:marLeft w:val="0"/>
      <w:marRight w:val="0"/>
      <w:marTop w:val="0"/>
      <w:marBottom w:val="0"/>
      <w:divBdr>
        <w:top w:val="none" w:sz="0" w:space="0" w:color="auto"/>
        <w:left w:val="none" w:sz="0" w:space="0" w:color="auto"/>
        <w:bottom w:val="none" w:sz="0" w:space="0" w:color="auto"/>
        <w:right w:val="none" w:sz="0" w:space="0" w:color="auto"/>
      </w:divBdr>
    </w:div>
    <w:div w:id="842470014">
      <w:bodyDiv w:val="1"/>
      <w:marLeft w:val="0"/>
      <w:marRight w:val="0"/>
      <w:marTop w:val="0"/>
      <w:marBottom w:val="0"/>
      <w:divBdr>
        <w:top w:val="none" w:sz="0" w:space="0" w:color="auto"/>
        <w:left w:val="none" w:sz="0" w:space="0" w:color="auto"/>
        <w:bottom w:val="none" w:sz="0" w:space="0" w:color="auto"/>
        <w:right w:val="none" w:sz="0" w:space="0" w:color="auto"/>
      </w:divBdr>
    </w:div>
    <w:div w:id="854878439">
      <w:bodyDiv w:val="1"/>
      <w:marLeft w:val="0"/>
      <w:marRight w:val="0"/>
      <w:marTop w:val="0"/>
      <w:marBottom w:val="0"/>
      <w:divBdr>
        <w:top w:val="none" w:sz="0" w:space="0" w:color="auto"/>
        <w:left w:val="none" w:sz="0" w:space="0" w:color="auto"/>
        <w:bottom w:val="none" w:sz="0" w:space="0" w:color="auto"/>
        <w:right w:val="none" w:sz="0" w:space="0" w:color="auto"/>
      </w:divBdr>
    </w:div>
    <w:div w:id="923875826">
      <w:bodyDiv w:val="1"/>
      <w:marLeft w:val="0"/>
      <w:marRight w:val="0"/>
      <w:marTop w:val="0"/>
      <w:marBottom w:val="0"/>
      <w:divBdr>
        <w:top w:val="none" w:sz="0" w:space="0" w:color="auto"/>
        <w:left w:val="none" w:sz="0" w:space="0" w:color="auto"/>
        <w:bottom w:val="none" w:sz="0" w:space="0" w:color="auto"/>
        <w:right w:val="none" w:sz="0" w:space="0" w:color="auto"/>
      </w:divBdr>
      <w:divsChild>
        <w:div w:id="1697386962">
          <w:marLeft w:val="1166"/>
          <w:marRight w:val="0"/>
          <w:marTop w:val="67"/>
          <w:marBottom w:val="200"/>
          <w:divBdr>
            <w:top w:val="none" w:sz="0" w:space="0" w:color="auto"/>
            <w:left w:val="none" w:sz="0" w:space="0" w:color="auto"/>
            <w:bottom w:val="none" w:sz="0" w:space="0" w:color="auto"/>
            <w:right w:val="none" w:sz="0" w:space="0" w:color="auto"/>
          </w:divBdr>
        </w:div>
        <w:div w:id="1242256464">
          <w:marLeft w:val="1166"/>
          <w:marRight w:val="0"/>
          <w:marTop w:val="67"/>
          <w:marBottom w:val="200"/>
          <w:divBdr>
            <w:top w:val="none" w:sz="0" w:space="0" w:color="auto"/>
            <w:left w:val="none" w:sz="0" w:space="0" w:color="auto"/>
            <w:bottom w:val="none" w:sz="0" w:space="0" w:color="auto"/>
            <w:right w:val="none" w:sz="0" w:space="0" w:color="auto"/>
          </w:divBdr>
        </w:div>
        <w:div w:id="2121366680">
          <w:marLeft w:val="720"/>
          <w:marRight w:val="0"/>
          <w:marTop w:val="67"/>
          <w:marBottom w:val="0"/>
          <w:divBdr>
            <w:top w:val="none" w:sz="0" w:space="0" w:color="auto"/>
            <w:left w:val="none" w:sz="0" w:space="0" w:color="auto"/>
            <w:bottom w:val="none" w:sz="0" w:space="0" w:color="auto"/>
            <w:right w:val="none" w:sz="0" w:space="0" w:color="auto"/>
          </w:divBdr>
        </w:div>
        <w:div w:id="1677030756">
          <w:marLeft w:val="662"/>
          <w:marRight w:val="0"/>
          <w:marTop w:val="67"/>
          <w:marBottom w:val="0"/>
          <w:divBdr>
            <w:top w:val="none" w:sz="0" w:space="0" w:color="auto"/>
            <w:left w:val="none" w:sz="0" w:space="0" w:color="auto"/>
            <w:bottom w:val="none" w:sz="0" w:space="0" w:color="auto"/>
            <w:right w:val="none" w:sz="0" w:space="0" w:color="auto"/>
          </w:divBdr>
        </w:div>
        <w:div w:id="1756781222">
          <w:marLeft w:val="662"/>
          <w:marRight w:val="0"/>
          <w:marTop w:val="67"/>
          <w:marBottom w:val="0"/>
          <w:divBdr>
            <w:top w:val="none" w:sz="0" w:space="0" w:color="auto"/>
            <w:left w:val="none" w:sz="0" w:space="0" w:color="auto"/>
            <w:bottom w:val="none" w:sz="0" w:space="0" w:color="auto"/>
            <w:right w:val="none" w:sz="0" w:space="0" w:color="auto"/>
          </w:divBdr>
        </w:div>
      </w:divsChild>
    </w:div>
    <w:div w:id="928930595">
      <w:bodyDiv w:val="1"/>
      <w:marLeft w:val="0"/>
      <w:marRight w:val="0"/>
      <w:marTop w:val="0"/>
      <w:marBottom w:val="0"/>
      <w:divBdr>
        <w:top w:val="none" w:sz="0" w:space="0" w:color="auto"/>
        <w:left w:val="none" w:sz="0" w:space="0" w:color="auto"/>
        <w:bottom w:val="none" w:sz="0" w:space="0" w:color="auto"/>
        <w:right w:val="none" w:sz="0" w:space="0" w:color="auto"/>
      </w:divBdr>
    </w:div>
    <w:div w:id="936518191">
      <w:bodyDiv w:val="1"/>
      <w:marLeft w:val="0"/>
      <w:marRight w:val="0"/>
      <w:marTop w:val="0"/>
      <w:marBottom w:val="0"/>
      <w:divBdr>
        <w:top w:val="none" w:sz="0" w:space="0" w:color="auto"/>
        <w:left w:val="none" w:sz="0" w:space="0" w:color="auto"/>
        <w:bottom w:val="none" w:sz="0" w:space="0" w:color="auto"/>
        <w:right w:val="none" w:sz="0" w:space="0" w:color="auto"/>
      </w:divBdr>
    </w:div>
    <w:div w:id="959341662">
      <w:bodyDiv w:val="1"/>
      <w:marLeft w:val="0"/>
      <w:marRight w:val="0"/>
      <w:marTop w:val="0"/>
      <w:marBottom w:val="0"/>
      <w:divBdr>
        <w:top w:val="none" w:sz="0" w:space="0" w:color="auto"/>
        <w:left w:val="none" w:sz="0" w:space="0" w:color="auto"/>
        <w:bottom w:val="none" w:sz="0" w:space="0" w:color="auto"/>
        <w:right w:val="none" w:sz="0" w:space="0" w:color="auto"/>
      </w:divBdr>
    </w:div>
    <w:div w:id="961418055">
      <w:bodyDiv w:val="1"/>
      <w:marLeft w:val="0"/>
      <w:marRight w:val="0"/>
      <w:marTop w:val="0"/>
      <w:marBottom w:val="0"/>
      <w:divBdr>
        <w:top w:val="none" w:sz="0" w:space="0" w:color="auto"/>
        <w:left w:val="none" w:sz="0" w:space="0" w:color="auto"/>
        <w:bottom w:val="none" w:sz="0" w:space="0" w:color="auto"/>
        <w:right w:val="none" w:sz="0" w:space="0" w:color="auto"/>
      </w:divBdr>
      <w:divsChild>
        <w:div w:id="182478670">
          <w:marLeft w:val="720"/>
          <w:marRight w:val="0"/>
          <w:marTop w:val="67"/>
          <w:marBottom w:val="0"/>
          <w:divBdr>
            <w:top w:val="none" w:sz="0" w:space="0" w:color="auto"/>
            <w:left w:val="none" w:sz="0" w:space="0" w:color="auto"/>
            <w:bottom w:val="none" w:sz="0" w:space="0" w:color="auto"/>
            <w:right w:val="none" w:sz="0" w:space="0" w:color="auto"/>
          </w:divBdr>
        </w:div>
      </w:divsChild>
    </w:div>
    <w:div w:id="1016537728">
      <w:bodyDiv w:val="1"/>
      <w:marLeft w:val="0"/>
      <w:marRight w:val="0"/>
      <w:marTop w:val="0"/>
      <w:marBottom w:val="0"/>
      <w:divBdr>
        <w:top w:val="none" w:sz="0" w:space="0" w:color="auto"/>
        <w:left w:val="none" w:sz="0" w:space="0" w:color="auto"/>
        <w:bottom w:val="none" w:sz="0" w:space="0" w:color="auto"/>
        <w:right w:val="none" w:sz="0" w:space="0" w:color="auto"/>
      </w:divBdr>
    </w:div>
    <w:div w:id="1024019698">
      <w:bodyDiv w:val="1"/>
      <w:marLeft w:val="0"/>
      <w:marRight w:val="0"/>
      <w:marTop w:val="0"/>
      <w:marBottom w:val="0"/>
      <w:divBdr>
        <w:top w:val="none" w:sz="0" w:space="0" w:color="auto"/>
        <w:left w:val="none" w:sz="0" w:space="0" w:color="auto"/>
        <w:bottom w:val="none" w:sz="0" w:space="0" w:color="auto"/>
        <w:right w:val="none" w:sz="0" w:space="0" w:color="auto"/>
      </w:divBdr>
    </w:div>
    <w:div w:id="1030230101">
      <w:bodyDiv w:val="1"/>
      <w:marLeft w:val="0"/>
      <w:marRight w:val="0"/>
      <w:marTop w:val="0"/>
      <w:marBottom w:val="0"/>
      <w:divBdr>
        <w:top w:val="none" w:sz="0" w:space="0" w:color="auto"/>
        <w:left w:val="none" w:sz="0" w:space="0" w:color="auto"/>
        <w:bottom w:val="none" w:sz="0" w:space="0" w:color="auto"/>
        <w:right w:val="none" w:sz="0" w:space="0" w:color="auto"/>
      </w:divBdr>
    </w:div>
    <w:div w:id="1046955362">
      <w:bodyDiv w:val="1"/>
      <w:marLeft w:val="0"/>
      <w:marRight w:val="0"/>
      <w:marTop w:val="0"/>
      <w:marBottom w:val="0"/>
      <w:divBdr>
        <w:top w:val="none" w:sz="0" w:space="0" w:color="auto"/>
        <w:left w:val="none" w:sz="0" w:space="0" w:color="auto"/>
        <w:bottom w:val="none" w:sz="0" w:space="0" w:color="auto"/>
        <w:right w:val="none" w:sz="0" w:space="0" w:color="auto"/>
      </w:divBdr>
    </w:div>
    <w:div w:id="1050960243">
      <w:bodyDiv w:val="1"/>
      <w:marLeft w:val="0"/>
      <w:marRight w:val="0"/>
      <w:marTop w:val="0"/>
      <w:marBottom w:val="0"/>
      <w:divBdr>
        <w:top w:val="none" w:sz="0" w:space="0" w:color="auto"/>
        <w:left w:val="none" w:sz="0" w:space="0" w:color="auto"/>
        <w:bottom w:val="none" w:sz="0" w:space="0" w:color="auto"/>
        <w:right w:val="none" w:sz="0" w:space="0" w:color="auto"/>
      </w:divBdr>
    </w:div>
    <w:div w:id="1095175369">
      <w:bodyDiv w:val="1"/>
      <w:marLeft w:val="0"/>
      <w:marRight w:val="0"/>
      <w:marTop w:val="0"/>
      <w:marBottom w:val="0"/>
      <w:divBdr>
        <w:top w:val="none" w:sz="0" w:space="0" w:color="auto"/>
        <w:left w:val="none" w:sz="0" w:space="0" w:color="auto"/>
        <w:bottom w:val="none" w:sz="0" w:space="0" w:color="auto"/>
        <w:right w:val="none" w:sz="0" w:space="0" w:color="auto"/>
      </w:divBdr>
      <w:divsChild>
        <w:div w:id="1273786784">
          <w:marLeft w:val="547"/>
          <w:marRight w:val="0"/>
          <w:marTop w:val="67"/>
          <w:marBottom w:val="0"/>
          <w:divBdr>
            <w:top w:val="none" w:sz="0" w:space="0" w:color="auto"/>
            <w:left w:val="none" w:sz="0" w:space="0" w:color="auto"/>
            <w:bottom w:val="none" w:sz="0" w:space="0" w:color="auto"/>
            <w:right w:val="none" w:sz="0" w:space="0" w:color="auto"/>
          </w:divBdr>
        </w:div>
      </w:divsChild>
    </w:div>
    <w:div w:id="1129713090">
      <w:bodyDiv w:val="1"/>
      <w:marLeft w:val="0"/>
      <w:marRight w:val="0"/>
      <w:marTop w:val="0"/>
      <w:marBottom w:val="0"/>
      <w:divBdr>
        <w:top w:val="none" w:sz="0" w:space="0" w:color="auto"/>
        <w:left w:val="none" w:sz="0" w:space="0" w:color="auto"/>
        <w:bottom w:val="none" w:sz="0" w:space="0" w:color="auto"/>
        <w:right w:val="none" w:sz="0" w:space="0" w:color="auto"/>
      </w:divBdr>
    </w:div>
    <w:div w:id="1211261458">
      <w:bodyDiv w:val="1"/>
      <w:marLeft w:val="0"/>
      <w:marRight w:val="0"/>
      <w:marTop w:val="0"/>
      <w:marBottom w:val="0"/>
      <w:divBdr>
        <w:top w:val="none" w:sz="0" w:space="0" w:color="auto"/>
        <w:left w:val="none" w:sz="0" w:space="0" w:color="auto"/>
        <w:bottom w:val="none" w:sz="0" w:space="0" w:color="auto"/>
        <w:right w:val="none" w:sz="0" w:space="0" w:color="auto"/>
      </w:divBdr>
    </w:div>
    <w:div w:id="1218128152">
      <w:bodyDiv w:val="1"/>
      <w:marLeft w:val="0"/>
      <w:marRight w:val="0"/>
      <w:marTop w:val="0"/>
      <w:marBottom w:val="0"/>
      <w:divBdr>
        <w:top w:val="none" w:sz="0" w:space="0" w:color="auto"/>
        <w:left w:val="none" w:sz="0" w:space="0" w:color="auto"/>
        <w:bottom w:val="none" w:sz="0" w:space="0" w:color="auto"/>
        <w:right w:val="none" w:sz="0" w:space="0" w:color="auto"/>
      </w:divBdr>
    </w:div>
    <w:div w:id="1220826748">
      <w:bodyDiv w:val="1"/>
      <w:marLeft w:val="0"/>
      <w:marRight w:val="0"/>
      <w:marTop w:val="0"/>
      <w:marBottom w:val="0"/>
      <w:divBdr>
        <w:top w:val="none" w:sz="0" w:space="0" w:color="auto"/>
        <w:left w:val="none" w:sz="0" w:space="0" w:color="auto"/>
        <w:bottom w:val="none" w:sz="0" w:space="0" w:color="auto"/>
        <w:right w:val="none" w:sz="0" w:space="0" w:color="auto"/>
      </w:divBdr>
    </w:div>
    <w:div w:id="1221018053">
      <w:bodyDiv w:val="1"/>
      <w:marLeft w:val="0"/>
      <w:marRight w:val="0"/>
      <w:marTop w:val="0"/>
      <w:marBottom w:val="0"/>
      <w:divBdr>
        <w:top w:val="none" w:sz="0" w:space="0" w:color="auto"/>
        <w:left w:val="none" w:sz="0" w:space="0" w:color="auto"/>
        <w:bottom w:val="none" w:sz="0" w:space="0" w:color="auto"/>
        <w:right w:val="none" w:sz="0" w:space="0" w:color="auto"/>
      </w:divBdr>
    </w:div>
    <w:div w:id="1229851629">
      <w:bodyDiv w:val="1"/>
      <w:marLeft w:val="0"/>
      <w:marRight w:val="0"/>
      <w:marTop w:val="0"/>
      <w:marBottom w:val="0"/>
      <w:divBdr>
        <w:top w:val="none" w:sz="0" w:space="0" w:color="auto"/>
        <w:left w:val="none" w:sz="0" w:space="0" w:color="auto"/>
        <w:bottom w:val="none" w:sz="0" w:space="0" w:color="auto"/>
        <w:right w:val="none" w:sz="0" w:space="0" w:color="auto"/>
      </w:divBdr>
    </w:div>
    <w:div w:id="1255162566">
      <w:bodyDiv w:val="1"/>
      <w:marLeft w:val="0"/>
      <w:marRight w:val="0"/>
      <w:marTop w:val="0"/>
      <w:marBottom w:val="0"/>
      <w:divBdr>
        <w:top w:val="none" w:sz="0" w:space="0" w:color="auto"/>
        <w:left w:val="none" w:sz="0" w:space="0" w:color="auto"/>
        <w:bottom w:val="none" w:sz="0" w:space="0" w:color="auto"/>
        <w:right w:val="none" w:sz="0" w:space="0" w:color="auto"/>
      </w:divBdr>
    </w:div>
    <w:div w:id="1275404535">
      <w:bodyDiv w:val="1"/>
      <w:marLeft w:val="0"/>
      <w:marRight w:val="0"/>
      <w:marTop w:val="0"/>
      <w:marBottom w:val="0"/>
      <w:divBdr>
        <w:top w:val="none" w:sz="0" w:space="0" w:color="auto"/>
        <w:left w:val="none" w:sz="0" w:space="0" w:color="auto"/>
        <w:bottom w:val="none" w:sz="0" w:space="0" w:color="auto"/>
        <w:right w:val="none" w:sz="0" w:space="0" w:color="auto"/>
      </w:divBdr>
    </w:div>
    <w:div w:id="1282952274">
      <w:bodyDiv w:val="1"/>
      <w:marLeft w:val="0"/>
      <w:marRight w:val="0"/>
      <w:marTop w:val="0"/>
      <w:marBottom w:val="0"/>
      <w:divBdr>
        <w:top w:val="none" w:sz="0" w:space="0" w:color="auto"/>
        <w:left w:val="none" w:sz="0" w:space="0" w:color="auto"/>
        <w:bottom w:val="none" w:sz="0" w:space="0" w:color="auto"/>
        <w:right w:val="none" w:sz="0" w:space="0" w:color="auto"/>
      </w:divBdr>
    </w:div>
    <w:div w:id="1294288744">
      <w:bodyDiv w:val="1"/>
      <w:marLeft w:val="0"/>
      <w:marRight w:val="0"/>
      <w:marTop w:val="0"/>
      <w:marBottom w:val="0"/>
      <w:divBdr>
        <w:top w:val="none" w:sz="0" w:space="0" w:color="auto"/>
        <w:left w:val="none" w:sz="0" w:space="0" w:color="auto"/>
        <w:bottom w:val="none" w:sz="0" w:space="0" w:color="auto"/>
        <w:right w:val="none" w:sz="0" w:space="0" w:color="auto"/>
      </w:divBdr>
    </w:div>
    <w:div w:id="1300768775">
      <w:bodyDiv w:val="1"/>
      <w:marLeft w:val="0"/>
      <w:marRight w:val="0"/>
      <w:marTop w:val="0"/>
      <w:marBottom w:val="0"/>
      <w:divBdr>
        <w:top w:val="none" w:sz="0" w:space="0" w:color="auto"/>
        <w:left w:val="none" w:sz="0" w:space="0" w:color="auto"/>
        <w:bottom w:val="none" w:sz="0" w:space="0" w:color="auto"/>
        <w:right w:val="none" w:sz="0" w:space="0" w:color="auto"/>
      </w:divBdr>
      <w:divsChild>
        <w:div w:id="1160779178">
          <w:marLeft w:val="662"/>
          <w:marRight w:val="0"/>
          <w:marTop w:val="144"/>
          <w:marBottom w:val="0"/>
          <w:divBdr>
            <w:top w:val="none" w:sz="0" w:space="0" w:color="auto"/>
            <w:left w:val="none" w:sz="0" w:space="0" w:color="auto"/>
            <w:bottom w:val="none" w:sz="0" w:space="0" w:color="auto"/>
            <w:right w:val="none" w:sz="0" w:space="0" w:color="auto"/>
          </w:divBdr>
        </w:div>
        <w:div w:id="2096434093">
          <w:marLeft w:val="1138"/>
          <w:marRight w:val="0"/>
          <w:marTop w:val="125"/>
          <w:marBottom w:val="0"/>
          <w:divBdr>
            <w:top w:val="none" w:sz="0" w:space="0" w:color="auto"/>
            <w:left w:val="none" w:sz="0" w:space="0" w:color="auto"/>
            <w:bottom w:val="none" w:sz="0" w:space="0" w:color="auto"/>
            <w:right w:val="none" w:sz="0" w:space="0" w:color="auto"/>
          </w:divBdr>
        </w:div>
        <w:div w:id="1572543719">
          <w:marLeft w:val="1138"/>
          <w:marRight w:val="0"/>
          <w:marTop w:val="125"/>
          <w:marBottom w:val="0"/>
          <w:divBdr>
            <w:top w:val="none" w:sz="0" w:space="0" w:color="auto"/>
            <w:left w:val="none" w:sz="0" w:space="0" w:color="auto"/>
            <w:bottom w:val="none" w:sz="0" w:space="0" w:color="auto"/>
            <w:right w:val="none" w:sz="0" w:space="0" w:color="auto"/>
          </w:divBdr>
        </w:div>
      </w:divsChild>
    </w:div>
    <w:div w:id="1310279757">
      <w:bodyDiv w:val="1"/>
      <w:marLeft w:val="0"/>
      <w:marRight w:val="0"/>
      <w:marTop w:val="0"/>
      <w:marBottom w:val="0"/>
      <w:divBdr>
        <w:top w:val="none" w:sz="0" w:space="0" w:color="auto"/>
        <w:left w:val="none" w:sz="0" w:space="0" w:color="auto"/>
        <w:bottom w:val="none" w:sz="0" w:space="0" w:color="auto"/>
        <w:right w:val="none" w:sz="0" w:space="0" w:color="auto"/>
      </w:divBdr>
    </w:div>
    <w:div w:id="1345280512">
      <w:bodyDiv w:val="1"/>
      <w:marLeft w:val="0"/>
      <w:marRight w:val="0"/>
      <w:marTop w:val="0"/>
      <w:marBottom w:val="0"/>
      <w:divBdr>
        <w:top w:val="none" w:sz="0" w:space="0" w:color="auto"/>
        <w:left w:val="none" w:sz="0" w:space="0" w:color="auto"/>
        <w:bottom w:val="none" w:sz="0" w:space="0" w:color="auto"/>
        <w:right w:val="none" w:sz="0" w:space="0" w:color="auto"/>
      </w:divBdr>
    </w:div>
    <w:div w:id="1377966957">
      <w:bodyDiv w:val="1"/>
      <w:marLeft w:val="0"/>
      <w:marRight w:val="0"/>
      <w:marTop w:val="0"/>
      <w:marBottom w:val="0"/>
      <w:divBdr>
        <w:top w:val="none" w:sz="0" w:space="0" w:color="auto"/>
        <w:left w:val="none" w:sz="0" w:space="0" w:color="auto"/>
        <w:bottom w:val="none" w:sz="0" w:space="0" w:color="auto"/>
        <w:right w:val="none" w:sz="0" w:space="0" w:color="auto"/>
      </w:divBdr>
      <w:divsChild>
        <w:div w:id="349064974">
          <w:marLeft w:val="547"/>
          <w:marRight w:val="0"/>
          <w:marTop w:val="67"/>
          <w:marBottom w:val="0"/>
          <w:divBdr>
            <w:top w:val="none" w:sz="0" w:space="0" w:color="auto"/>
            <w:left w:val="none" w:sz="0" w:space="0" w:color="auto"/>
            <w:bottom w:val="none" w:sz="0" w:space="0" w:color="auto"/>
            <w:right w:val="none" w:sz="0" w:space="0" w:color="auto"/>
          </w:divBdr>
        </w:div>
        <w:div w:id="1617131732">
          <w:marLeft w:val="1166"/>
          <w:marRight w:val="0"/>
          <w:marTop w:val="77"/>
          <w:marBottom w:val="200"/>
          <w:divBdr>
            <w:top w:val="none" w:sz="0" w:space="0" w:color="auto"/>
            <w:left w:val="none" w:sz="0" w:space="0" w:color="auto"/>
            <w:bottom w:val="none" w:sz="0" w:space="0" w:color="auto"/>
            <w:right w:val="none" w:sz="0" w:space="0" w:color="auto"/>
          </w:divBdr>
        </w:div>
        <w:div w:id="451361453">
          <w:marLeft w:val="1166"/>
          <w:marRight w:val="0"/>
          <w:marTop w:val="67"/>
          <w:marBottom w:val="200"/>
          <w:divBdr>
            <w:top w:val="none" w:sz="0" w:space="0" w:color="auto"/>
            <w:left w:val="none" w:sz="0" w:space="0" w:color="auto"/>
            <w:bottom w:val="none" w:sz="0" w:space="0" w:color="auto"/>
            <w:right w:val="none" w:sz="0" w:space="0" w:color="auto"/>
          </w:divBdr>
        </w:div>
        <w:div w:id="972104756">
          <w:marLeft w:val="1166"/>
          <w:marRight w:val="0"/>
          <w:marTop w:val="67"/>
          <w:marBottom w:val="200"/>
          <w:divBdr>
            <w:top w:val="none" w:sz="0" w:space="0" w:color="auto"/>
            <w:left w:val="none" w:sz="0" w:space="0" w:color="auto"/>
            <w:bottom w:val="none" w:sz="0" w:space="0" w:color="auto"/>
            <w:right w:val="none" w:sz="0" w:space="0" w:color="auto"/>
          </w:divBdr>
        </w:div>
        <w:div w:id="422461378">
          <w:marLeft w:val="720"/>
          <w:marRight w:val="0"/>
          <w:marTop w:val="67"/>
          <w:marBottom w:val="0"/>
          <w:divBdr>
            <w:top w:val="none" w:sz="0" w:space="0" w:color="auto"/>
            <w:left w:val="none" w:sz="0" w:space="0" w:color="auto"/>
            <w:bottom w:val="none" w:sz="0" w:space="0" w:color="auto"/>
            <w:right w:val="none" w:sz="0" w:space="0" w:color="auto"/>
          </w:divBdr>
        </w:div>
        <w:div w:id="460660132">
          <w:marLeft w:val="662"/>
          <w:marRight w:val="0"/>
          <w:marTop w:val="67"/>
          <w:marBottom w:val="0"/>
          <w:divBdr>
            <w:top w:val="none" w:sz="0" w:space="0" w:color="auto"/>
            <w:left w:val="none" w:sz="0" w:space="0" w:color="auto"/>
            <w:bottom w:val="none" w:sz="0" w:space="0" w:color="auto"/>
            <w:right w:val="none" w:sz="0" w:space="0" w:color="auto"/>
          </w:divBdr>
        </w:div>
        <w:div w:id="2141459229">
          <w:marLeft w:val="662"/>
          <w:marRight w:val="0"/>
          <w:marTop w:val="67"/>
          <w:marBottom w:val="0"/>
          <w:divBdr>
            <w:top w:val="none" w:sz="0" w:space="0" w:color="auto"/>
            <w:left w:val="none" w:sz="0" w:space="0" w:color="auto"/>
            <w:bottom w:val="none" w:sz="0" w:space="0" w:color="auto"/>
            <w:right w:val="none" w:sz="0" w:space="0" w:color="auto"/>
          </w:divBdr>
        </w:div>
      </w:divsChild>
    </w:div>
    <w:div w:id="1430273199">
      <w:bodyDiv w:val="1"/>
      <w:marLeft w:val="0"/>
      <w:marRight w:val="0"/>
      <w:marTop w:val="0"/>
      <w:marBottom w:val="0"/>
      <w:divBdr>
        <w:top w:val="none" w:sz="0" w:space="0" w:color="auto"/>
        <w:left w:val="none" w:sz="0" w:space="0" w:color="auto"/>
        <w:bottom w:val="none" w:sz="0" w:space="0" w:color="auto"/>
        <w:right w:val="none" w:sz="0" w:space="0" w:color="auto"/>
      </w:divBdr>
    </w:div>
    <w:div w:id="1434590739">
      <w:bodyDiv w:val="1"/>
      <w:marLeft w:val="0"/>
      <w:marRight w:val="0"/>
      <w:marTop w:val="0"/>
      <w:marBottom w:val="0"/>
      <w:divBdr>
        <w:top w:val="none" w:sz="0" w:space="0" w:color="auto"/>
        <w:left w:val="none" w:sz="0" w:space="0" w:color="auto"/>
        <w:bottom w:val="none" w:sz="0" w:space="0" w:color="auto"/>
        <w:right w:val="none" w:sz="0" w:space="0" w:color="auto"/>
      </w:divBdr>
    </w:div>
    <w:div w:id="1439444699">
      <w:bodyDiv w:val="1"/>
      <w:marLeft w:val="0"/>
      <w:marRight w:val="0"/>
      <w:marTop w:val="0"/>
      <w:marBottom w:val="0"/>
      <w:divBdr>
        <w:top w:val="none" w:sz="0" w:space="0" w:color="auto"/>
        <w:left w:val="none" w:sz="0" w:space="0" w:color="auto"/>
        <w:bottom w:val="none" w:sz="0" w:space="0" w:color="auto"/>
        <w:right w:val="none" w:sz="0" w:space="0" w:color="auto"/>
      </w:divBdr>
    </w:div>
    <w:div w:id="1473908771">
      <w:bodyDiv w:val="1"/>
      <w:marLeft w:val="0"/>
      <w:marRight w:val="0"/>
      <w:marTop w:val="0"/>
      <w:marBottom w:val="0"/>
      <w:divBdr>
        <w:top w:val="none" w:sz="0" w:space="0" w:color="auto"/>
        <w:left w:val="none" w:sz="0" w:space="0" w:color="auto"/>
        <w:bottom w:val="none" w:sz="0" w:space="0" w:color="auto"/>
        <w:right w:val="none" w:sz="0" w:space="0" w:color="auto"/>
      </w:divBdr>
      <w:divsChild>
        <w:div w:id="515656905">
          <w:marLeft w:val="662"/>
          <w:marRight w:val="0"/>
          <w:marTop w:val="144"/>
          <w:marBottom w:val="0"/>
          <w:divBdr>
            <w:top w:val="none" w:sz="0" w:space="0" w:color="auto"/>
            <w:left w:val="none" w:sz="0" w:space="0" w:color="auto"/>
            <w:bottom w:val="none" w:sz="0" w:space="0" w:color="auto"/>
            <w:right w:val="none" w:sz="0" w:space="0" w:color="auto"/>
          </w:divBdr>
        </w:div>
      </w:divsChild>
    </w:div>
    <w:div w:id="1476944158">
      <w:bodyDiv w:val="1"/>
      <w:marLeft w:val="0"/>
      <w:marRight w:val="0"/>
      <w:marTop w:val="0"/>
      <w:marBottom w:val="0"/>
      <w:divBdr>
        <w:top w:val="none" w:sz="0" w:space="0" w:color="auto"/>
        <w:left w:val="none" w:sz="0" w:space="0" w:color="auto"/>
        <w:bottom w:val="none" w:sz="0" w:space="0" w:color="auto"/>
        <w:right w:val="none" w:sz="0" w:space="0" w:color="auto"/>
      </w:divBdr>
    </w:div>
    <w:div w:id="1498691619">
      <w:bodyDiv w:val="1"/>
      <w:marLeft w:val="0"/>
      <w:marRight w:val="0"/>
      <w:marTop w:val="0"/>
      <w:marBottom w:val="0"/>
      <w:divBdr>
        <w:top w:val="none" w:sz="0" w:space="0" w:color="auto"/>
        <w:left w:val="none" w:sz="0" w:space="0" w:color="auto"/>
        <w:bottom w:val="none" w:sz="0" w:space="0" w:color="auto"/>
        <w:right w:val="none" w:sz="0" w:space="0" w:color="auto"/>
      </w:divBdr>
    </w:div>
    <w:div w:id="1526866889">
      <w:bodyDiv w:val="1"/>
      <w:marLeft w:val="0"/>
      <w:marRight w:val="0"/>
      <w:marTop w:val="0"/>
      <w:marBottom w:val="0"/>
      <w:divBdr>
        <w:top w:val="none" w:sz="0" w:space="0" w:color="auto"/>
        <w:left w:val="none" w:sz="0" w:space="0" w:color="auto"/>
        <w:bottom w:val="none" w:sz="0" w:space="0" w:color="auto"/>
        <w:right w:val="none" w:sz="0" w:space="0" w:color="auto"/>
      </w:divBdr>
    </w:div>
    <w:div w:id="1578205177">
      <w:bodyDiv w:val="1"/>
      <w:marLeft w:val="0"/>
      <w:marRight w:val="0"/>
      <w:marTop w:val="0"/>
      <w:marBottom w:val="0"/>
      <w:divBdr>
        <w:top w:val="none" w:sz="0" w:space="0" w:color="auto"/>
        <w:left w:val="none" w:sz="0" w:space="0" w:color="auto"/>
        <w:bottom w:val="none" w:sz="0" w:space="0" w:color="auto"/>
        <w:right w:val="none" w:sz="0" w:space="0" w:color="auto"/>
      </w:divBdr>
    </w:div>
    <w:div w:id="1609894015">
      <w:bodyDiv w:val="1"/>
      <w:marLeft w:val="0"/>
      <w:marRight w:val="0"/>
      <w:marTop w:val="0"/>
      <w:marBottom w:val="0"/>
      <w:divBdr>
        <w:top w:val="none" w:sz="0" w:space="0" w:color="auto"/>
        <w:left w:val="none" w:sz="0" w:space="0" w:color="auto"/>
        <w:bottom w:val="none" w:sz="0" w:space="0" w:color="auto"/>
        <w:right w:val="none" w:sz="0" w:space="0" w:color="auto"/>
      </w:divBdr>
    </w:div>
    <w:div w:id="1633748852">
      <w:bodyDiv w:val="1"/>
      <w:marLeft w:val="0"/>
      <w:marRight w:val="0"/>
      <w:marTop w:val="0"/>
      <w:marBottom w:val="0"/>
      <w:divBdr>
        <w:top w:val="none" w:sz="0" w:space="0" w:color="auto"/>
        <w:left w:val="none" w:sz="0" w:space="0" w:color="auto"/>
        <w:bottom w:val="none" w:sz="0" w:space="0" w:color="auto"/>
        <w:right w:val="none" w:sz="0" w:space="0" w:color="auto"/>
      </w:divBdr>
    </w:div>
    <w:div w:id="1637294959">
      <w:bodyDiv w:val="1"/>
      <w:marLeft w:val="0"/>
      <w:marRight w:val="0"/>
      <w:marTop w:val="0"/>
      <w:marBottom w:val="0"/>
      <w:divBdr>
        <w:top w:val="none" w:sz="0" w:space="0" w:color="auto"/>
        <w:left w:val="none" w:sz="0" w:space="0" w:color="auto"/>
        <w:bottom w:val="none" w:sz="0" w:space="0" w:color="auto"/>
        <w:right w:val="none" w:sz="0" w:space="0" w:color="auto"/>
      </w:divBdr>
      <w:divsChild>
        <w:div w:id="1781148013">
          <w:marLeft w:val="0"/>
          <w:marRight w:val="0"/>
          <w:marTop w:val="0"/>
          <w:marBottom w:val="0"/>
          <w:divBdr>
            <w:top w:val="none" w:sz="0" w:space="0" w:color="auto"/>
            <w:left w:val="none" w:sz="0" w:space="0" w:color="auto"/>
            <w:bottom w:val="none" w:sz="0" w:space="0" w:color="auto"/>
            <w:right w:val="none" w:sz="0" w:space="0" w:color="auto"/>
          </w:divBdr>
          <w:divsChild>
            <w:div w:id="53240399">
              <w:marLeft w:val="0"/>
              <w:marRight w:val="0"/>
              <w:marTop w:val="0"/>
              <w:marBottom w:val="0"/>
              <w:divBdr>
                <w:top w:val="none" w:sz="0" w:space="0" w:color="auto"/>
                <w:left w:val="none" w:sz="0" w:space="0" w:color="auto"/>
                <w:bottom w:val="none" w:sz="0" w:space="0" w:color="auto"/>
                <w:right w:val="none" w:sz="0" w:space="0" w:color="auto"/>
              </w:divBdr>
            </w:div>
            <w:div w:id="64379089">
              <w:marLeft w:val="0"/>
              <w:marRight w:val="0"/>
              <w:marTop w:val="0"/>
              <w:marBottom w:val="0"/>
              <w:divBdr>
                <w:top w:val="none" w:sz="0" w:space="0" w:color="auto"/>
                <w:left w:val="none" w:sz="0" w:space="0" w:color="auto"/>
                <w:bottom w:val="none" w:sz="0" w:space="0" w:color="auto"/>
                <w:right w:val="none" w:sz="0" w:space="0" w:color="auto"/>
              </w:divBdr>
            </w:div>
            <w:div w:id="252398997">
              <w:marLeft w:val="0"/>
              <w:marRight w:val="0"/>
              <w:marTop w:val="0"/>
              <w:marBottom w:val="0"/>
              <w:divBdr>
                <w:top w:val="none" w:sz="0" w:space="0" w:color="auto"/>
                <w:left w:val="none" w:sz="0" w:space="0" w:color="auto"/>
                <w:bottom w:val="none" w:sz="0" w:space="0" w:color="auto"/>
                <w:right w:val="none" w:sz="0" w:space="0" w:color="auto"/>
              </w:divBdr>
            </w:div>
            <w:div w:id="400373055">
              <w:marLeft w:val="0"/>
              <w:marRight w:val="0"/>
              <w:marTop w:val="0"/>
              <w:marBottom w:val="0"/>
              <w:divBdr>
                <w:top w:val="none" w:sz="0" w:space="0" w:color="auto"/>
                <w:left w:val="none" w:sz="0" w:space="0" w:color="auto"/>
                <w:bottom w:val="none" w:sz="0" w:space="0" w:color="auto"/>
                <w:right w:val="none" w:sz="0" w:space="0" w:color="auto"/>
              </w:divBdr>
            </w:div>
            <w:div w:id="573245091">
              <w:marLeft w:val="0"/>
              <w:marRight w:val="0"/>
              <w:marTop w:val="0"/>
              <w:marBottom w:val="0"/>
              <w:divBdr>
                <w:top w:val="none" w:sz="0" w:space="0" w:color="auto"/>
                <w:left w:val="none" w:sz="0" w:space="0" w:color="auto"/>
                <w:bottom w:val="none" w:sz="0" w:space="0" w:color="auto"/>
                <w:right w:val="none" w:sz="0" w:space="0" w:color="auto"/>
              </w:divBdr>
            </w:div>
            <w:div w:id="670138074">
              <w:marLeft w:val="0"/>
              <w:marRight w:val="0"/>
              <w:marTop w:val="0"/>
              <w:marBottom w:val="0"/>
              <w:divBdr>
                <w:top w:val="none" w:sz="0" w:space="0" w:color="auto"/>
                <w:left w:val="none" w:sz="0" w:space="0" w:color="auto"/>
                <w:bottom w:val="none" w:sz="0" w:space="0" w:color="auto"/>
                <w:right w:val="none" w:sz="0" w:space="0" w:color="auto"/>
              </w:divBdr>
            </w:div>
            <w:div w:id="1064178634">
              <w:marLeft w:val="0"/>
              <w:marRight w:val="0"/>
              <w:marTop w:val="0"/>
              <w:marBottom w:val="0"/>
              <w:divBdr>
                <w:top w:val="none" w:sz="0" w:space="0" w:color="auto"/>
                <w:left w:val="none" w:sz="0" w:space="0" w:color="auto"/>
                <w:bottom w:val="none" w:sz="0" w:space="0" w:color="auto"/>
                <w:right w:val="none" w:sz="0" w:space="0" w:color="auto"/>
              </w:divBdr>
            </w:div>
            <w:div w:id="1105344631">
              <w:marLeft w:val="0"/>
              <w:marRight w:val="0"/>
              <w:marTop w:val="0"/>
              <w:marBottom w:val="0"/>
              <w:divBdr>
                <w:top w:val="none" w:sz="0" w:space="0" w:color="auto"/>
                <w:left w:val="none" w:sz="0" w:space="0" w:color="auto"/>
                <w:bottom w:val="none" w:sz="0" w:space="0" w:color="auto"/>
                <w:right w:val="none" w:sz="0" w:space="0" w:color="auto"/>
              </w:divBdr>
            </w:div>
            <w:div w:id="163140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912716">
      <w:bodyDiv w:val="1"/>
      <w:marLeft w:val="0"/>
      <w:marRight w:val="0"/>
      <w:marTop w:val="0"/>
      <w:marBottom w:val="0"/>
      <w:divBdr>
        <w:top w:val="none" w:sz="0" w:space="0" w:color="auto"/>
        <w:left w:val="none" w:sz="0" w:space="0" w:color="auto"/>
        <w:bottom w:val="none" w:sz="0" w:space="0" w:color="auto"/>
        <w:right w:val="none" w:sz="0" w:space="0" w:color="auto"/>
      </w:divBdr>
    </w:div>
    <w:div w:id="1663850929">
      <w:bodyDiv w:val="1"/>
      <w:marLeft w:val="0"/>
      <w:marRight w:val="0"/>
      <w:marTop w:val="0"/>
      <w:marBottom w:val="0"/>
      <w:divBdr>
        <w:top w:val="none" w:sz="0" w:space="0" w:color="auto"/>
        <w:left w:val="none" w:sz="0" w:space="0" w:color="auto"/>
        <w:bottom w:val="none" w:sz="0" w:space="0" w:color="auto"/>
        <w:right w:val="none" w:sz="0" w:space="0" w:color="auto"/>
      </w:divBdr>
    </w:div>
    <w:div w:id="1688797760">
      <w:bodyDiv w:val="1"/>
      <w:marLeft w:val="0"/>
      <w:marRight w:val="0"/>
      <w:marTop w:val="0"/>
      <w:marBottom w:val="0"/>
      <w:divBdr>
        <w:top w:val="none" w:sz="0" w:space="0" w:color="auto"/>
        <w:left w:val="none" w:sz="0" w:space="0" w:color="auto"/>
        <w:bottom w:val="none" w:sz="0" w:space="0" w:color="auto"/>
        <w:right w:val="none" w:sz="0" w:space="0" w:color="auto"/>
      </w:divBdr>
    </w:div>
    <w:div w:id="1721127244">
      <w:bodyDiv w:val="1"/>
      <w:marLeft w:val="0"/>
      <w:marRight w:val="0"/>
      <w:marTop w:val="0"/>
      <w:marBottom w:val="0"/>
      <w:divBdr>
        <w:top w:val="none" w:sz="0" w:space="0" w:color="auto"/>
        <w:left w:val="none" w:sz="0" w:space="0" w:color="auto"/>
        <w:bottom w:val="none" w:sz="0" w:space="0" w:color="auto"/>
        <w:right w:val="none" w:sz="0" w:space="0" w:color="auto"/>
      </w:divBdr>
    </w:div>
    <w:div w:id="1727754603">
      <w:bodyDiv w:val="1"/>
      <w:marLeft w:val="0"/>
      <w:marRight w:val="0"/>
      <w:marTop w:val="0"/>
      <w:marBottom w:val="0"/>
      <w:divBdr>
        <w:top w:val="none" w:sz="0" w:space="0" w:color="auto"/>
        <w:left w:val="none" w:sz="0" w:space="0" w:color="auto"/>
        <w:bottom w:val="none" w:sz="0" w:space="0" w:color="auto"/>
        <w:right w:val="none" w:sz="0" w:space="0" w:color="auto"/>
      </w:divBdr>
    </w:div>
    <w:div w:id="1729306953">
      <w:bodyDiv w:val="1"/>
      <w:marLeft w:val="0"/>
      <w:marRight w:val="0"/>
      <w:marTop w:val="0"/>
      <w:marBottom w:val="0"/>
      <w:divBdr>
        <w:top w:val="none" w:sz="0" w:space="0" w:color="auto"/>
        <w:left w:val="none" w:sz="0" w:space="0" w:color="auto"/>
        <w:bottom w:val="none" w:sz="0" w:space="0" w:color="auto"/>
        <w:right w:val="none" w:sz="0" w:space="0" w:color="auto"/>
      </w:divBdr>
    </w:div>
    <w:div w:id="1734542297">
      <w:bodyDiv w:val="1"/>
      <w:marLeft w:val="0"/>
      <w:marRight w:val="0"/>
      <w:marTop w:val="0"/>
      <w:marBottom w:val="0"/>
      <w:divBdr>
        <w:top w:val="none" w:sz="0" w:space="0" w:color="auto"/>
        <w:left w:val="none" w:sz="0" w:space="0" w:color="auto"/>
        <w:bottom w:val="none" w:sz="0" w:space="0" w:color="auto"/>
        <w:right w:val="none" w:sz="0" w:space="0" w:color="auto"/>
      </w:divBdr>
    </w:div>
    <w:div w:id="1812554781">
      <w:bodyDiv w:val="1"/>
      <w:marLeft w:val="0"/>
      <w:marRight w:val="0"/>
      <w:marTop w:val="0"/>
      <w:marBottom w:val="0"/>
      <w:divBdr>
        <w:top w:val="none" w:sz="0" w:space="0" w:color="auto"/>
        <w:left w:val="none" w:sz="0" w:space="0" w:color="auto"/>
        <w:bottom w:val="none" w:sz="0" w:space="0" w:color="auto"/>
        <w:right w:val="none" w:sz="0" w:space="0" w:color="auto"/>
      </w:divBdr>
    </w:div>
    <w:div w:id="1822576004">
      <w:bodyDiv w:val="1"/>
      <w:marLeft w:val="0"/>
      <w:marRight w:val="0"/>
      <w:marTop w:val="0"/>
      <w:marBottom w:val="0"/>
      <w:divBdr>
        <w:top w:val="none" w:sz="0" w:space="0" w:color="auto"/>
        <w:left w:val="none" w:sz="0" w:space="0" w:color="auto"/>
        <w:bottom w:val="none" w:sz="0" w:space="0" w:color="auto"/>
        <w:right w:val="none" w:sz="0" w:space="0" w:color="auto"/>
      </w:divBdr>
    </w:div>
    <w:div w:id="1840733561">
      <w:bodyDiv w:val="1"/>
      <w:marLeft w:val="0"/>
      <w:marRight w:val="0"/>
      <w:marTop w:val="0"/>
      <w:marBottom w:val="0"/>
      <w:divBdr>
        <w:top w:val="none" w:sz="0" w:space="0" w:color="auto"/>
        <w:left w:val="none" w:sz="0" w:space="0" w:color="auto"/>
        <w:bottom w:val="none" w:sz="0" w:space="0" w:color="auto"/>
        <w:right w:val="none" w:sz="0" w:space="0" w:color="auto"/>
      </w:divBdr>
    </w:div>
    <w:div w:id="1841003672">
      <w:bodyDiv w:val="1"/>
      <w:marLeft w:val="0"/>
      <w:marRight w:val="0"/>
      <w:marTop w:val="0"/>
      <w:marBottom w:val="0"/>
      <w:divBdr>
        <w:top w:val="none" w:sz="0" w:space="0" w:color="auto"/>
        <w:left w:val="none" w:sz="0" w:space="0" w:color="auto"/>
        <w:bottom w:val="none" w:sz="0" w:space="0" w:color="auto"/>
        <w:right w:val="none" w:sz="0" w:space="0" w:color="auto"/>
      </w:divBdr>
      <w:divsChild>
        <w:div w:id="1636983544">
          <w:marLeft w:val="58"/>
          <w:marRight w:val="0"/>
          <w:marTop w:val="110"/>
          <w:marBottom w:val="0"/>
          <w:divBdr>
            <w:top w:val="none" w:sz="0" w:space="0" w:color="auto"/>
            <w:left w:val="none" w:sz="0" w:space="0" w:color="auto"/>
            <w:bottom w:val="none" w:sz="0" w:space="0" w:color="auto"/>
            <w:right w:val="none" w:sz="0" w:space="0" w:color="auto"/>
          </w:divBdr>
        </w:div>
        <w:div w:id="1039823599">
          <w:marLeft w:val="58"/>
          <w:marRight w:val="0"/>
          <w:marTop w:val="110"/>
          <w:marBottom w:val="0"/>
          <w:divBdr>
            <w:top w:val="none" w:sz="0" w:space="0" w:color="auto"/>
            <w:left w:val="none" w:sz="0" w:space="0" w:color="auto"/>
            <w:bottom w:val="none" w:sz="0" w:space="0" w:color="auto"/>
            <w:right w:val="none" w:sz="0" w:space="0" w:color="auto"/>
          </w:divBdr>
        </w:div>
        <w:div w:id="2082481925">
          <w:marLeft w:val="58"/>
          <w:marRight w:val="0"/>
          <w:marTop w:val="110"/>
          <w:marBottom w:val="0"/>
          <w:divBdr>
            <w:top w:val="none" w:sz="0" w:space="0" w:color="auto"/>
            <w:left w:val="none" w:sz="0" w:space="0" w:color="auto"/>
            <w:bottom w:val="none" w:sz="0" w:space="0" w:color="auto"/>
            <w:right w:val="none" w:sz="0" w:space="0" w:color="auto"/>
          </w:divBdr>
        </w:div>
      </w:divsChild>
    </w:div>
    <w:div w:id="1849635586">
      <w:bodyDiv w:val="1"/>
      <w:marLeft w:val="0"/>
      <w:marRight w:val="0"/>
      <w:marTop w:val="0"/>
      <w:marBottom w:val="0"/>
      <w:divBdr>
        <w:top w:val="none" w:sz="0" w:space="0" w:color="auto"/>
        <w:left w:val="none" w:sz="0" w:space="0" w:color="auto"/>
        <w:bottom w:val="none" w:sz="0" w:space="0" w:color="auto"/>
        <w:right w:val="none" w:sz="0" w:space="0" w:color="auto"/>
      </w:divBdr>
    </w:div>
    <w:div w:id="1853914379">
      <w:bodyDiv w:val="1"/>
      <w:marLeft w:val="0"/>
      <w:marRight w:val="0"/>
      <w:marTop w:val="0"/>
      <w:marBottom w:val="0"/>
      <w:divBdr>
        <w:top w:val="none" w:sz="0" w:space="0" w:color="auto"/>
        <w:left w:val="none" w:sz="0" w:space="0" w:color="auto"/>
        <w:bottom w:val="none" w:sz="0" w:space="0" w:color="auto"/>
        <w:right w:val="none" w:sz="0" w:space="0" w:color="auto"/>
      </w:divBdr>
    </w:div>
    <w:div w:id="1866289105">
      <w:bodyDiv w:val="1"/>
      <w:marLeft w:val="0"/>
      <w:marRight w:val="0"/>
      <w:marTop w:val="0"/>
      <w:marBottom w:val="0"/>
      <w:divBdr>
        <w:top w:val="none" w:sz="0" w:space="0" w:color="auto"/>
        <w:left w:val="none" w:sz="0" w:space="0" w:color="auto"/>
        <w:bottom w:val="none" w:sz="0" w:space="0" w:color="auto"/>
        <w:right w:val="none" w:sz="0" w:space="0" w:color="auto"/>
      </w:divBdr>
    </w:div>
    <w:div w:id="1874002692">
      <w:bodyDiv w:val="1"/>
      <w:marLeft w:val="0"/>
      <w:marRight w:val="0"/>
      <w:marTop w:val="0"/>
      <w:marBottom w:val="0"/>
      <w:divBdr>
        <w:top w:val="none" w:sz="0" w:space="0" w:color="auto"/>
        <w:left w:val="none" w:sz="0" w:space="0" w:color="auto"/>
        <w:bottom w:val="none" w:sz="0" w:space="0" w:color="auto"/>
        <w:right w:val="none" w:sz="0" w:space="0" w:color="auto"/>
      </w:divBdr>
    </w:div>
    <w:div w:id="1936815194">
      <w:bodyDiv w:val="1"/>
      <w:marLeft w:val="0"/>
      <w:marRight w:val="0"/>
      <w:marTop w:val="0"/>
      <w:marBottom w:val="0"/>
      <w:divBdr>
        <w:top w:val="none" w:sz="0" w:space="0" w:color="auto"/>
        <w:left w:val="none" w:sz="0" w:space="0" w:color="auto"/>
        <w:bottom w:val="none" w:sz="0" w:space="0" w:color="auto"/>
        <w:right w:val="none" w:sz="0" w:space="0" w:color="auto"/>
      </w:divBdr>
    </w:div>
    <w:div w:id="1960717510">
      <w:bodyDiv w:val="1"/>
      <w:marLeft w:val="0"/>
      <w:marRight w:val="0"/>
      <w:marTop w:val="0"/>
      <w:marBottom w:val="0"/>
      <w:divBdr>
        <w:top w:val="none" w:sz="0" w:space="0" w:color="auto"/>
        <w:left w:val="none" w:sz="0" w:space="0" w:color="auto"/>
        <w:bottom w:val="none" w:sz="0" w:space="0" w:color="auto"/>
        <w:right w:val="none" w:sz="0" w:space="0" w:color="auto"/>
      </w:divBdr>
    </w:div>
    <w:div w:id="1967004564">
      <w:bodyDiv w:val="1"/>
      <w:marLeft w:val="0"/>
      <w:marRight w:val="0"/>
      <w:marTop w:val="0"/>
      <w:marBottom w:val="0"/>
      <w:divBdr>
        <w:top w:val="none" w:sz="0" w:space="0" w:color="auto"/>
        <w:left w:val="none" w:sz="0" w:space="0" w:color="auto"/>
        <w:bottom w:val="none" w:sz="0" w:space="0" w:color="auto"/>
        <w:right w:val="none" w:sz="0" w:space="0" w:color="auto"/>
      </w:divBdr>
    </w:div>
    <w:div w:id="1979215845">
      <w:bodyDiv w:val="1"/>
      <w:marLeft w:val="0"/>
      <w:marRight w:val="0"/>
      <w:marTop w:val="0"/>
      <w:marBottom w:val="0"/>
      <w:divBdr>
        <w:top w:val="none" w:sz="0" w:space="0" w:color="auto"/>
        <w:left w:val="none" w:sz="0" w:space="0" w:color="auto"/>
        <w:bottom w:val="none" w:sz="0" w:space="0" w:color="auto"/>
        <w:right w:val="none" w:sz="0" w:space="0" w:color="auto"/>
      </w:divBdr>
    </w:div>
    <w:div w:id="1995183442">
      <w:bodyDiv w:val="1"/>
      <w:marLeft w:val="0"/>
      <w:marRight w:val="0"/>
      <w:marTop w:val="0"/>
      <w:marBottom w:val="0"/>
      <w:divBdr>
        <w:top w:val="none" w:sz="0" w:space="0" w:color="auto"/>
        <w:left w:val="none" w:sz="0" w:space="0" w:color="auto"/>
        <w:bottom w:val="none" w:sz="0" w:space="0" w:color="auto"/>
        <w:right w:val="none" w:sz="0" w:space="0" w:color="auto"/>
      </w:divBdr>
      <w:divsChild>
        <w:div w:id="1308169834">
          <w:marLeft w:val="1166"/>
          <w:marRight w:val="0"/>
          <w:marTop w:val="77"/>
          <w:marBottom w:val="200"/>
          <w:divBdr>
            <w:top w:val="none" w:sz="0" w:space="0" w:color="auto"/>
            <w:left w:val="none" w:sz="0" w:space="0" w:color="auto"/>
            <w:bottom w:val="none" w:sz="0" w:space="0" w:color="auto"/>
            <w:right w:val="none" w:sz="0" w:space="0" w:color="auto"/>
          </w:divBdr>
        </w:div>
      </w:divsChild>
    </w:div>
    <w:div w:id="2013532425">
      <w:bodyDiv w:val="1"/>
      <w:marLeft w:val="0"/>
      <w:marRight w:val="0"/>
      <w:marTop w:val="0"/>
      <w:marBottom w:val="0"/>
      <w:divBdr>
        <w:top w:val="none" w:sz="0" w:space="0" w:color="auto"/>
        <w:left w:val="none" w:sz="0" w:space="0" w:color="auto"/>
        <w:bottom w:val="none" w:sz="0" w:space="0" w:color="auto"/>
        <w:right w:val="none" w:sz="0" w:space="0" w:color="auto"/>
      </w:divBdr>
    </w:div>
    <w:div w:id="2044356939">
      <w:bodyDiv w:val="1"/>
      <w:marLeft w:val="0"/>
      <w:marRight w:val="0"/>
      <w:marTop w:val="0"/>
      <w:marBottom w:val="0"/>
      <w:divBdr>
        <w:top w:val="none" w:sz="0" w:space="0" w:color="auto"/>
        <w:left w:val="none" w:sz="0" w:space="0" w:color="auto"/>
        <w:bottom w:val="none" w:sz="0" w:space="0" w:color="auto"/>
        <w:right w:val="none" w:sz="0" w:space="0" w:color="auto"/>
      </w:divBdr>
    </w:div>
    <w:div w:id="2049379967">
      <w:bodyDiv w:val="1"/>
      <w:marLeft w:val="0"/>
      <w:marRight w:val="0"/>
      <w:marTop w:val="0"/>
      <w:marBottom w:val="0"/>
      <w:divBdr>
        <w:top w:val="none" w:sz="0" w:space="0" w:color="auto"/>
        <w:left w:val="none" w:sz="0" w:space="0" w:color="auto"/>
        <w:bottom w:val="none" w:sz="0" w:space="0" w:color="auto"/>
        <w:right w:val="none" w:sz="0" w:space="0" w:color="auto"/>
      </w:divBdr>
    </w:div>
    <w:div w:id="2058771884">
      <w:bodyDiv w:val="1"/>
      <w:marLeft w:val="0"/>
      <w:marRight w:val="0"/>
      <w:marTop w:val="0"/>
      <w:marBottom w:val="0"/>
      <w:divBdr>
        <w:top w:val="none" w:sz="0" w:space="0" w:color="auto"/>
        <w:left w:val="none" w:sz="0" w:space="0" w:color="auto"/>
        <w:bottom w:val="none" w:sz="0" w:space="0" w:color="auto"/>
        <w:right w:val="none" w:sz="0" w:space="0" w:color="auto"/>
      </w:divBdr>
    </w:div>
    <w:div w:id="2073498697">
      <w:bodyDiv w:val="1"/>
      <w:marLeft w:val="0"/>
      <w:marRight w:val="0"/>
      <w:marTop w:val="0"/>
      <w:marBottom w:val="0"/>
      <w:divBdr>
        <w:top w:val="none" w:sz="0" w:space="0" w:color="auto"/>
        <w:left w:val="none" w:sz="0" w:space="0" w:color="auto"/>
        <w:bottom w:val="none" w:sz="0" w:space="0" w:color="auto"/>
        <w:right w:val="none" w:sz="0" w:space="0" w:color="auto"/>
      </w:divBdr>
    </w:div>
    <w:div w:id="2090886662">
      <w:bodyDiv w:val="1"/>
      <w:marLeft w:val="0"/>
      <w:marRight w:val="0"/>
      <w:marTop w:val="0"/>
      <w:marBottom w:val="0"/>
      <w:divBdr>
        <w:top w:val="none" w:sz="0" w:space="0" w:color="auto"/>
        <w:left w:val="none" w:sz="0" w:space="0" w:color="auto"/>
        <w:bottom w:val="none" w:sz="0" w:space="0" w:color="auto"/>
        <w:right w:val="none" w:sz="0" w:space="0" w:color="auto"/>
      </w:divBdr>
    </w:div>
    <w:div w:id="2092697357">
      <w:bodyDiv w:val="1"/>
      <w:marLeft w:val="0"/>
      <w:marRight w:val="0"/>
      <w:marTop w:val="0"/>
      <w:marBottom w:val="0"/>
      <w:divBdr>
        <w:top w:val="none" w:sz="0" w:space="0" w:color="auto"/>
        <w:left w:val="none" w:sz="0" w:space="0" w:color="auto"/>
        <w:bottom w:val="none" w:sz="0" w:space="0" w:color="auto"/>
        <w:right w:val="none" w:sz="0" w:space="0" w:color="auto"/>
      </w:divBdr>
    </w:div>
    <w:div w:id="213844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jgedeon@iom.i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iwanm@unhcr.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oajamy@InternationalMedicalCorps.or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8497D-27AE-487C-B6E3-E814B8FAC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1815</TotalTime>
  <Pages>5</Pages>
  <Words>1327</Words>
  <Characters>7568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Note for the File</vt:lpstr>
    </vt:vector>
  </TitlesOfParts>
  <Company>UNHCR</Company>
  <LinksUpToDate>false</LinksUpToDate>
  <CharactersWithSpaces>8878</CharactersWithSpaces>
  <SharedDoc>false</SharedDoc>
  <HLinks>
    <vt:vector size="6" baseType="variant">
      <vt:variant>
        <vt:i4>2031670</vt:i4>
      </vt:variant>
      <vt:variant>
        <vt:i4>0</vt:i4>
      </vt:variant>
      <vt:variant>
        <vt:i4>0</vt:i4>
      </vt:variant>
      <vt:variant>
        <vt:i4>5</vt:i4>
      </vt:variant>
      <vt:variant>
        <vt:lpwstr>mailto:ddagher@internationalmedicalcorps.org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 for the File</dc:title>
  <dc:creator>Distinguished User</dc:creator>
  <cp:lastModifiedBy>UNHCRuser</cp:lastModifiedBy>
  <cp:revision>670</cp:revision>
  <cp:lastPrinted>2012-11-06T10:38:00Z</cp:lastPrinted>
  <dcterms:created xsi:type="dcterms:W3CDTF">2014-04-21T10:15:00Z</dcterms:created>
  <dcterms:modified xsi:type="dcterms:W3CDTF">2015-03-04T09:37:00Z</dcterms:modified>
</cp:coreProperties>
</file>