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0414" w:rsidRDefault="00C76F03" w:rsidP="00F0041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Bookman Old Style" w:hAnsi="Bookman Old Style"/>
          <w:b/>
          <w:sz w:val="32"/>
          <w:szCs w:val="32"/>
        </w:rPr>
      </w:pPr>
      <w:r w:rsidRPr="00F00414">
        <w:rPr>
          <w:rFonts w:ascii="Bookman Old Style" w:hAnsi="Bookman Old Style"/>
          <w:b/>
          <w:sz w:val="32"/>
          <w:szCs w:val="32"/>
        </w:rPr>
        <w:t>NOTE</w:t>
      </w:r>
    </w:p>
    <w:p w:rsidR="00F00414" w:rsidRDefault="00F00414" w:rsidP="00F0041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 - </w:t>
      </w:r>
      <w:r w:rsidR="00C76F03" w:rsidRPr="00F00414">
        <w:rPr>
          <w:rFonts w:ascii="Bookman Old Style" w:hAnsi="Bookman Old Style"/>
          <w:sz w:val="32"/>
          <w:szCs w:val="32"/>
        </w:rPr>
        <w:t xml:space="preserve">UNHCR collects figures of recorded arrivals from authorities in each country. </w:t>
      </w:r>
    </w:p>
    <w:p w:rsidR="00F00414" w:rsidRDefault="00F00414" w:rsidP="00F0041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- </w:t>
      </w:r>
      <w:r w:rsidRPr="00F00414">
        <w:rPr>
          <w:rFonts w:ascii="Bookman Old Style" w:hAnsi="Bookman Old Style"/>
          <w:sz w:val="32"/>
          <w:szCs w:val="32"/>
        </w:rPr>
        <w:t>F</w:t>
      </w:r>
      <w:r w:rsidR="00C76F03" w:rsidRPr="00F00414">
        <w:rPr>
          <w:rFonts w:ascii="Bookman Old Style" w:hAnsi="Bookman Old Style"/>
          <w:sz w:val="32"/>
          <w:szCs w:val="32"/>
        </w:rPr>
        <w:t xml:space="preserve">igures are not to be considered final and might change. </w:t>
      </w:r>
    </w:p>
    <w:p w:rsidR="00F00414" w:rsidRDefault="00F00414" w:rsidP="00F0041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- </w:t>
      </w:r>
      <w:r w:rsidR="00C76F03" w:rsidRPr="00F00414">
        <w:rPr>
          <w:rFonts w:ascii="Bookman Old Style" w:hAnsi="Bookman Old Style"/>
          <w:sz w:val="32"/>
          <w:szCs w:val="32"/>
        </w:rPr>
        <w:t xml:space="preserve">Actual arrivals may be higher than those recorded. </w:t>
      </w:r>
    </w:p>
    <w:p w:rsidR="00C76F03" w:rsidRPr="00F00414" w:rsidRDefault="00F00414" w:rsidP="00F00414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Bookman Old Style" w:hAnsi="Bookman Old Style"/>
          <w:sz w:val="32"/>
          <w:szCs w:val="32"/>
        </w:rPr>
      </w:pPr>
      <w:r>
        <w:rPr>
          <w:rFonts w:ascii="Bookman Old Style" w:hAnsi="Bookman Old Style"/>
          <w:sz w:val="32"/>
          <w:szCs w:val="32"/>
        </w:rPr>
        <w:t xml:space="preserve"> - </w:t>
      </w:r>
      <w:bookmarkStart w:id="0" w:name="_GoBack"/>
      <w:bookmarkEnd w:id="0"/>
      <w:r w:rsidR="00C76F03" w:rsidRPr="00F00414">
        <w:rPr>
          <w:rFonts w:ascii="Bookman Old Style" w:hAnsi="Bookman Old Style"/>
          <w:sz w:val="32"/>
          <w:szCs w:val="32"/>
        </w:rPr>
        <w:t>Figures reported by other organizations may present some discrepancies due to different sources used and different date of data</w:t>
      </w:r>
    </w:p>
    <w:p w:rsidR="004D6CE2" w:rsidRDefault="00F00414"/>
    <w:sectPr w:rsidR="004D6CE2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F142B"/>
    <w:multiLevelType w:val="hybridMultilevel"/>
    <w:tmpl w:val="B9DE2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F03"/>
    <w:rsid w:val="0029374D"/>
    <w:rsid w:val="00C76F03"/>
    <w:rsid w:val="00E90AEA"/>
    <w:rsid w:val="00F00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EE758C-97CD-4E66-8A22-15D3ED2E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0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87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285</Characters>
  <Application>Microsoft Office Word</Application>
  <DocSecurity>0</DocSecurity>
  <Lines>2</Lines>
  <Paragraphs>1</Paragraphs>
  <ScaleCrop>false</ScaleCrop>
  <Company>UNHCR</Company>
  <LinksUpToDate>false</LinksUpToDate>
  <CharactersWithSpaces>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Daunia Pavone</dc:creator>
  <cp:keywords/>
  <dc:description/>
  <cp:lastModifiedBy>Daunia Pavone</cp:lastModifiedBy>
  <cp:revision>2</cp:revision>
  <dcterms:created xsi:type="dcterms:W3CDTF">2015-09-26T18:30:00Z</dcterms:created>
  <dcterms:modified xsi:type="dcterms:W3CDTF">2015-09-26T18:33:00Z</dcterms:modified>
</cp:coreProperties>
</file>