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417" w:rsidRDefault="00927F0A" w:rsidP="003C6A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C6A26">
        <w:rPr>
          <w:rFonts w:ascii="Times New Roman" w:hAnsi="Times New Roman" w:cs="Times New Roman"/>
          <w:b/>
          <w:bCs/>
          <w:sz w:val="24"/>
          <w:szCs w:val="24"/>
        </w:rPr>
        <w:t>Education Referral Pathway</w:t>
      </w:r>
      <w:r w:rsidR="00E75417">
        <w:rPr>
          <w:rFonts w:ascii="Times New Roman" w:hAnsi="Times New Roman" w:cs="Times New Roman"/>
          <w:b/>
          <w:bCs/>
          <w:sz w:val="24"/>
          <w:szCs w:val="24"/>
        </w:rPr>
        <w:t xml:space="preserve"> for children with disabilities </w:t>
      </w:r>
    </w:p>
    <w:p w:rsidR="003E28BC" w:rsidRDefault="00927F0A" w:rsidP="00E754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5417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3C6A26">
        <w:rPr>
          <w:rFonts w:ascii="Times New Roman" w:hAnsi="Times New Roman" w:cs="Times New Roman"/>
          <w:b/>
          <w:bCs/>
          <w:sz w:val="24"/>
          <w:szCs w:val="24"/>
        </w:rPr>
        <w:t xml:space="preserve">andout for </w:t>
      </w:r>
      <w:proofErr w:type="spellStart"/>
      <w:r w:rsidRPr="003C6A26">
        <w:rPr>
          <w:rFonts w:ascii="Times New Roman" w:hAnsi="Times New Roman" w:cs="Times New Roman"/>
          <w:b/>
          <w:bCs/>
          <w:sz w:val="24"/>
          <w:szCs w:val="24"/>
        </w:rPr>
        <w:t>outreachers</w:t>
      </w:r>
      <w:proofErr w:type="spellEnd"/>
    </w:p>
    <w:tbl>
      <w:tblPr>
        <w:tblStyle w:val="TableGrid"/>
        <w:tblW w:w="9951" w:type="dxa"/>
        <w:tblLook w:val="04A0" w:firstRow="1" w:lastRow="0" w:firstColumn="1" w:lastColumn="0" w:noHBand="0" w:noVBand="1"/>
      </w:tblPr>
      <w:tblGrid>
        <w:gridCol w:w="1817"/>
        <w:gridCol w:w="4388"/>
        <w:gridCol w:w="1889"/>
        <w:gridCol w:w="1857"/>
      </w:tblGrid>
      <w:tr w:rsidR="0076145E" w:rsidRPr="001644D9" w:rsidTr="001644D9">
        <w:tc>
          <w:tcPr>
            <w:tcW w:w="1817" w:type="dxa"/>
            <w:shd w:val="clear" w:color="auto" w:fill="BFBFBF" w:themeFill="background1" w:themeFillShade="BF"/>
          </w:tcPr>
          <w:p w:rsidR="0076145E" w:rsidRPr="001644D9" w:rsidRDefault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Disability Type </w:t>
            </w:r>
          </w:p>
        </w:tc>
        <w:tc>
          <w:tcPr>
            <w:tcW w:w="4388" w:type="dxa"/>
            <w:shd w:val="clear" w:color="auto" w:fill="BFBFBF" w:themeFill="background1" w:themeFillShade="BF"/>
          </w:tcPr>
          <w:p w:rsidR="0076145E" w:rsidRPr="001644D9" w:rsidRDefault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Examples </w:t>
            </w:r>
          </w:p>
        </w:tc>
        <w:tc>
          <w:tcPr>
            <w:tcW w:w="1889" w:type="dxa"/>
            <w:shd w:val="clear" w:color="auto" w:fill="BFBFBF" w:themeFill="background1" w:themeFillShade="BF"/>
          </w:tcPr>
          <w:p w:rsidR="0076145E" w:rsidRPr="001644D9" w:rsidRDefault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Pathway </w:t>
            </w:r>
          </w:p>
        </w:tc>
        <w:tc>
          <w:tcPr>
            <w:tcW w:w="1857" w:type="dxa"/>
            <w:shd w:val="clear" w:color="auto" w:fill="BFBFBF" w:themeFill="background1" w:themeFillShade="BF"/>
          </w:tcPr>
          <w:p w:rsidR="0076145E" w:rsidRPr="001644D9" w:rsidRDefault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Notes </w:t>
            </w: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Difficulty walking </w:t>
            </w: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Limping, walking with crutches or prosthesis; can only walk short distances (e.g. 100 meters)</w:t>
            </w:r>
          </w:p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  <w:vMerge w:val="restart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 be eligible for transportation and technical devices 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Using wheelchair, but can move body/hands</w:t>
            </w:r>
          </w:p>
          <w:p w:rsidR="001644D9" w:rsidRPr="00927F0A" w:rsidRDefault="00164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Regular Pathway with follow-up </w:t>
            </w:r>
          </w:p>
        </w:tc>
        <w:tc>
          <w:tcPr>
            <w:tcW w:w="1857" w:type="dxa"/>
            <w:vMerge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 move at all, needs full support for self-care</w:t>
            </w:r>
          </w:p>
          <w:p w:rsidR="001644D9" w:rsidRPr="00927F0A" w:rsidRDefault="00164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Difficulty seeing </w:t>
            </w: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Has low vision but can see and read with glasses </w:t>
            </w:r>
          </w:p>
          <w:p w:rsidR="001644D9" w:rsidRDefault="001644D9" w:rsidP="00927F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  <w:vMerge w:val="restart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and add in comments:</w:t>
            </w:r>
            <w:r w:rsidRPr="001644D9">
              <w:t xml:space="preserve"> </w:t>
            </w:r>
            <w:r w:rsidRPr="001644D9">
              <w:rPr>
                <w:rFonts w:ascii="Times New Roman" w:hAnsi="Times New Roman" w:cs="Times New Roman"/>
                <w:sz w:val="24"/>
                <w:szCs w:val="24"/>
              </w:rPr>
              <w:t>Ask: can read braille? Can use cane?</w:t>
            </w:r>
          </w:p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D9" w:rsidRPr="001644D9" w:rsidRDefault="00164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be eligible for transportation and technical devices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 very low vision (even with glasses or contact lenses)</w:t>
            </w:r>
          </w:p>
          <w:p w:rsidR="001644D9" w:rsidRPr="00927F0A" w:rsidRDefault="00164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 or specialized service</w:t>
            </w:r>
          </w:p>
        </w:tc>
        <w:tc>
          <w:tcPr>
            <w:tcW w:w="1857" w:type="dxa"/>
            <w:vMerge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927F0A" w:rsidRDefault="001644D9" w:rsidP="00927F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7F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 see at all</w:t>
            </w:r>
          </w:p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Default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Difficulty hearing </w:t>
            </w: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hear only when people speak loudly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  <w:vMerge w:val="restart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add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comments </w:t>
            </w: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gramEnd"/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has/needs hearing aid; knows lip-reading;  sign-language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644D9" w:rsidRPr="001644D9" w:rsidRDefault="001644D9" w:rsidP="001644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be eligible for transportation and technical devices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 hear well but can read lips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 with follow-up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 hear and understand spoken language at all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6A26" w:rsidTr="001644D9">
        <w:tc>
          <w:tcPr>
            <w:tcW w:w="1817" w:type="dxa"/>
            <w:vMerge w:val="restart"/>
          </w:tcPr>
          <w:p w:rsidR="003C6A26" w:rsidRPr="001644D9" w:rsidRDefault="003C6A26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Difficulty Speaking/Being Understood</w:t>
            </w:r>
          </w:p>
          <w:p w:rsidR="003C6A26" w:rsidRPr="001644D9" w:rsidRDefault="003C6A26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3C6A26" w:rsidRPr="0076145E" w:rsidRDefault="003C6A26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speak with difficulty but it is possible to understand what he/she is saying</w:t>
            </w:r>
          </w:p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speak with difficulty and it is hard to understand what he/she is saying 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NFE or</w:t>
            </w: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services if combined with intellectual disability </w:t>
            </w:r>
          </w:p>
        </w:tc>
        <w:tc>
          <w:tcPr>
            <w:tcW w:w="1857" w:type="dxa"/>
            <w:vMerge w:val="restart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Ask and add in comments if can understand other people 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Cannot speak at all</w:t>
            </w: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Difficulty with Self-Care</w:t>
            </w:r>
          </w:p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eat, dress, use the bathroom with difficulty but on their own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  <w:vMerge w:val="restart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be eligible for transportation and technical devices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eat, dress, use the bathroom with some help from others</w:t>
            </w: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NFE or specialized service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eat, dress, use the bathroom with full dependence on others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Difficulty Learning New Things</w:t>
            </w:r>
          </w:p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(intellectual disability)</w:t>
            </w:r>
          </w:p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 difficulties (dyslexia, attention deficit disorder, etc.)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</w:t>
            </w:r>
          </w:p>
        </w:tc>
        <w:tc>
          <w:tcPr>
            <w:tcW w:w="1857" w:type="dxa"/>
            <w:vMerge w:val="restart"/>
          </w:tcPr>
          <w:p w:rsidR="001644D9" w:rsidRDefault="001644D9" w:rsidP="00164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 be eligible for transportation 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child has some difficulty remembering, focusing, acquiring knowledge, produces and understands at least basic speech, can do basic tasks (mild or moderate intellectual disability)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3-8 – Regular Pathways with follow-up</w:t>
            </w: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Age 9 and above </w:t>
            </w: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NFE or specialized service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child has a lot of difficulty remembering, focusing, acquiring knowledge, does not produce or understand speech, cannot do basic tasks (severe intellectual disability)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Specialized Service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4D9" w:rsidTr="001644D9">
        <w:tc>
          <w:tcPr>
            <w:tcW w:w="1817" w:type="dxa"/>
            <w:vMerge w:val="restart"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Difficulty interacting with others </w:t>
            </w:r>
          </w:p>
        </w:tc>
        <w:tc>
          <w:tcPr>
            <w:tcW w:w="4388" w:type="dxa"/>
          </w:tcPr>
          <w:p w:rsidR="001644D9" w:rsidRPr="003E07EF" w:rsidRDefault="001644D9" w:rsidP="003E0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child has difficulty interacting (playing, talking) with others, has difficulty to make friends, difficulty controlling </w:t>
            </w:r>
            <w:proofErr w:type="spellStart"/>
            <w:r w:rsidRPr="003E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behaviour</w:t>
            </w:r>
            <w:proofErr w:type="spellEnd"/>
            <w:r w:rsidRPr="003E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e.g. </w:t>
            </w:r>
            <w:r w:rsidRPr="003E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moderate or high functioning autism)</w:t>
            </w:r>
          </w:p>
          <w:p w:rsidR="001644D9" w:rsidRPr="0076145E" w:rsidRDefault="001644D9" w:rsidP="003E0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Pr="003C6A26" w:rsidRDefault="001644D9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NFE or Specialized Service</w:t>
            </w:r>
          </w:p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be eligible for transportation and technical devices</w:t>
            </w:r>
          </w:p>
        </w:tc>
      </w:tr>
      <w:tr w:rsidR="001644D9" w:rsidTr="001644D9">
        <w:tc>
          <w:tcPr>
            <w:tcW w:w="1817" w:type="dxa"/>
            <w:vMerge/>
          </w:tcPr>
          <w:p w:rsidR="001644D9" w:rsidRPr="001644D9" w:rsidRDefault="001644D9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1644D9" w:rsidRPr="003E07EF" w:rsidRDefault="001644D9" w:rsidP="003E07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child does not interact with others and/or is very aggressive, cannot make friends or cannot control behavior (e.g. low functioning autism) </w:t>
            </w:r>
          </w:p>
          <w:p w:rsidR="001644D9" w:rsidRPr="0076145E" w:rsidRDefault="001644D9" w:rsidP="007614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Specialized Service </w:t>
            </w:r>
          </w:p>
        </w:tc>
        <w:tc>
          <w:tcPr>
            <w:tcW w:w="1857" w:type="dxa"/>
            <w:vMerge/>
          </w:tcPr>
          <w:p w:rsidR="001644D9" w:rsidRDefault="001644D9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6" w:rsidTr="001644D9">
        <w:tc>
          <w:tcPr>
            <w:tcW w:w="1817" w:type="dxa"/>
            <w:vMerge w:val="restart"/>
          </w:tcPr>
          <w:p w:rsidR="003C6A26" w:rsidRPr="001644D9" w:rsidRDefault="003C6A26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Other </w:t>
            </w:r>
          </w:p>
        </w:tc>
        <w:tc>
          <w:tcPr>
            <w:tcW w:w="4388" w:type="dxa"/>
          </w:tcPr>
          <w:p w:rsidR="003C6A26" w:rsidRPr="003C6A26" w:rsidRDefault="003C6A26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Examples </w:t>
            </w:r>
          </w:p>
          <w:p w:rsidR="003C6A26" w:rsidRPr="003C6A26" w:rsidRDefault="003C6A26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Mental health/psychiatric problems</w:t>
            </w:r>
          </w:p>
          <w:p w:rsidR="003C6A26" w:rsidRPr="0076145E" w:rsidRDefault="003C6A26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Specialized Service</w:t>
            </w:r>
          </w:p>
        </w:tc>
        <w:tc>
          <w:tcPr>
            <w:tcW w:w="1857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26" w:rsidTr="001644D9">
        <w:tc>
          <w:tcPr>
            <w:tcW w:w="1817" w:type="dxa"/>
            <w:vMerge/>
          </w:tcPr>
          <w:p w:rsidR="003C6A26" w:rsidRPr="001644D9" w:rsidRDefault="003C6A26" w:rsidP="007614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:rsidR="003C6A26" w:rsidRPr="003C6A26" w:rsidRDefault="003C6A26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6A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Medical/chronic health problems (e.g. severe diabetes, incontinence, etc.) </w:t>
            </w:r>
          </w:p>
          <w:p w:rsidR="003C6A26" w:rsidRPr="003C6A26" w:rsidRDefault="003C6A26" w:rsidP="003C6A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9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 Pathway with follow</w:t>
            </w:r>
            <w:r w:rsidR="001644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</w:p>
        </w:tc>
        <w:tc>
          <w:tcPr>
            <w:tcW w:w="1857" w:type="dxa"/>
          </w:tcPr>
          <w:p w:rsidR="003C6A26" w:rsidRDefault="003C6A26" w:rsidP="007614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F0A" w:rsidRDefault="00927F0A">
      <w:pPr>
        <w:rPr>
          <w:rFonts w:ascii="Times New Roman" w:hAnsi="Times New Roman" w:cs="Times New Roman"/>
          <w:sz w:val="24"/>
          <w:szCs w:val="24"/>
        </w:rPr>
      </w:pPr>
    </w:p>
    <w:p w:rsidR="00B964E0" w:rsidRDefault="00B964E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F7837" w:rsidRDefault="00FF783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F7837" w:rsidRPr="006935D6" w:rsidRDefault="00FF783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35D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Phone numbers for Centers to call about Lebanese children with disabilities </w:t>
      </w:r>
    </w:p>
    <w:p w:rsidR="00FF7837" w:rsidRDefault="00FF783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F7837" w:rsidRDefault="00FF7837" w:rsidP="00FF783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F783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6B0DFE5" wp14:editId="3A3CC7E1">
            <wp:extent cx="5731510" cy="2513965"/>
            <wp:effectExtent l="0" t="0" r="2540" b="63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837" w:rsidSect="0076145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57B07"/>
    <w:multiLevelType w:val="hybridMultilevel"/>
    <w:tmpl w:val="A4EA43AE"/>
    <w:lvl w:ilvl="0" w:tplc="B5A4C8D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/>
        <w:bCs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0A"/>
    <w:rsid w:val="000601F1"/>
    <w:rsid w:val="001644D9"/>
    <w:rsid w:val="003C6A26"/>
    <w:rsid w:val="003E07EF"/>
    <w:rsid w:val="003E28BC"/>
    <w:rsid w:val="00621B85"/>
    <w:rsid w:val="006935D6"/>
    <w:rsid w:val="0076145E"/>
    <w:rsid w:val="00927F0A"/>
    <w:rsid w:val="00B964E0"/>
    <w:rsid w:val="00E7541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8754E-6746-4190-AB39-3E3D1CB0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Intvwqst">
    <w:name w:val="1. Intvw qst"/>
    <w:basedOn w:val="Normal"/>
    <w:link w:val="1IntvwqstChar1"/>
    <w:rsid w:val="001644D9"/>
    <w:pPr>
      <w:spacing w:after="0" w:line="240" w:lineRule="auto"/>
      <w:ind w:left="360" w:hanging="360"/>
    </w:pPr>
    <w:rPr>
      <w:rFonts w:ascii="Arial" w:eastAsia="Times New Roman" w:hAnsi="Arial" w:cs="Times New Roman"/>
      <w:smallCaps/>
      <w:sz w:val="20"/>
      <w:szCs w:val="20"/>
      <w:lang w:val="en-US"/>
    </w:rPr>
  </w:style>
  <w:style w:type="character" w:customStyle="1" w:styleId="1IntvwqstChar1">
    <w:name w:val="1. Intvw qst Char1"/>
    <w:link w:val="1Intvwqst"/>
    <w:rsid w:val="001644D9"/>
    <w:rPr>
      <w:rFonts w:ascii="Arial" w:eastAsia="Times New Roman" w:hAnsi="Arial" w:cs="Times New Roman"/>
      <w:smallCaps/>
      <w:sz w:val="20"/>
      <w:szCs w:val="20"/>
      <w:lang w:val="en-US"/>
    </w:rPr>
  </w:style>
  <w:style w:type="paragraph" w:styleId="NoSpacing">
    <w:name w:val="No Spacing"/>
    <w:uiPriority w:val="1"/>
    <w:qFormat/>
    <w:rsid w:val="001644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644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C3811-D703-4DE0-B3F7-D62F4168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Poghosyan</dc:creator>
  <cp:keywords/>
  <dc:description/>
  <cp:lastModifiedBy>Joumana Kalot</cp:lastModifiedBy>
  <cp:revision>2</cp:revision>
  <dcterms:created xsi:type="dcterms:W3CDTF">2017-07-07T16:20:00Z</dcterms:created>
  <dcterms:modified xsi:type="dcterms:W3CDTF">2017-07-07T16:20:00Z</dcterms:modified>
</cp:coreProperties>
</file>