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2F" w:rsidRDefault="006D4795">
      <w:pPr>
        <w:jc w:val="both"/>
        <w:rPr>
          <w:rFonts w:ascii="Calibri" w:eastAsia="Calibri" w:hAnsi="Calibri" w:cs="Calibri"/>
          <w:b/>
          <w:sz w:val="28"/>
          <w:szCs w:val="28"/>
          <w:u w:val="single"/>
        </w:rPr>
      </w:pPr>
      <w:r>
        <w:rPr>
          <w:rFonts w:ascii="Calibri" w:eastAsia="Calibri" w:hAnsi="Calibri" w:cs="Calibri"/>
          <w:b/>
          <w:sz w:val="28"/>
          <w:szCs w:val="28"/>
          <w:u w:val="single"/>
        </w:rPr>
        <w:t>Youth Taskforce (YTF) Minutes of Meeting</w:t>
      </w:r>
    </w:p>
    <w:p w:rsidR="0058072F" w:rsidRDefault="0058072F">
      <w:pPr>
        <w:jc w:val="both"/>
        <w:rPr>
          <w:rFonts w:ascii="Calibri" w:eastAsia="Calibri" w:hAnsi="Calibri" w:cs="Calibri"/>
          <w:color w:val="00B050"/>
        </w:rPr>
      </w:pPr>
    </w:p>
    <w:p w:rsidR="0058072F" w:rsidRDefault="006D4795">
      <w:pPr>
        <w:jc w:val="both"/>
        <w:rPr>
          <w:rFonts w:ascii="Calibri" w:eastAsia="Calibri" w:hAnsi="Calibri" w:cs="Calibri"/>
        </w:rPr>
      </w:pPr>
      <w:r>
        <w:rPr>
          <w:rFonts w:ascii="Calibri" w:eastAsia="Calibri" w:hAnsi="Calibri" w:cs="Calibri"/>
        </w:rPr>
        <w:t xml:space="preserve">Tuesday, 22 October 2019 </w:t>
      </w:r>
    </w:p>
    <w:p w:rsidR="0058072F" w:rsidRDefault="006D4795">
      <w:pPr>
        <w:jc w:val="both"/>
        <w:rPr>
          <w:rFonts w:ascii="Calibri" w:eastAsia="Calibri" w:hAnsi="Calibri" w:cs="Calibri"/>
        </w:rPr>
      </w:pPr>
      <w:r>
        <w:rPr>
          <w:rFonts w:ascii="Calibri" w:eastAsia="Calibri" w:hAnsi="Calibri" w:cs="Calibri"/>
        </w:rPr>
        <w:t>Location: RI - D08</w:t>
      </w:r>
    </w:p>
    <w:p w:rsidR="0058072F" w:rsidRDefault="006D4795">
      <w:pPr>
        <w:jc w:val="both"/>
        <w:rPr>
          <w:rFonts w:ascii="Calibri" w:eastAsia="Calibri" w:hAnsi="Calibri" w:cs="Calibri"/>
        </w:rPr>
      </w:pPr>
      <w:r>
        <w:rPr>
          <w:rFonts w:ascii="Calibri" w:eastAsia="Calibri" w:hAnsi="Calibri" w:cs="Calibri"/>
        </w:rPr>
        <w:t xml:space="preserve">Time: 10.30 - 12.00 </w:t>
      </w:r>
    </w:p>
    <w:p w:rsidR="0058072F" w:rsidRDefault="0058072F">
      <w:pPr>
        <w:jc w:val="both"/>
        <w:rPr>
          <w:rFonts w:ascii="Calibri" w:eastAsia="Calibri" w:hAnsi="Calibri" w:cs="Calibri"/>
          <w:b/>
          <w:i/>
          <w:color w:val="00B050"/>
        </w:rPr>
      </w:pPr>
    </w:p>
    <w:p w:rsidR="0058072F" w:rsidRDefault="006D4795">
      <w:pPr>
        <w:jc w:val="both"/>
        <w:rPr>
          <w:rFonts w:ascii="Calibri" w:eastAsia="Calibri" w:hAnsi="Calibri" w:cs="Calibri"/>
          <w:b/>
        </w:rPr>
      </w:pPr>
      <w:r>
        <w:rPr>
          <w:rFonts w:ascii="Calibri" w:eastAsia="Calibri" w:hAnsi="Calibri" w:cs="Calibri"/>
          <w:b/>
        </w:rPr>
        <w:t xml:space="preserve">Attendees: </w:t>
      </w:r>
    </w:p>
    <w:p w:rsidR="0058072F" w:rsidRDefault="006D4795">
      <w:pPr>
        <w:jc w:val="both"/>
        <w:rPr>
          <w:rFonts w:ascii="Calibri" w:eastAsia="Calibri" w:hAnsi="Calibri" w:cs="Calibri"/>
        </w:rPr>
      </w:pPr>
      <w:r>
        <w:rPr>
          <w:rFonts w:ascii="Calibri" w:eastAsia="Calibri" w:hAnsi="Calibri" w:cs="Calibri"/>
        </w:rPr>
        <w:t>Bothaina (UNFPA),</w:t>
      </w:r>
      <w:proofErr w:type="spellStart"/>
      <w:r>
        <w:rPr>
          <w:rFonts w:ascii="Calibri" w:eastAsia="Calibri" w:hAnsi="Calibri" w:cs="Calibri"/>
        </w:rPr>
        <w:t>Ghaida</w:t>
      </w:r>
      <w:proofErr w:type="spellEnd"/>
      <w:r>
        <w:rPr>
          <w:rFonts w:ascii="Calibri" w:eastAsia="Calibri" w:hAnsi="Calibri" w:cs="Calibri"/>
        </w:rPr>
        <w:t xml:space="preserve">, (NRC), </w:t>
      </w:r>
      <w:proofErr w:type="spellStart"/>
      <w:r>
        <w:rPr>
          <w:rFonts w:ascii="Calibri" w:eastAsia="Calibri" w:hAnsi="Calibri" w:cs="Calibri"/>
        </w:rPr>
        <w:t>Manar</w:t>
      </w:r>
      <w:proofErr w:type="spellEnd"/>
      <w:r>
        <w:rPr>
          <w:rFonts w:ascii="Calibri" w:eastAsia="Calibri" w:hAnsi="Calibri" w:cs="Calibri"/>
        </w:rPr>
        <w:t xml:space="preserve"> (</w:t>
      </w:r>
      <w:proofErr w:type="spellStart"/>
      <w:r>
        <w:rPr>
          <w:rFonts w:ascii="Calibri" w:eastAsia="Calibri" w:hAnsi="Calibri" w:cs="Calibri"/>
        </w:rPr>
        <w:t>Blumont</w:t>
      </w:r>
      <w:proofErr w:type="spellEnd"/>
      <w:r>
        <w:rPr>
          <w:rFonts w:ascii="Calibri" w:eastAsia="Calibri" w:hAnsi="Calibri" w:cs="Calibri"/>
        </w:rPr>
        <w:t xml:space="preserve">), </w:t>
      </w:r>
      <w:proofErr w:type="spellStart"/>
      <w:r>
        <w:rPr>
          <w:rFonts w:ascii="Calibri" w:eastAsia="Calibri" w:hAnsi="Calibri" w:cs="Calibri"/>
        </w:rPr>
        <w:t>Nadeen</w:t>
      </w:r>
      <w:proofErr w:type="spellEnd"/>
      <w:r>
        <w:rPr>
          <w:rFonts w:ascii="Calibri" w:eastAsia="Calibri" w:hAnsi="Calibri" w:cs="Calibri"/>
        </w:rPr>
        <w:t xml:space="preserve"> (IFH), </w:t>
      </w:r>
      <w:proofErr w:type="spellStart"/>
      <w:r>
        <w:rPr>
          <w:rFonts w:ascii="Calibri" w:eastAsia="Calibri" w:hAnsi="Calibri" w:cs="Calibri"/>
        </w:rPr>
        <w:t>Hanan</w:t>
      </w:r>
      <w:proofErr w:type="spellEnd"/>
      <w:r>
        <w:rPr>
          <w:rFonts w:ascii="Calibri" w:eastAsia="Calibri" w:hAnsi="Calibri" w:cs="Calibri"/>
        </w:rPr>
        <w:t xml:space="preserve"> (QS), Sara, </w:t>
      </w:r>
      <w:proofErr w:type="spellStart"/>
      <w:r>
        <w:rPr>
          <w:rFonts w:ascii="Calibri" w:eastAsia="Calibri" w:hAnsi="Calibri" w:cs="Calibri"/>
        </w:rPr>
        <w:t>Aya</w:t>
      </w:r>
      <w:proofErr w:type="spellEnd"/>
      <w:r>
        <w:rPr>
          <w:rFonts w:ascii="Calibri" w:eastAsia="Calibri" w:hAnsi="Calibri" w:cs="Calibri"/>
        </w:rPr>
        <w:t xml:space="preserve">, </w:t>
      </w:r>
      <w:proofErr w:type="spellStart"/>
      <w:r>
        <w:rPr>
          <w:rFonts w:ascii="Calibri" w:eastAsia="Calibri" w:hAnsi="Calibri" w:cs="Calibri"/>
        </w:rPr>
        <w:t>Lamees</w:t>
      </w:r>
      <w:proofErr w:type="spellEnd"/>
      <w:r>
        <w:rPr>
          <w:rFonts w:ascii="Calibri" w:eastAsia="Calibri" w:hAnsi="Calibri" w:cs="Calibri"/>
        </w:rPr>
        <w:t xml:space="preserve">, Hind, </w:t>
      </w:r>
      <w:proofErr w:type="spellStart"/>
      <w:r>
        <w:rPr>
          <w:rFonts w:ascii="Calibri" w:eastAsia="Calibri" w:hAnsi="Calibri" w:cs="Calibri"/>
        </w:rPr>
        <w:t>Lubna</w:t>
      </w:r>
      <w:proofErr w:type="spellEnd"/>
      <w:r>
        <w:rPr>
          <w:rFonts w:ascii="Calibri" w:eastAsia="Calibri" w:hAnsi="Calibri" w:cs="Calibri"/>
        </w:rPr>
        <w:t xml:space="preserve">, </w:t>
      </w:r>
      <w:proofErr w:type="spellStart"/>
      <w:r>
        <w:rPr>
          <w:rFonts w:ascii="Calibri" w:eastAsia="Calibri" w:hAnsi="Calibri" w:cs="Calibri"/>
        </w:rPr>
        <w:t>Nidal</w:t>
      </w:r>
      <w:proofErr w:type="spellEnd"/>
      <w:r>
        <w:rPr>
          <w:rFonts w:ascii="Calibri" w:eastAsia="Calibri" w:hAnsi="Calibri" w:cs="Calibri"/>
        </w:rPr>
        <w:t xml:space="preserve"> and </w:t>
      </w:r>
      <w:proofErr w:type="spellStart"/>
      <w:r>
        <w:rPr>
          <w:rFonts w:ascii="Calibri" w:eastAsia="Calibri" w:hAnsi="Calibri" w:cs="Calibri"/>
        </w:rPr>
        <w:t>Tareq</w:t>
      </w:r>
      <w:proofErr w:type="spellEnd"/>
      <w:r>
        <w:rPr>
          <w:rFonts w:ascii="Calibri" w:eastAsia="Calibri" w:hAnsi="Calibri" w:cs="Calibri"/>
        </w:rPr>
        <w:t xml:space="preserve"> (RI), </w:t>
      </w:r>
      <w:proofErr w:type="spellStart"/>
      <w:r>
        <w:rPr>
          <w:rFonts w:ascii="Calibri" w:eastAsia="Calibri" w:hAnsi="Calibri" w:cs="Calibri"/>
        </w:rPr>
        <w:t>Laith</w:t>
      </w:r>
      <w:proofErr w:type="spellEnd"/>
      <w:r>
        <w:rPr>
          <w:rFonts w:ascii="Calibri" w:eastAsia="Calibri" w:hAnsi="Calibri" w:cs="Calibri"/>
        </w:rPr>
        <w:t xml:space="preserve">, and Hani (UNHCR), </w:t>
      </w:r>
      <w:proofErr w:type="spellStart"/>
      <w:r>
        <w:rPr>
          <w:rFonts w:ascii="Calibri" w:eastAsia="Calibri" w:hAnsi="Calibri" w:cs="Calibri"/>
        </w:rPr>
        <w:t>Reema</w:t>
      </w:r>
      <w:proofErr w:type="spellEnd"/>
      <w:r>
        <w:rPr>
          <w:rFonts w:ascii="Calibri" w:eastAsia="Calibri" w:hAnsi="Calibri" w:cs="Calibri"/>
        </w:rPr>
        <w:t xml:space="preserve"> and </w:t>
      </w:r>
      <w:proofErr w:type="spellStart"/>
      <w:r>
        <w:rPr>
          <w:rFonts w:ascii="Calibri" w:eastAsia="Calibri" w:hAnsi="Calibri" w:cs="Calibri"/>
        </w:rPr>
        <w:t>Sylivia</w:t>
      </w:r>
      <w:proofErr w:type="spellEnd"/>
      <w:r>
        <w:rPr>
          <w:rFonts w:ascii="Calibri" w:eastAsia="Calibri" w:hAnsi="Calibri" w:cs="Calibri"/>
        </w:rPr>
        <w:t xml:space="preserve"> (UNICEF), Islam and Mohammad Al </w:t>
      </w:r>
      <w:proofErr w:type="spellStart"/>
      <w:r>
        <w:rPr>
          <w:rFonts w:ascii="Calibri" w:eastAsia="Calibri" w:hAnsi="Calibri" w:cs="Calibri"/>
        </w:rPr>
        <w:t>Hairi</w:t>
      </w:r>
      <w:proofErr w:type="spellEnd"/>
      <w:r>
        <w:rPr>
          <w:rFonts w:ascii="Calibri" w:eastAsia="Calibri" w:hAnsi="Calibri" w:cs="Calibri"/>
        </w:rPr>
        <w:t xml:space="preserve"> (LWF), Bassam (FCA), </w:t>
      </w:r>
      <w:proofErr w:type="spellStart"/>
      <w:r>
        <w:rPr>
          <w:rFonts w:ascii="Calibri" w:eastAsia="Calibri" w:hAnsi="Calibri" w:cs="Calibri"/>
        </w:rPr>
        <w:t>Ghada</w:t>
      </w:r>
      <w:proofErr w:type="spellEnd"/>
      <w:r>
        <w:rPr>
          <w:rFonts w:ascii="Calibri" w:eastAsia="Calibri" w:hAnsi="Calibri" w:cs="Calibri"/>
        </w:rPr>
        <w:t xml:space="preserve"> (JHAS), and Yousef </w:t>
      </w:r>
      <w:r>
        <w:rPr>
          <w:rFonts w:ascii="Calibri" w:eastAsia="Calibri" w:hAnsi="Calibri" w:cs="Calibri"/>
        </w:rPr>
        <w:t>(HI)</w:t>
      </w:r>
    </w:p>
    <w:p w:rsidR="0058072F" w:rsidRDefault="006D4795">
      <w:pPr>
        <w:jc w:val="both"/>
        <w:rPr>
          <w:rFonts w:ascii="Calibri" w:eastAsia="Calibri" w:hAnsi="Calibri" w:cs="Calibri"/>
        </w:rPr>
      </w:pPr>
      <w:r>
        <w:rPr>
          <w:rFonts w:ascii="Calibri" w:eastAsia="Calibri" w:hAnsi="Calibri" w:cs="Calibri"/>
        </w:rPr>
        <w:t xml:space="preserve"> </w:t>
      </w:r>
    </w:p>
    <w:tbl>
      <w:tblPr>
        <w:tblStyle w:val="a"/>
        <w:tblW w:w="14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5220"/>
        <w:gridCol w:w="5850"/>
      </w:tblGrid>
      <w:tr w:rsidR="0058072F">
        <w:trPr>
          <w:jc w:val="center"/>
        </w:trPr>
        <w:tc>
          <w:tcPr>
            <w:tcW w:w="3055" w:type="dxa"/>
          </w:tcPr>
          <w:p w:rsidR="0058072F" w:rsidRDefault="006D4795">
            <w:pPr>
              <w:jc w:val="center"/>
              <w:rPr>
                <w:rFonts w:ascii="Calibri" w:eastAsia="Calibri" w:hAnsi="Calibri" w:cs="Calibri"/>
                <w:b/>
                <w:color w:val="000000"/>
              </w:rPr>
            </w:pPr>
            <w:r>
              <w:rPr>
                <w:rFonts w:ascii="Calibri" w:eastAsia="Calibri" w:hAnsi="Calibri" w:cs="Calibri"/>
                <w:b/>
                <w:color w:val="000000"/>
              </w:rPr>
              <w:t>Agenda Item</w:t>
            </w:r>
          </w:p>
        </w:tc>
        <w:tc>
          <w:tcPr>
            <w:tcW w:w="5220" w:type="dxa"/>
          </w:tcPr>
          <w:p w:rsidR="0058072F" w:rsidRDefault="006D4795">
            <w:pPr>
              <w:jc w:val="center"/>
              <w:rPr>
                <w:rFonts w:ascii="Calibri" w:eastAsia="Calibri" w:hAnsi="Calibri" w:cs="Calibri"/>
                <w:b/>
                <w:color w:val="000000"/>
              </w:rPr>
            </w:pPr>
            <w:r>
              <w:rPr>
                <w:rFonts w:ascii="Calibri" w:eastAsia="Calibri" w:hAnsi="Calibri" w:cs="Calibri"/>
                <w:b/>
                <w:color w:val="000000"/>
              </w:rPr>
              <w:t>Discussion</w:t>
            </w:r>
          </w:p>
        </w:tc>
        <w:tc>
          <w:tcPr>
            <w:tcW w:w="5850" w:type="dxa"/>
          </w:tcPr>
          <w:p w:rsidR="0058072F" w:rsidRDefault="006D4795">
            <w:pPr>
              <w:jc w:val="center"/>
              <w:rPr>
                <w:rFonts w:ascii="Calibri" w:eastAsia="Calibri" w:hAnsi="Calibri" w:cs="Calibri"/>
                <w:b/>
                <w:color w:val="000000"/>
              </w:rPr>
            </w:pPr>
            <w:r>
              <w:rPr>
                <w:rFonts w:ascii="Calibri" w:eastAsia="Calibri" w:hAnsi="Calibri" w:cs="Calibri"/>
                <w:b/>
                <w:color w:val="000000"/>
              </w:rPr>
              <w:t>Action Point</w:t>
            </w:r>
          </w:p>
        </w:tc>
      </w:tr>
      <w:tr w:rsidR="0058072F">
        <w:trPr>
          <w:trHeight w:val="2700"/>
          <w:jc w:val="center"/>
        </w:trPr>
        <w:tc>
          <w:tcPr>
            <w:tcW w:w="3055" w:type="dxa"/>
          </w:tcPr>
          <w:p w:rsidR="0058072F" w:rsidRDefault="006D4795">
            <w:pPr>
              <w:ind w:left="60"/>
              <w:rPr>
                <w:rFonts w:ascii="Calibri" w:eastAsia="Calibri" w:hAnsi="Calibri" w:cs="Calibri"/>
                <w:color w:val="000000"/>
              </w:rPr>
            </w:pPr>
            <w:r>
              <w:rPr>
                <w:rFonts w:ascii="Calibri" w:eastAsia="Calibri" w:hAnsi="Calibri" w:cs="Calibri"/>
                <w:color w:val="000000"/>
              </w:rPr>
              <w:t xml:space="preserve">Following-up on the previous </w:t>
            </w:r>
            <w:proofErr w:type="spellStart"/>
            <w:r>
              <w:rPr>
                <w:rFonts w:ascii="Calibri" w:eastAsia="Calibri" w:hAnsi="Calibri" w:cs="Calibri"/>
                <w:color w:val="000000"/>
              </w:rPr>
              <w:t>MoM</w:t>
            </w:r>
            <w:proofErr w:type="spellEnd"/>
            <w:r>
              <w:rPr>
                <w:rFonts w:ascii="Calibri" w:eastAsia="Calibri" w:hAnsi="Calibri" w:cs="Calibri"/>
                <w:color w:val="000000"/>
              </w:rPr>
              <w:t xml:space="preserve"> action points</w:t>
            </w:r>
          </w:p>
        </w:tc>
        <w:tc>
          <w:tcPr>
            <w:tcW w:w="5220" w:type="dxa"/>
          </w:tcPr>
          <w:p w:rsidR="0058072F" w:rsidRDefault="006D4795">
            <w:pPr>
              <w:numPr>
                <w:ilvl w:val="0"/>
                <w:numId w:val="4"/>
              </w:numPr>
              <w:ind w:left="346" w:hanging="284"/>
            </w:pPr>
            <w:r>
              <w:rPr>
                <w:rFonts w:ascii="Calibri" w:eastAsia="Calibri" w:hAnsi="Calibri" w:cs="Calibri"/>
              </w:rPr>
              <w:t xml:space="preserve">YTF/SGBV joint workshop action points. A discussion with </w:t>
            </w:r>
            <w:proofErr w:type="spellStart"/>
            <w:r>
              <w:rPr>
                <w:rFonts w:ascii="Calibri" w:eastAsia="Calibri" w:hAnsi="Calibri" w:cs="Calibri"/>
              </w:rPr>
              <w:t>Esra’a</w:t>
            </w:r>
            <w:proofErr w:type="spellEnd"/>
            <w:r>
              <w:rPr>
                <w:rFonts w:ascii="Calibri" w:eastAsia="Calibri" w:hAnsi="Calibri" w:cs="Calibri"/>
              </w:rPr>
              <w:t xml:space="preserve"> </w:t>
            </w:r>
            <w:proofErr w:type="spellStart"/>
            <w:r>
              <w:rPr>
                <w:rFonts w:ascii="Calibri" w:eastAsia="Calibri" w:hAnsi="Calibri" w:cs="Calibri"/>
              </w:rPr>
              <w:t>Shaqboa</w:t>
            </w:r>
            <w:proofErr w:type="spellEnd"/>
            <w:r>
              <w:rPr>
                <w:rFonts w:ascii="Calibri" w:eastAsia="Calibri" w:hAnsi="Calibri" w:cs="Calibri"/>
              </w:rPr>
              <w:t xml:space="preserve"> was conducted. </w:t>
            </w:r>
            <w:r w:rsidR="00A112B8">
              <w:rPr>
                <w:rFonts w:ascii="Calibri" w:eastAsia="Calibri" w:hAnsi="Calibri" w:cs="Calibri"/>
              </w:rPr>
              <w:t>Most</w:t>
            </w:r>
            <w:r>
              <w:rPr>
                <w:rFonts w:ascii="Calibri" w:eastAsia="Calibri" w:hAnsi="Calibri" w:cs="Calibri"/>
              </w:rPr>
              <w:t xml:space="preserve"> of the action points are on the SGBV WG plate. </w:t>
            </w:r>
          </w:p>
          <w:p w:rsidR="0058072F" w:rsidRDefault="006D4795">
            <w:pPr>
              <w:numPr>
                <w:ilvl w:val="0"/>
                <w:numId w:val="4"/>
              </w:numPr>
              <w:ind w:left="346" w:hanging="284"/>
              <w:rPr>
                <w:rFonts w:ascii="Calibri" w:eastAsia="Calibri" w:hAnsi="Calibri" w:cs="Calibri"/>
              </w:rPr>
            </w:pPr>
            <w:r>
              <w:rPr>
                <w:rFonts w:ascii="Calibri" w:eastAsia="Calibri" w:hAnsi="Calibri" w:cs="Calibri"/>
              </w:rPr>
              <w:t xml:space="preserve">YTF and RH Sub-Working group joint work under the Compact was discussed. </w:t>
            </w:r>
          </w:p>
          <w:p w:rsidR="0058072F" w:rsidRDefault="006D4795">
            <w:pPr>
              <w:numPr>
                <w:ilvl w:val="0"/>
                <w:numId w:val="4"/>
              </w:numPr>
              <w:ind w:left="346" w:hanging="284"/>
              <w:rPr>
                <w:rFonts w:ascii="Calibri" w:eastAsia="Calibri" w:hAnsi="Calibri" w:cs="Calibri"/>
              </w:rPr>
            </w:pPr>
            <w:bookmarkStart w:id="0" w:name="_5asoxshakfn7" w:colFirst="0" w:colLast="0"/>
            <w:bookmarkEnd w:id="0"/>
            <w:r>
              <w:rPr>
                <w:rFonts w:ascii="Calibri" w:eastAsia="Calibri" w:hAnsi="Calibri" w:cs="Calibri"/>
              </w:rPr>
              <w:t xml:space="preserve">Hani (UNHCR) mentioned that an expert from UNHCR on GIS will join and provide more support on the system. </w:t>
            </w:r>
          </w:p>
          <w:p w:rsidR="0058072F" w:rsidRDefault="006D4795">
            <w:pPr>
              <w:numPr>
                <w:ilvl w:val="0"/>
                <w:numId w:val="4"/>
              </w:numPr>
              <w:ind w:left="346" w:hanging="284"/>
              <w:rPr>
                <w:rFonts w:ascii="Calibri" w:eastAsia="Calibri" w:hAnsi="Calibri" w:cs="Calibri"/>
              </w:rPr>
            </w:pPr>
            <w:bookmarkStart w:id="1" w:name="_bp99l04su8xi" w:colFirst="0" w:colLast="0"/>
            <w:bookmarkEnd w:id="1"/>
            <w:r>
              <w:rPr>
                <w:rFonts w:ascii="Calibri" w:eastAsia="Calibri" w:hAnsi="Calibri" w:cs="Calibri"/>
              </w:rPr>
              <w:t xml:space="preserve">Follow ups on the Compact workshop. </w:t>
            </w:r>
          </w:p>
        </w:tc>
        <w:tc>
          <w:tcPr>
            <w:tcW w:w="5850" w:type="dxa"/>
          </w:tcPr>
          <w:p w:rsidR="0058072F" w:rsidRDefault="006D4795">
            <w:pPr>
              <w:numPr>
                <w:ilvl w:val="0"/>
                <w:numId w:val="3"/>
              </w:numPr>
              <w:rPr>
                <w:rFonts w:ascii="Calibri" w:eastAsia="Calibri" w:hAnsi="Calibri" w:cs="Calibri"/>
              </w:rPr>
            </w:pPr>
            <w:bookmarkStart w:id="2" w:name="_gjdgxs" w:colFirst="0" w:colLast="0"/>
            <w:bookmarkEnd w:id="2"/>
            <w:proofErr w:type="spellStart"/>
            <w:r>
              <w:rPr>
                <w:rFonts w:ascii="Calibri" w:eastAsia="Calibri" w:hAnsi="Calibri" w:cs="Calibri"/>
              </w:rPr>
              <w:t>Esraa</w:t>
            </w:r>
            <w:proofErr w:type="spellEnd"/>
            <w:r>
              <w:rPr>
                <w:rFonts w:ascii="Calibri" w:eastAsia="Calibri" w:hAnsi="Calibri" w:cs="Calibri"/>
              </w:rPr>
              <w:t xml:space="preserve"> will join next meeting to provid</w:t>
            </w:r>
            <w:r>
              <w:rPr>
                <w:rFonts w:ascii="Calibri" w:eastAsia="Calibri" w:hAnsi="Calibri" w:cs="Calibri"/>
              </w:rPr>
              <w:t>e an update on YTF/SGBV joint workshop action points</w:t>
            </w:r>
          </w:p>
          <w:p w:rsidR="0058072F" w:rsidRDefault="006D4795">
            <w:pPr>
              <w:numPr>
                <w:ilvl w:val="0"/>
                <w:numId w:val="3"/>
              </w:numPr>
              <w:rPr>
                <w:rFonts w:ascii="Calibri" w:eastAsia="Calibri" w:hAnsi="Calibri" w:cs="Calibri"/>
              </w:rPr>
            </w:pPr>
            <w:bookmarkStart w:id="3" w:name="_m3fyxq53ft6y" w:colFirst="0" w:colLast="0"/>
            <w:bookmarkEnd w:id="3"/>
            <w:r>
              <w:rPr>
                <w:rFonts w:ascii="Calibri" w:eastAsia="Calibri" w:hAnsi="Calibri" w:cs="Calibri"/>
              </w:rPr>
              <w:t xml:space="preserve">A session on ASRH and Compact is set on the 29th of October with the RH Sub-Working group. </w:t>
            </w:r>
          </w:p>
          <w:p w:rsidR="0058072F" w:rsidRDefault="006D4795">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rPr>
              <w:t>Hani UNHCR and Dina NRC will provide a brief PPT on REF - GIS next YTF meeting.  Hani will provide an update by</w:t>
            </w:r>
            <w:r>
              <w:rPr>
                <w:rFonts w:ascii="Calibri" w:eastAsia="Calibri" w:hAnsi="Calibri" w:cs="Calibri"/>
              </w:rPr>
              <w:t xml:space="preserve"> November on the System. </w:t>
            </w:r>
          </w:p>
          <w:p w:rsidR="0058072F" w:rsidRDefault="006D4795">
            <w:pPr>
              <w:numPr>
                <w:ilvl w:val="0"/>
                <w:numId w:val="3"/>
              </w:numPr>
              <w:pBdr>
                <w:top w:val="nil"/>
                <w:left w:val="nil"/>
                <w:bottom w:val="nil"/>
                <w:right w:val="nil"/>
                <w:between w:val="nil"/>
              </w:pBdr>
              <w:rPr>
                <w:rFonts w:ascii="Calibri" w:eastAsia="Calibri" w:hAnsi="Calibri" w:cs="Calibri"/>
              </w:rPr>
            </w:pPr>
            <w:proofErr w:type="spellStart"/>
            <w:r>
              <w:rPr>
                <w:rFonts w:ascii="Calibri" w:eastAsia="Calibri" w:hAnsi="Calibri" w:cs="Calibri"/>
              </w:rPr>
              <w:t>Reema</w:t>
            </w:r>
            <w:proofErr w:type="spellEnd"/>
            <w:r>
              <w:rPr>
                <w:rFonts w:ascii="Calibri" w:eastAsia="Calibri" w:hAnsi="Calibri" w:cs="Calibri"/>
              </w:rPr>
              <w:t xml:space="preserve"> UNICEF will provide an update on the “Youth Services pathway” once updated. </w:t>
            </w:r>
          </w:p>
          <w:p w:rsidR="0058072F" w:rsidRDefault="006D4795">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The activation of the </w:t>
            </w:r>
            <w:r w:rsidR="00A112B8">
              <w:rPr>
                <w:rFonts w:ascii="Calibri" w:eastAsia="Calibri" w:hAnsi="Calibri" w:cs="Calibri"/>
              </w:rPr>
              <w:t>Compact is</w:t>
            </w:r>
            <w:r>
              <w:rPr>
                <w:rFonts w:ascii="Calibri" w:eastAsia="Calibri" w:hAnsi="Calibri" w:cs="Calibri"/>
              </w:rPr>
              <w:t xml:space="preserve"> seen to be part of YTF 2020 preparation workshop. The names and WG’s are listed in the report - and will be re-sh</w:t>
            </w:r>
            <w:r>
              <w:rPr>
                <w:rFonts w:ascii="Calibri" w:eastAsia="Calibri" w:hAnsi="Calibri" w:cs="Calibri"/>
              </w:rPr>
              <w:t xml:space="preserve">ared with the members for confirmation. </w:t>
            </w:r>
          </w:p>
          <w:p w:rsidR="0058072F" w:rsidRDefault="0058072F">
            <w:pPr>
              <w:pBdr>
                <w:top w:val="nil"/>
                <w:left w:val="nil"/>
                <w:bottom w:val="nil"/>
                <w:right w:val="nil"/>
                <w:between w:val="nil"/>
              </w:pBdr>
              <w:ind w:left="720"/>
              <w:rPr>
                <w:rFonts w:ascii="Calibri" w:eastAsia="Calibri" w:hAnsi="Calibri" w:cs="Calibri"/>
              </w:rPr>
            </w:pPr>
          </w:p>
          <w:p w:rsidR="0058072F" w:rsidRDefault="0058072F">
            <w:pPr>
              <w:rPr>
                <w:rFonts w:ascii="Calibri" w:eastAsia="Calibri" w:hAnsi="Calibri" w:cs="Calibri"/>
              </w:rPr>
            </w:pPr>
          </w:p>
        </w:tc>
      </w:tr>
      <w:tr w:rsidR="0058072F">
        <w:trPr>
          <w:jc w:val="center"/>
        </w:trPr>
        <w:tc>
          <w:tcPr>
            <w:tcW w:w="3055" w:type="dxa"/>
          </w:tcPr>
          <w:p w:rsidR="0058072F" w:rsidRDefault="006D4795">
            <w:pPr>
              <w:ind w:left="60"/>
              <w:rPr>
                <w:rFonts w:ascii="Calibri" w:eastAsia="Calibri" w:hAnsi="Calibri" w:cs="Calibri"/>
                <w:color w:val="000000"/>
              </w:rPr>
            </w:pPr>
            <w:r>
              <w:rPr>
                <w:rFonts w:ascii="Calibri" w:eastAsia="Calibri" w:hAnsi="Calibri" w:cs="Calibri"/>
              </w:rPr>
              <w:t xml:space="preserve">2020 YTF Planning Workshop </w:t>
            </w:r>
          </w:p>
        </w:tc>
        <w:tc>
          <w:tcPr>
            <w:tcW w:w="5220" w:type="dxa"/>
          </w:tcPr>
          <w:p w:rsidR="0058072F" w:rsidRDefault="006D4795">
            <w:pPr>
              <w:numPr>
                <w:ilvl w:val="0"/>
                <w:numId w:val="4"/>
              </w:numPr>
            </w:pPr>
            <w:r>
              <w:rPr>
                <w:rFonts w:ascii="Calibri" w:eastAsia="Calibri" w:hAnsi="Calibri" w:cs="Calibri"/>
              </w:rPr>
              <w:t xml:space="preserve">Date is the 11th of November </w:t>
            </w:r>
          </w:p>
          <w:p w:rsidR="0058072F" w:rsidRDefault="006D4795">
            <w:pPr>
              <w:numPr>
                <w:ilvl w:val="0"/>
                <w:numId w:val="4"/>
              </w:numPr>
              <w:rPr>
                <w:rFonts w:ascii="Calibri" w:eastAsia="Calibri" w:hAnsi="Calibri" w:cs="Calibri"/>
              </w:rPr>
            </w:pPr>
            <w:r>
              <w:rPr>
                <w:rFonts w:ascii="Calibri" w:eastAsia="Calibri" w:hAnsi="Calibri" w:cs="Calibri"/>
              </w:rPr>
              <w:t xml:space="preserve">Agenda to make sure we </w:t>
            </w:r>
            <w:proofErr w:type="spellStart"/>
            <w:r>
              <w:rPr>
                <w:rFonts w:ascii="Calibri" w:eastAsia="Calibri" w:hAnsi="Calibri" w:cs="Calibri"/>
              </w:rPr>
              <w:t>dont</w:t>
            </w:r>
            <w:proofErr w:type="spellEnd"/>
            <w:r>
              <w:rPr>
                <w:rFonts w:ascii="Calibri" w:eastAsia="Calibri" w:hAnsi="Calibri" w:cs="Calibri"/>
              </w:rPr>
              <w:t xml:space="preserve"> mirror previous work plans and respond to the below variables :</w:t>
            </w:r>
          </w:p>
          <w:p w:rsidR="0058072F" w:rsidRDefault="006D4795">
            <w:pPr>
              <w:numPr>
                <w:ilvl w:val="0"/>
                <w:numId w:val="1"/>
              </w:numPr>
              <w:rPr>
                <w:rFonts w:ascii="Calibri" w:eastAsia="Calibri" w:hAnsi="Calibri" w:cs="Calibri"/>
              </w:rPr>
            </w:pPr>
            <w:r>
              <w:rPr>
                <w:rFonts w:ascii="Calibri" w:eastAsia="Calibri" w:hAnsi="Calibri" w:cs="Calibri"/>
              </w:rPr>
              <w:lastRenderedPageBreak/>
              <w:t>YTF role in pushing the COMPACT agenda at the camp level</w:t>
            </w:r>
          </w:p>
          <w:p w:rsidR="0058072F" w:rsidRDefault="006D4795">
            <w:pPr>
              <w:numPr>
                <w:ilvl w:val="0"/>
                <w:numId w:val="1"/>
              </w:numPr>
              <w:rPr>
                <w:rFonts w:ascii="Calibri" w:eastAsia="Calibri" w:hAnsi="Calibri" w:cs="Calibri"/>
              </w:rPr>
            </w:pPr>
            <w:r>
              <w:rPr>
                <w:rFonts w:ascii="Calibri" w:eastAsia="Calibri" w:hAnsi="Calibri" w:cs="Calibri"/>
              </w:rPr>
              <w:t>Better engagement with other WG’s. Activating YTF FP’s system, and plan better collaboration with other WG’s based on YTF planned activities including IYD, 16 Days of Activism campaign, support for ADTF committee...</w:t>
            </w:r>
            <w:proofErr w:type="spellStart"/>
            <w:r>
              <w:rPr>
                <w:rFonts w:ascii="Calibri" w:eastAsia="Calibri" w:hAnsi="Calibri" w:cs="Calibri"/>
              </w:rPr>
              <w:t>etc</w:t>
            </w:r>
            <w:proofErr w:type="spellEnd"/>
            <w:r>
              <w:rPr>
                <w:rFonts w:ascii="Calibri" w:eastAsia="Calibri" w:hAnsi="Calibri" w:cs="Calibri"/>
              </w:rPr>
              <w:t xml:space="preserve"> </w:t>
            </w:r>
          </w:p>
          <w:p w:rsidR="0058072F" w:rsidRDefault="006D4795">
            <w:pPr>
              <w:numPr>
                <w:ilvl w:val="0"/>
                <w:numId w:val="1"/>
              </w:numPr>
              <w:rPr>
                <w:rFonts w:ascii="Calibri" w:eastAsia="Calibri" w:hAnsi="Calibri" w:cs="Calibri"/>
              </w:rPr>
            </w:pPr>
            <w:r>
              <w:rPr>
                <w:rFonts w:ascii="Calibri" w:eastAsia="Calibri" w:hAnsi="Calibri" w:cs="Calibri"/>
              </w:rPr>
              <w:t>Focus on the role of the YTF when it</w:t>
            </w:r>
            <w:r>
              <w:rPr>
                <w:rFonts w:ascii="Calibri" w:eastAsia="Calibri" w:hAnsi="Calibri" w:cs="Calibri"/>
              </w:rPr>
              <w:t xml:space="preserve"> comes to Data</w:t>
            </w:r>
          </w:p>
          <w:p w:rsidR="0058072F" w:rsidRDefault="006D4795">
            <w:pPr>
              <w:numPr>
                <w:ilvl w:val="0"/>
                <w:numId w:val="1"/>
              </w:numPr>
              <w:rPr>
                <w:rFonts w:ascii="Calibri" w:eastAsia="Calibri" w:hAnsi="Calibri" w:cs="Calibri"/>
              </w:rPr>
            </w:pPr>
            <w:r>
              <w:rPr>
                <w:rFonts w:ascii="Calibri" w:eastAsia="Calibri" w:hAnsi="Calibri" w:cs="Calibri"/>
              </w:rPr>
              <w:t xml:space="preserve">The policy paper recommendations on youth services sustainability at the camp level. </w:t>
            </w:r>
          </w:p>
          <w:p w:rsidR="0058072F" w:rsidRDefault="006D4795">
            <w:pPr>
              <w:numPr>
                <w:ilvl w:val="0"/>
                <w:numId w:val="1"/>
              </w:numPr>
              <w:rPr>
                <w:rFonts w:ascii="Calibri" w:eastAsia="Calibri" w:hAnsi="Calibri" w:cs="Calibri"/>
              </w:rPr>
            </w:pPr>
            <w:r>
              <w:rPr>
                <w:rFonts w:ascii="Calibri" w:eastAsia="Calibri" w:hAnsi="Calibri" w:cs="Calibri"/>
              </w:rPr>
              <w:t xml:space="preserve">Create better youth engagement participation and engagement.  </w:t>
            </w:r>
          </w:p>
          <w:p w:rsidR="0058072F" w:rsidRDefault="0058072F">
            <w:pPr>
              <w:rPr>
                <w:rFonts w:ascii="Calibri" w:eastAsia="Calibri" w:hAnsi="Calibri" w:cs="Calibri"/>
              </w:rPr>
            </w:pPr>
          </w:p>
          <w:p w:rsidR="0058072F" w:rsidRDefault="006D4795">
            <w:pPr>
              <w:rPr>
                <w:rFonts w:ascii="Calibri" w:eastAsia="Calibri" w:hAnsi="Calibri" w:cs="Calibri"/>
              </w:rPr>
            </w:pPr>
            <w:r>
              <w:rPr>
                <w:rFonts w:ascii="Calibri" w:eastAsia="Calibri" w:hAnsi="Calibri" w:cs="Calibri"/>
              </w:rPr>
              <w:t xml:space="preserve">UNHCR raised a question regarding the projects/ programs update for the YTF. It was agreed </w:t>
            </w:r>
            <w:r>
              <w:rPr>
                <w:rFonts w:ascii="Calibri" w:eastAsia="Calibri" w:hAnsi="Calibri" w:cs="Calibri"/>
              </w:rPr>
              <w:t xml:space="preserve">to allocate a meeting in Dec for the updates. </w:t>
            </w:r>
          </w:p>
        </w:tc>
        <w:tc>
          <w:tcPr>
            <w:tcW w:w="5850" w:type="dxa"/>
          </w:tcPr>
          <w:p w:rsidR="0058072F" w:rsidRDefault="006D4795">
            <w:pPr>
              <w:numPr>
                <w:ilvl w:val="0"/>
                <w:numId w:val="4"/>
              </w:numPr>
              <w:pBdr>
                <w:top w:val="nil"/>
                <w:left w:val="nil"/>
                <w:bottom w:val="nil"/>
                <w:right w:val="nil"/>
                <w:between w:val="nil"/>
              </w:pBdr>
              <w:ind w:left="346" w:hanging="284"/>
              <w:rPr>
                <w:color w:val="000000"/>
              </w:rPr>
            </w:pPr>
            <w:r>
              <w:rPr>
                <w:rFonts w:ascii="Calibri" w:eastAsia="Calibri" w:hAnsi="Calibri" w:cs="Calibri"/>
              </w:rPr>
              <w:lastRenderedPageBreak/>
              <w:t xml:space="preserve">YTF Chair to send an official invitation for the YTF members and other WG’s chairs and co-chairs to confirm the workshop by the 11th of November </w:t>
            </w:r>
          </w:p>
          <w:p w:rsidR="0058072F" w:rsidRDefault="006D4795">
            <w:pPr>
              <w:numPr>
                <w:ilvl w:val="0"/>
                <w:numId w:val="4"/>
              </w:numPr>
              <w:pBdr>
                <w:top w:val="nil"/>
                <w:left w:val="nil"/>
                <w:bottom w:val="nil"/>
                <w:right w:val="nil"/>
                <w:between w:val="nil"/>
              </w:pBdr>
              <w:ind w:left="346" w:hanging="284"/>
              <w:rPr>
                <w:color w:val="000000"/>
              </w:rPr>
            </w:pPr>
            <w:r>
              <w:rPr>
                <w:rFonts w:ascii="Calibri" w:eastAsia="Calibri" w:hAnsi="Calibri" w:cs="Calibri"/>
              </w:rPr>
              <w:lastRenderedPageBreak/>
              <w:t xml:space="preserve">YTF Chair and Co-Chair to draft an agenda for the YTF </w:t>
            </w:r>
            <w:r w:rsidR="00A112B8">
              <w:rPr>
                <w:rFonts w:ascii="Calibri" w:eastAsia="Calibri" w:hAnsi="Calibri" w:cs="Calibri"/>
              </w:rPr>
              <w:t>member’s</w:t>
            </w:r>
            <w:r>
              <w:rPr>
                <w:rFonts w:ascii="Calibri" w:eastAsia="Calibri" w:hAnsi="Calibri" w:cs="Calibri"/>
              </w:rPr>
              <w:t xml:space="preserve"> feedback and input. </w:t>
            </w:r>
          </w:p>
          <w:p w:rsidR="0058072F" w:rsidRPr="001A1A9E" w:rsidRDefault="006D4795">
            <w:pPr>
              <w:numPr>
                <w:ilvl w:val="0"/>
                <w:numId w:val="4"/>
              </w:numPr>
              <w:pBdr>
                <w:top w:val="nil"/>
                <w:left w:val="nil"/>
                <w:bottom w:val="nil"/>
                <w:right w:val="nil"/>
                <w:between w:val="nil"/>
              </w:pBdr>
              <w:ind w:left="346" w:hanging="284"/>
              <w:rPr>
                <w:color w:val="000000"/>
              </w:rPr>
            </w:pPr>
            <w:r>
              <w:rPr>
                <w:rFonts w:ascii="Calibri" w:eastAsia="Calibri" w:hAnsi="Calibri" w:cs="Calibri"/>
              </w:rPr>
              <w:t xml:space="preserve">Allocate YTF meeting in Dec for the updates on 2020 youth related projects and programs. </w:t>
            </w:r>
          </w:p>
          <w:p w:rsidR="001A1A9E" w:rsidRDefault="001A1A9E">
            <w:pPr>
              <w:numPr>
                <w:ilvl w:val="0"/>
                <w:numId w:val="4"/>
              </w:numPr>
              <w:pBdr>
                <w:top w:val="nil"/>
                <w:left w:val="nil"/>
                <w:bottom w:val="nil"/>
                <w:right w:val="nil"/>
                <w:between w:val="nil"/>
              </w:pBdr>
              <w:ind w:left="346" w:hanging="284"/>
              <w:rPr>
                <w:color w:val="000000"/>
              </w:rPr>
            </w:pPr>
            <w:r>
              <w:rPr>
                <w:rFonts w:ascii="Calibri" w:eastAsia="Calibri" w:hAnsi="Calibri" w:cs="Calibri"/>
              </w:rPr>
              <w:t xml:space="preserve">Once the work plan is drafted to be consulted with youth on it. </w:t>
            </w:r>
          </w:p>
        </w:tc>
      </w:tr>
      <w:tr w:rsidR="0058072F">
        <w:trPr>
          <w:jc w:val="center"/>
        </w:trPr>
        <w:tc>
          <w:tcPr>
            <w:tcW w:w="3055" w:type="dxa"/>
          </w:tcPr>
          <w:p w:rsidR="0058072F" w:rsidRDefault="006D4795">
            <w:pPr>
              <w:ind w:left="60"/>
              <w:rPr>
                <w:rFonts w:ascii="Calibri" w:eastAsia="Calibri" w:hAnsi="Calibri" w:cs="Calibri"/>
              </w:rPr>
            </w:pPr>
            <w:r>
              <w:rPr>
                <w:rFonts w:ascii="Calibri" w:eastAsia="Calibri" w:hAnsi="Calibri" w:cs="Calibri"/>
              </w:rPr>
              <w:lastRenderedPageBreak/>
              <w:t xml:space="preserve">16 Days of Activism Campaign - YTF Joint activity </w:t>
            </w:r>
          </w:p>
        </w:tc>
        <w:tc>
          <w:tcPr>
            <w:tcW w:w="5220" w:type="dxa"/>
          </w:tcPr>
          <w:p w:rsidR="0058072F" w:rsidRDefault="006D4795">
            <w:pPr>
              <w:rPr>
                <w:rFonts w:ascii="Calibri" w:eastAsia="Calibri" w:hAnsi="Calibri" w:cs="Calibri"/>
              </w:rPr>
            </w:pPr>
            <w:r>
              <w:rPr>
                <w:rFonts w:ascii="Calibri" w:eastAsia="Calibri" w:hAnsi="Calibri" w:cs="Calibri"/>
              </w:rPr>
              <w:t>An overall agreement to have on</w:t>
            </w:r>
            <w:r>
              <w:rPr>
                <w:rFonts w:ascii="Calibri" w:eastAsia="Calibri" w:hAnsi="Calibri" w:cs="Calibri"/>
              </w:rPr>
              <w:t>e day event that highlights different activities related to the theme of “Economic Violence”</w:t>
            </w:r>
            <w:r>
              <w:rPr>
                <w:rFonts w:ascii="Calibri" w:eastAsia="Calibri" w:hAnsi="Calibri" w:cs="Calibri"/>
                <w:b/>
                <w:u w:val="single"/>
              </w:rPr>
              <w:t xml:space="preserve"> focusing on youth</w:t>
            </w:r>
            <w:r>
              <w:rPr>
                <w:rFonts w:ascii="Calibri" w:eastAsia="Calibri" w:hAnsi="Calibri" w:cs="Calibri"/>
              </w:rPr>
              <w:t xml:space="preserve">. The day will be in collaboration with different youth members. The final plan will be discussed next week. </w:t>
            </w:r>
          </w:p>
          <w:p w:rsidR="0058072F" w:rsidRDefault="006D4795">
            <w:pPr>
              <w:rPr>
                <w:rFonts w:ascii="Calibri" w:eastAsia="Calibri" w:hAnsi="Calibri" w:cs="Calibri"/>
              </w:rPr>
            </w:pPr>
            <w:r>
              <w:rPr>
                <w:rFonts w:ascii="Calibri" w:eastAsia="Calibri" w:hAnsi="Calibri" w:cs="Calibri"/>
              </w:rPr>
              <w:t xml:space="preserve">The location could include multiple </w:t>
            </w:r>
            <w:r>
              <w:rPr>
                <w:rFonts w:ascii="Calibri" w:eastAsia="Calibri" w:hAnsi="Calibri" w:cs="Calibri"/>
              </w:rPr>
              <w:t>spots:</w:t>
            </w:r>
          </w:p>
          <w:p w:rsidR="0058072F" w:rsidRDefault="006D4795">
            <w:pPr>
              <w:rPr>
                <w:rFonts w:ascii="Calibri" w:eastAsia="Calibri" w:hAnsi="Calibri" w:cs="Calibri"/>
              </w:rPr>
            </w:pPr>
            <w:r>
              <w:rPr>
                <w:rFonts w:ascii="Calibri" w:eastAsia="Calibri" w:hAnsi="Calibri" w:cs="Calibri"/>
              </w:rPr>
              <w:t xml:space="preserve">UNICEF Cinema </w:t>
            </w:r>
          </w:p>
          <w:p w:rsidR="0058072F" w:rsidRDefault="006D4795">
            <w:pPr>
              <w:rPr>
                <w:rFonts w:ascii="Calibri" w:eastAsia="Calibri" w:hAnsi="Calibri" w:cs="Calibri"/>
              </w:rPr>
            </w:pPr>
            <w:r>
              <w:rPr>
                <w:rFonts w:ascii="Calibri" w:eastAsia="Calibri" w:hAnsi="Calibri" w:cs="Calibri"/>
              </w:rPr>
              <w:t xml:space="preserve">IFH/ UN Women center </w:t>
            </w:r>
          </w:p>
          <w:p w:rsidR="0058072F" w:rsidRDefault="006D4795">
            <w:pPr>
              <w:rPr>
                <w:rFonts w:ascii="Calibri" w:eastAsia="Calibri" w:hAnsi="Calibri" w:cs="Calibri"/>
              </w:rPr>
            </w:pPr>
            <w:r>
              <w:rPr>
                <w:rFonts w:ascii="Calibri" w:eastAsia="Calibri" w:hAnsi="Calibri" w:cs="Calibri"/>
              </w:rPr>
              <w:t xml:space="preserve">QS/UNFPA Youth center </w:t>
            </w:r>
          </w:p>
          <w:p w:rsidR="0058072F" w:rsidRDefault="006D4795">
            <w:pPr>
              <w:rPr>
                <w:rFonts w:ascii="Calibri" w:eastAsia="Calibri" w:hAnsi="Calibri" w:cs="Calibri"/>
              </w:rPr>
            </w:pPr>
            <w:r>
              <w:rPr>
                <w:rFonts w:ascii="Calibri" w:eastAsia="Calibri" w:hAnsi="Calibri" w:cs="Calibri"/>
              </w:rPr>
              <w:t xml:space="preserve">As all are in the same area “walking distance” </w:t>
            </w:r>
          </w:p>
          <w:p w:rsidR="0058072F" w:rsidRDefault="0058072F">
            <w:pPr>
              <w:rPr>
                <w:rFonts w:ascii="Calibri" w:eastAsia="Calibri" w:hAnsi="Calibri" w:cs="Calibri"/>
              </w:rPr>
            </w:pPr>
          </w:p>
          <w:p w:rsidR="0058072F" w:rsidRDefault="006D4795">
            <w:pPr>
              <w:rPr>
                <w:rFonts w:ascii="Calibri" w:eastAsia="Calibri" w:hAnsi="Calibri" w:cs="Calibri"/>
              </w:rPr>
            </w:pPr>
            <w:r>
              <w:rPr>
                <w:rFonts w:ascii="Calibri" w:eastAsia="Calibri" w:hAnsi="Calibri" w:cs="Calibri"/>
              </w:rPr>
              <w:lastRenderedPageBreak/>
              <w:t xml:space="preserve">Communication plan needs to be discussed including list of people to be invited. </w:t>
            </w:r>
          </w:p>
        </w:tc>
        <w:tc>
          <w:tcPr>
            <w:tcW w:w="5850" w:type="dxa"/>
          </w:tcPr>
          <w:p w:rsidR="0058072F" w:rsidRDefault="006D4795">
            <w:pPr>
              <w:numPr>
                <w:ilvl w:val="0"/>
                <w:numId w:val="5"/>
              </w:numPr>
              <w:rPr>
                <w:rFonts w:ascii="Calibri" w:eastAsia="Calibri" w:hAnsi="Calibri" w:cs="Calibri"/>
              </w:rPr>
            </w:pPr>
            <w:r>
              <w:rPr>
                <w:rFonts w:ascii="Calibri" w:eastAsia="Calibri" w:hAnsi="Calibri" w:cs="Calibri"/>
              </w:rPr>
              <w:lastRenderedPageBreak/>
              <w:t>Preparation meeting will be conducted on Tuesday 29th of Oct from 10.30 to 11.30</w:t>
            </w:r>
            <w:r w:rsidR="00127B4F">
              <w:rPr>
                <w:rFonts w:ascii="Calibri" w:eastAsia="Calibri" w:hAnsi="Calibri" w:cs="Calibri"/>
              </w:rPr>
              <w:t xml:space="preserve"> at NRC D10</w:t>
            </w:r>
            <w:bookmarkStart w:id="4" w:name="_GoBack"/>
            <w:bookmarkEnd w:id="4"/>
            <w:r>
              <w:rPr>
                <w:rFonts w:ascii="Calibri" w:eastAsia="Calibri" w:hAnsi="Calibri" w:cs="Calibri"/>
              </w:rPr>
              <w:t xml:space="preserve">. All organizations needs to provide FINAL update on the joint activities. </w:t>
            </w:r>
          </w:p>
          <w:p w:rsidR="0058072F" w:rsidRDefault="006D4795">
            <w:pPr>
              <w:numPr>
                <w:ilvl w:val="0"/>
                <w:numId w:val="5"/>
              </w:numPr>
              <w:rPr>
                <w:rFonts w:ascii="Calibri" w:eastAsia="Calibri" w:hAnsi="Calibri" w:cs="Calibri"/>
              </w:rPr>
            </w:pPr>
            <w:r>
              <w:rPr>
                <w:rFonts w:ascii="Calibri" w:eastAsia="Calibri" w:hAnsi="Calibri" w:cs="Calibri"/>
              </w:rPr>
              <w:t xml:space="preserve">Manal </w:t>
            </w:r>
            <w:proofErr w:type="spellStart"/>
            <w:r>
              <w:rPr>
                <w:rFonts w:ascii="Calibri" w:eastAsia="Calibri" w:hAnsi="Calibri" w:cs="Calibri"/>
              </w:rPr>
              <w:t>Blumont</w:t>
            </w:r>
            <w:proofErr w:type="spellEnd"/>
            <w:r>
              <w:rPr>
                <w:rFonts w:ascii="Calibri" w:eastAsia="Calibri" w:hAnsi="Calibri" w:cs="Calibri"/>
              </w:rPr>
              <w:t xml:space="preserve"> - Will confirm the work on the film for the Chair and Co-chair by 24th of October</w:t>
            </w:r>
          </w:p>
          <w:p w:rsidR="0058072F" w:rsidRDefault="006D4795">
            <w:pPr>
              <w:numPr>
                <w:ilvl w:val="0"/>
                <w:numId w:val="5"/>
              </w:numPr>
              <w:rPr>
                <w:rFonts w:ascii="Calibri" w:eastAsia="Calibri" w:hAnsi="Calibri" w:cs="Calibri"/>
              </w:rPr>
            </w:pPr>
            <w:r>
              <w:rPr>
                <w:rFonts w:ascii="Calibri" w:eastAsia="Calibri" w:hAnsi="Calibri" w:cs="Calibri"/>
              </w:rPr>
              <w:t>Sara</w:t>
            </w:r>
            <w:r>
              <w:rPr>
                <w:rFonts w:ascii="Calibri" w:eastAsia="Calibri" w:hAnsi="Calibri" w:cs="Calibri"/>
              </w:rPr>
              <w:t xml:space="preserve"> RI - Will share a matrix for organizations interested in joining the Bazar. The matrix to include all details needed “tables, type of crafts, orgs, prices…..</w:t>
            </w:r>
            <w:proofErr w:type="spellStart"/>
            <w:r>
              <w:rPr>
                <w:rFonts w:ascii="Calibri" w:eastAsia="Calibri" w:hAnsi="Calibri" w:cs="Calibri"/>
              </w:rPr>
              <w:t>etc</w:t>
            </w:r>
            <w:proofErr w:type="spellEnd"/>
            <w:r>
              <w:rPr>
                <w:rFonts w:ascii="Calibri" w:eastAsia="Calibri" w:hAnsi="Calibri" w:cs="Calibri"/>
              </w:rPr>
              <w:t>”. Also Sara will coordinate the “Success stories” activity by 24th of October</w:t>
            </w:r>
          </w:p>
          <w:p w:rsidR="0058072F" w:rsidRDefault="006D4795">
            <w:pPr>
              <w:numPr>
                <w:ilvl w:val="0"/>
                <w:numId w:val="5"/>
              </w:numPr>
              <w:rPr>
                <w:rFonts w:ascii="Calibri" w:eastAsia="Calibri" w:hAnsi="Calibri" w:cs="Calibri"/>
              </w:rPr>
            </w:pPr>
            <w:proofErr w:type="spellStart"/>
            <w:r>
              <w:rPr>
                <w:rFonts w:ascii="Calibri" w:eastAsia="Calibri" w:hAnsi="Calibri" w:cs="Calibri"/>
              </w:rPr>
              <w:lastRenderedPageBreak/>
              <w:t>Reema</w:t>
            </w:r>
            <w:proofErr w:type="spellEnd"/>
            <w:r>
              <w:rPr>
                <w:rFonts w:ascii="Calibri" w:eastAsia="Calibri" w:hAnsi="Calibri" w:cs="Calibri"/>
              </w:rPr>
              <w:t xml:space="preserve"> UNICEF wil</w:t>
            </w:r>
            <w:r>
              <w:rPr>
                <w:rFonts w:ascii="Calibri" w:eastAsia="Calibri" w:hAnsi="Calibri" w:cs="Calibri"/>
              </w:rPr>
              <w:t>l confirm their protection section activities, and get back with potential collaboration by 24th of October</w:t>
            </w:r>
          </w:p>
        </w:tc>
      </w:tr>
      <w:tr w:rsidR="0058072F">
        <w:trPr>
          <w:trHeight w:val="980"/>
          <w:jc w:val="center"/>
        </w:trPr>
        <w:tc>
          <w:tcPr>
            <w:tcW w:w="3055" w:type="dxa"/>
          </w:tcPr>
          <w:p w:rsidR="0058072F" w:rsidRDefault="00A112B8">
            <w:pPr>
              <w:ind w:left="60"/>
              <w:rPr>
                <w:rFonts w:ascii="Calibri" w:eastAsia="Calibri" w:hAnsi="Calibri" w:cs="Calibri"/>
                <w:color w:val="000000"/>
              </w:rPr>
            </w:pPr>
            <w:r w:rsidRPr="00A112B8">
              <w:rPr>
                <w:rFonts w:ascii="Calibri" w:eastAsia="Calibri" w:hAnsi="Calibri" w:cs="Calibri"/>
              </w:rPr>
              <w:lastRenderedPageBreak/>
              <w:t>CBR Committee members</w:t>
            </w:r>
          </w:p>
        </w:tc>
        <w:tc>
          <w:tcPr>
            <w:tcW w:w="5220" w:type="dxa"/>
          </w:tcPr>
          <w:p w:rsidR="0058072F" w:rsidRDefault="00A112B8" w:rsidP="00A112B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Mr. Yousef Saleh from Handicap International provided a detailed presentation on the Community Based Rehabilitation Committee. Attached is the ppt. </w:t>
            </w:r>
          </w:p>
          <w:p w:rsidR="00A112B8" w:rsidRDefault="00A112B8" w:rsidP="00A112B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w:t>
            </w:r>
            <w:r w:rsidR="001A1A9E">
              <w:rPr>
                <w:rFonts w:ascii="Calibri" w:eastAsia="Calibri" w:hAnsi="Calibri" w:cs="Calibri"/>
                <w:color w:val="000000"/>
              </w:rPr>
              <w:t xml:space="preserve">DTF requested one FP from the YTF who is engaged in the </w:t>
            </w:r>
            <w:r w:rsidR="001A1A9E">
              <w:rPr>
                <w:rFonts w:ascii="Calibri" w:eastAsia="Calibri" w:hAnsi="Calibri" w:cs="Calibri"/>
                <w:color w:val="000000"/>
              </w:rPr>
              <w:t>ADTF</w:t>
            </w:r>
            <w:r w:rsidR="001A1A9E">
              <w:rPr>
                <w:rFonts w:ascii="Calibri" w:eastAsia="Calibri" w:hAnsi="Calibri" w:cs="Calibri"/>
                <w:color w:val="000000"/>
              </w:rPr>
              <w:t xml:space="preserve"> to be part of the committee. </w:t>
            </w:r>
            <w:proofErr w:type="spellStart"/>
            <w:r w:rsidR="001A1A9E">
              <w:rPr>
                <w:rFonts w:ascii="Calibri" w:eastAsia="Calibri" w:hAnsi="Calibri" w:cs="Calibri"/>
                <w:color w:val="000000"/>
              </w:rPr>
              <w:t>ToRs</w:t>
            </w:r>
            <w:proofErr w:type="spellEnd"/>
            <w:r w:rsidR="001A1A9E">
              <w:rPr>
                <w:rFonts w:ascii="Calibri" w:eastAsia="Calibri" w:hAnsi="Calibri" w:cs="Calibri"/>
                <w:color w:val="000000"/>
              </w:rPr>
              <w:t xml:space="preserve"> will be shared with those who are interested </w:t>
            </w:r>
          </w:p>
        </w:tc>
        <w:tc>
          <w:tcPr>
            <w:tcW w:w="5850" w:type="dxa"/>
          </w:tcPr>
          <w:p w:rsidR="0058072F" w:rsidRDefault="006D4795">
            <w:pPr>
              <w:numPr>
                <w:ilvl w:val="0"/>
                <w:numId w:val="2"/>
              </w:numPr>
              <w:rPr>
                <w:rFonts w:ascii="Calibri" w:eastAsia="Calibri" w:hAnsi="Calibri" w:cs="Calibri"/>
                <w:color w:val="000000"/>
              </w:rPr>
            </w:pPr>
            <w:r>
              <w:rPr>
                <w:rFonts w:ascii="Calibri" w:eastAsia="Calibri" w:hAnsi="Calibri" w:cs="Calibri"/>
              </w:rPr>
              <w:t xml:space="preserve">One FP from the YTF is requested to be part of the committee. HI will share the </w:t>
            </w:r>
            <w:proofErr w:type="spellStart"/>
            <w:r>
              <w:rPr>
                <w:rFonts w:ascii="Calibri" w:eastAsia="Calibri" w:hAnsi="Calibri" w:cs="Calibri"/>
              </w:rPr>
              <w:t>ToRs</w:t>
            </w:r>
            <w:proofErr w:type="spellEnd"/>
            <w:r>
              <w:rPr>
                <w:rFonts w:ascii="Calibri" w:eastAsia="Calibri" w:hAnsi="Calibri" w:cs="Calibri"/>
              </w:rPr>
              <w:t xml:space="preserve"> with the Chairs, and an email will be shared to get a FP from the members who are interested. </w:t>
            </w:r>
            <w:r w:rsidR="001A1A9E">
              <w:rPr>
                <w:rFonts w:ascii="Calibri" w:eastAsia="Calibri" w:hAnsi="Calibri" w:cs="Calibri"/>
              </w:rPr>
              <w:t xml:space="preserve">Those who are interested can share their names with YTF chair and co- chair. </w:t>
            </w:r>
          </w:p>
          <w:p w:rsidR="0058072F" w:rsidRDefault="006D4795">
            <w:pPr>
              <w:numPr>
                <w:ilvl w:val="0"/>
                <w:numId w:val="2"/>
              </w:numPr>
              <w:rPr>
                <w:rFonts w:ascii="Calibri" w:eastAsia="Calibri" w:hAnsi="Calibri" w:cs="Calibri"/>
                <w:color w:val="000000"/>
              </w:rPr>
            </w:pPr>
            <w:r>
              <w:rPr>
                <w:rFonts w:ascii="Calibri" w:eastAsia="Calibri" w:hAnsi="Calibri" w:cs="Calibri"/>
              </w:rPr>
              <w:t>Once YTF 2020 work plan is finalized, it will be consulted with the committe</w:t>
            </w:r>
            <w:r>
              <w:rPr>
                <w:rFonts w:ascii="Calibri" w:eastAsia="Calibri" w:hAnsi="Calibri" w:cs="Calibri"/>
              </w:rPr>
              <w:t xml:space="preserve">e to get more insights on inclusion, accessibility and engagement with PD.  </w:t>
            </w:r>
          </w:p>
        </w:tc>
      </w:tr>
      <w:tr w:rsidR="0058072F">
        <w:trPr>
          <w:trHeight w:val="980"/>
          <w:jc w:val="center"/>
        </w:trPr>
        <w:tc>
          <w:tcPr>
            <w:tcW w:w="3055" w:type="dxa"/>
          </w:tcPr>
          <w:p w:rsidR="0058072F" w:rsidRDefault="006D4795">
            <w:pPr>
              <w:ind w:left="60"/>
              <w:rPr>
                <w:rFonts w:ascii="Calibri" w:eastAsia="Calibri" w:hAnsi="Calibri" w:cs="Calibri"/>
                <w:color w:val="000000"/>
              </w:rPr>
            </w:pPr>
            <w:r>
              <w:rPr>
                <w:rFonts w:ascii="Calibri" w:eastAsia="Calibri" w:hAnsi="Calibri" w:cs="Calibri"/>
                <w:color w:val="000000"/>
              </w:rPr>
              <w:t xml:space="preserve">Updates from member organizations and </w:t>
            </w:r>
            <w:proofErr w:type="spellStart"/>
            <w:r>
              <w:rPr>
                <w:rFonts w:ascii="Calibri" w:eastAsia="Calibri" w:hAnsi="Calibri" w:cs="Calibri"/>
                <w:color w:val="000000"/>
              </w:rPr>
              <w:t>AoB</w:t>
            </w:r>
            <w:proofErr w:type="spellEnd"/>
          </w:p>
        </w:tc>
        <w:tc>
          <w:tcPr>
            <w:tcW w:w="5220" w:type="dxa"/>
          </w:tcPr>
          <w:p w:rsidR="0058072F" w:rsidRDefault="001A1A9E">
            <w:pPr>
              <w:numPr>
                <w:ilvl w:val="0"/>
                <w:numId w:val="4"/>
              </w:numPr>
              <w:pBdr>
                <w:top w:val="nil"/>
                <w:left w:val="nil"/>
                <w:bottom w:val="nil"/>
                <w:right w:val="nil"/>
                <w:between w:val="nil"/>
              </w:pBdr>
              <w:ind w:left="346" w:hanging="284"/>
              <w:rPr>
                <w:rFonts w:ascii="Calibri" w:eastAsia="Calibri" w:hAnsi="Calibri" w:cs="Calibri"/>
                <w:color w:val="000000"/>
              </w:rPr>
            </w:pPr>
            <w:r w:rsidRPr="001A1A9E">
              <w:rPr>
                <w:rFonts w:ascii="Calibri" w:eastAsia="Calibri" w:hAnsi="Calibri" w:cs="Calibri"/>
                <w:color w:val="000000"/>
              </w:rPr>
              <w:t xml:space="preserve">A </w:t>
            </w:r>
            <w:r>
              <w:rPr>
                <w:rFonts w:ascii="Calibri" w:eastAsia="Calibri" w:hAnsi="Calibri" w:cs="Calibri"/>
                <w:color w:val="000000"/>
              </w:rPr>
              <w:t xml:space="preserve">discussion on sharing announcements via YTF mailing list should be continued. All the members agreed on continuing the practice. </w:t>
            </w:r>
          </w:p>
          <w:p w:rsidR="001A1A9E" w:rsidRPr="001A1A9E" w:rsidRDefault="001A1A9E">
            <w:pPr>
              <w:numPr>
                <w:ilvl w:val="0"/>
                <w:numId w:val="4"/>
              </w:numPr>
              <w:pBdr>
                <w:top w:val="nil"/>
                <w:left w:val="nil"/>
                <w:bottom w:val="nil"/>
                <w:right w:val="nil"/>
                <w:between w:val="nil"/>
              </w:pBdr>
              <w:ind w:left="346" w:hanging="284"/>
              <w:rPr>
                <w:rFonts w:ascii="Calibri" w:eastAsia="Calibri" w:hAnsi="Calibri" w:cs="Calibri"/>
                <w:color w:val="000000"/>
              </w:rPr>
            </w:pPr>
          </w:p>
        </w:tc>
        <w:tc>
          <w:tcPr>
            <w:tcW w:w="5850" w:type="dxa"/>
          </w:tcPr>
          <w:p w:rsidR="0058072F" w:rsidRDefault="006D4795">
            <w:pPr>
              <w:numPr>
                <w:ilvl w:val="0"/>
                <w:numId w:val="4"/>
              </w:numPr>
              <w:pBdr>
                <w:top w:val="nil"/>
                <w:left w:val="nil"/>
                <w:bottom w:val="nil"/>
                <w:right w:val="nil"/>
                <w:between w:val="nil"/>
              </w:pBdr>
              <w:ind w:left="346" w:hanging="284"/>
              <w:rPr>
                <w:color w:val="000000"/>
              </w:rPr>
            </w:pPr>
            <w:r>
              <w:rPr>
                <w:rFonts w:ascii="Calibri" w:eastAsia="Calibri" w:hAnsi="Calibri" w:cs="Calibri"/>
              </w:rPr>
              <w:t xml:space="preserve">Chair to share the date on the workshop of </w:t>
            </w:r>
            <w:r w:rsidR="001A1A9E">
              <w:rPr>
                <w:rFonts w:ascii="Calibri" w:eastAsia="Calibri" w:hAnsi="Calibri" w:cs="Calibri"/>
              </w:rPr>
              <w:t>“National</w:t>
            </w:r>
            <w:r>
              <w:rPr>
                <w:rFonts w:ascii="Calibri" w:eastAsia="Calibri" w:hAnsi="Calibri" w:cs="Calibri"/>
              </w:rPr>
              <w:t xml:space="preserve"> Standards for Youth RH friendly services” by HPC and UNFPA once decided. </w:t>
            </w:r>
          </w:p>
        </w:tc>
      </w:tr>
      <w:tr w:rsidR="0058072F">
        <w:trPr>
          <w:jc w:val="center"/>
        </w:trPr>
        <w:tc>
          <w:tcPr>
            <w:tcW w:w="14125" w:type="dxa"/>
            <w:gridSpan w:val="3"/>
          </w:tcPr>
          <w:p w:rsidR="0058072F" w:rsidRDefault="001A1A9E" w:rsidP="001A1A9E">
            <w:pPr>
              <w:rPr>
                <w:rFonts w:ascii="Calibri" w:eastAsia="Calibri" w:hAnsi="Calibri" w:cs="Calibri"/>
                <w:color w:val="000000"/>
              </w:rPr>
            </w:pPr>
            <w:r>
              <w:rPr>
                <w:rFonts w:ascii="Calibri" w:eastAsia="Calibri" w:hAnsi="Calibri" w:cs="Calibri"/>
                <w:color w:val="000000"/>
              </w:rPr>
              <w:t>Next Meeting 5</w:t>
            </w:r>
            <w:r w:rsidRPr="001A1A9E">
              <w:rPr>
                <w:rFonts w:ascii="Calibri" w:eastAsia="Calibri" w:hAnsi="Calibri" w:cs="Calibri"/>
                <w:color w:val="000000"/>
                <w:vertAlign w:val="superscript"/>
              </w:rPr>
              <w:t>th</w:t>
            </w:r>
            <w:r>
              <w:rPr>
                <w:rFonts w:ascii="Calibri" w:eastAsia="Calibri" w:hAnsi="Calibri" w:cs="Calibri"/>
                <w:color w:val="000000"/>
              </w:rPr>
              <w:t xml:space="preserve"> of November. Location TBD. </w:t>
            </w:r>
          </w:p>
        </w:tc>
      </w:tr>
    </w:tbl>
    <w:p w:rsidR="0058072F" w:rsidRDefault="0058072F">
      <w:pPr>
        <w:pBdr>
          <w:top w:val="nil"/>
          <w:left w:val="nil"/>
          <w:bottom w:val="nil"/>
          <w:right w:val="nil"/>
          <w:between w:val="nil"/>
        </w:pBdr>
        <w:spacing w:after="200"/>
        <w:rPr>
          <w:rFonts w:ascii="Calibri" w:eastAsia="Calibri" w:hAnsi="Calibri" w:cs="Calibri"/>
          <w:i/>
          <w:color w:val="44546A"/>
          <w:sz w:val="18"/>
          <w:szCs w:val="18"/>
        </w:rPr>
      </w:pPr>
    </w:p>
    <w:p w:rsidR="0058072F" w:rsidRDefault="0058072F" w:rsidP="001A1A9E">
      <w:pPr>
        <w:ind w:left="346"/>
      </w:pPr>
    </w:p>
    <w:sectPr w:rsidR="0058072F">
      <w:headerReference w:type="default" r:id="rId7"/>
      <w:footerReference w:type="default" r:id="rId8"/>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795" w:rsidRDefault="006D4795">
      <w:r>
        <w:separator/>
      </w:r>
    </w:p>
  </w:endnote>
  <w:endnote w:type="continuationSeparator" w:id="0">
    <w:p w:rsidR="006D4795" w:rsidRDefault="006D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F" w:rsidRDefault="006D4795">
    <w:pPr>
      <w:pBdr>
        <w:top w:val="nil"/>
        <w:left w:val="nil"/>
        <w:bottom w:val="nil"/>
        <w:right w:val="nil"/>
        <w:between w:val="nil"/>
      </w:pBdr>
      <w:tabs>
        <w:tab w:val="center" w:pos="4680"/>
        <w:tab w:val="right" w:pos="9360"/>
      </w:tabs>
      <w:jc w:val="center"/>
      <w:rPr>
        <w:color w:val="000000"/>
      </w:rPr>
    </w:pPr>
    <w:r>
      <w:rPr>
        <w:color w:val="000000"/>
        <w:sz w:val="16"/>
        <w:szCs w:val="16"/>
      </w:rPr>
      <w:t xml:space="preserve">Page </w:t>
    </w:r>
    <w:r>
      <w:rPr>
        <w:color w:val="000000"/>
        <w:sz w:val="16"/>
        <w:szCs w:val="16"/>
      </w:rPr>
      <w:fldChar w:fldCharType="begin"/>
    </w:r>
    <w:r>
      <w:rPr>
        <w:color w:val="000000"/>
        <w:sz w:val="16"/>
        <w:szCs w:val="16"/>
      </w:rPr>
      <w:instrText>PAGE</w:instrText>
    </w:r>
    <w:r w:rsidR="00A112B8">
      <w:rPr>
        <w:color w:val="000000"/>
        <w:sz w:val="16"/>
        <w:szCs w:val="16"/>
      </w:rPr>
      <w:fldChar w:fldCharType="separate"/>
    </w:r>
    <w:r w:rsidR="00127B4F">
      <w:rPr>
        <w:noProof/>
        <w:color w:val="000000"/>
        <w:sz w:val="16"/>
        <w:szCs w:val="16"/>
      </w:rPr>
      <w:t>3</w:t>
    </w:r>
    <w:r>
      <w:rPr>
        <w:color w:val="000000"/>
        <w:sz w:val="16"/>
        <w:szCs w:val="16"/>
      </w:rPr>
      <w:fldChar w:fldCharType="end"/>
    </w:r>
    <w:r>
      <w:rPr>
        <w:color w:val="000000"/>
        <w:sz w:val="16"/>
        <w:szCs w:val="16"/>
      </w:rPr>
      <w:t xml:space="preserve">                                                                                                                                                                                                               Youth Task Force – </w:t>
    </w:r>
    <w:proofErr w:type="spellStart"/>
    <w:r>
      <w:rPr>
        <w:color w:val="000000"/>
        <w:sz w:val="16"/>
        <w:szCs w:val="16"/>
      </w:rPr>
      <w:t>Zaatari</w:t>
    </w:r>
    <w:proofErr w:type="spellEnd"/>
    <w:r>
      <w:rPr>
        <w:color w:val="000000"/>
        <w:sz w:val="16"/>
        <w:szCs w:val="16"/>
      </w:rPr>
      <w:t xml:space="preserve"> Refugee Camp – Minutes</w:t>
    </w:r>
    <w:r>
      <w:rPr>
        <w:color w:val="000000"/>
        <w:sz w:val="16"/>
        <w:szCs w:val="16"/>
      </w:rPr>
      <w:t xml:space="preserve"> of Meeting</w:t>
    </w:r>
  </w:p>
  <w:p w:rsidR="0058072F" w:rsidRDefault="005807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795" w:rsidRDefault="006D4795">
      <w:r>
        <w:separator/>
      </w:r>
    </w:p>
  </w:footnote>
  <w:footnote w:type="continuationSeparator" w:id="0">
    <w:p w:rsidR="006D4795" w:rsidRDefault="006D4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2F" w:rsidRDefault="005807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007F3"/>
    <w:multiLevelType w:val="multilevel"/>
    <w:tmpl w:val="683E8A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437C6B"/>
    <w:multiLevelType w:val="multilevel"/>
    <w:tmpl w:val="E92E2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3C1779"/>
    <w:multiLevelType w:val="multilevel"/>
    <w:tmpl w:val="84A6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0B3A5C"/>
    <w:multiLevelType w:val="multilevel"/>
    <w:tmpl w:val="57B67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955B53"/>
    <w:multiLevelType w:val="multilevel"/>
    <w:tmpl w:val="87E01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2F"/>
    <w:rsid w:val="00127B4F"/>
    <w:rsid w:val="001A1A9E"/>
    <w:rsid w:val="0058072F"/>
    <w:rsid w:val="006D4795"/>
    <w:rsid w:val="00772DFD"/>
    <w:rsid w:val="00A11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59A76-31E3-4844-B762-25981380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Bothaina</dc:creator>
  <cp:lastModifiedBy>Bothaina</cp:lastModifiedBy>
  <cp:revision>4</cp:revision>
  <dcterms:created xsi:type="dcterms:W3CDTF">2019-10-23T10:05:00Z</dcterms:created>
  <dcterms:modified xsi:type="dcterms:W3CDTF">2019-10-23T10:06:00Z</dcterms:modified>
</cp:coreProperties>
</file>