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146"/>
        <w:gridCol w:w="4761"/>
        <w:gridCol w:w="1877"/>
        <w:gridCol w:w="2126"/>
      </w:tblGrid>
      <w:tr w:rsidR="006E0E70" w:rsidRPr="004A22B5" w:rsidTr="00571DC1">
        <w:trPr>
          <w:trHeight w:hRule="exact" w:val="517"/>
          <w:jc w:val="center"/>
        </w:trPr>
        <w:tc>
          <w:tcPr>
            <w:tcW w:w="1091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Pr="00F87B18" w:rsidRDefault="00C070F2" w:rsidP="00F87B18">
            <w:pPr>
              <w:pStyle w:val="MinutesandAgendaTitles"/>
              <w:jc w:val="center"/>
              <w:rPr>
                <w:rFonts w:ascii="Cambria" w:hAnsi="Cambria"/>
                <w:sz w:val="24"/>
                <w:szCs w:val="24"/>
              </w:rPr>
            </w:pPr>
            <w:r w:rsidRPr="00F87B18">
              <w:rPr>
                <w:rFonts w:ascii="Cambria" w:hAnsi="Cambria"/>
                <w:sz w:val="24"/>
                <w:szCs w:val="24"/>
              </w:rPr>
              <w:t>Sector Gender Focal Points Network</w:t>
            </w:r>
            <w:r w:rsidR="00DB24F0" w:rsidRPr="00F87B18">
              <w:rPr>
                <w:rFonts w:ascii="Cambria" w:hAnsi="Cambria"/>
                <w:sz w:val="24"/>
                <w:szCs w:val="24"/>
              </w:rPr>
              <w:t xml:space="preserve"> Meeting Minutes</w:t>
            </w:r>
          </w:p>
        </w:tc>
      </w:tr>
      <w:tr w:rsidR="00081102" w:rsidRPr="004A22B5" w:rsidTr="00DB56C4">
        <w:trPr>
          <w:trHeight w:hRule="exact" w:val="584"/>
          <w:jc w:val="center"/>
        </w:trPr>
        <w:tc>
          <w:tcPr>
            <w:tcW w:w="21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81102" w:rsidRPr="004A22B5" w:rsidRDefault="00081102">
            <w:pPr>
              <w:pStyle w:val="BodyCopy"/>
              <w:rPr>
                <w:rFonts w:ascii="Cambria" w:hAnsi="Cambria"/>
                <w:sz w:val="22"/>
              </w:rPr>
            </w:pPr>
            <w:r w:rsidRPr="004A22B5">
              <w:rPr>
                <w:rFonts w:ascii="Cambria" w:hAnsi="Cambria"/>
                <w:sz w:val="22"/>
              </w:rPr>
              <w:t>Date/time/venue</w:t>
            </w:r>
          </w:p>
        </w:tc>
        <w:tc>
          <w:tcPr>
            <w:tcW w:w="876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81102" w:rsidRPr="004A22B5" w:rsidRDefault="00DB56C4" w:rsidP="00AE75F3">
            <w:pPr>
              <w:pStyle w:val="BodyCopy"/>
              <w:rPr>
                <w:rFonts w:ascii="Cambria" w:hAnsi="Cambria"/>
                <w:sz w:val="22"/>
              </w:rPr>
            </w:pPr>
            <w:r w:rsidRPr="004A22B5">
              <w:rPr>
                <w:rFonts w:ascii="Cambria" w:hAnsi="Cambria"/>
                <w:sz w:val="22"/>
              </w:rPr>
              <w:t>Thu</w:t>
            </w:r>
            <w:r w:rsidR="00BB7359">
              <w:rPr>
                <w:rFonts w:ascii="Cambria" w:hAnsi="Cambria"/>
                <w:sz w:val="22"/>
              </w:rPr>
              <w:t>rsday</w:t>
            </w:r>
            <w:r w:rsidRPr="004A22B5">
              <w:rPr>
                <w:rFonts w:ascii="Cambria" w:hAnsi="Cambria"/>
                <w:sz w:val="22"/>
              </w:rPr>
              <w:t xml:space="preserve">, </w:t>
            </w:r>
            <w:r w:rsidR="00AE75F3">
              <w:rPr>
                <w:rFonts w:ascii="Cambria" w:hAnsi="Cambria"/>
                <w:sz w:val="22"/>
              </w:rPr>
              <w:t>1 Feb</w:t>
            </w:r>
            <w:r w:rsidR="00BB7359">
              <w:rPr>
                <w:rFonts w:ascii="Cambria" w:hAnsi="Cambria"/>
                <w:sz w:val="22"/>
              </w:rPr>
              <w:t>ruary</w:t>
            </w:r>
            <w:r w:rsidR="00AE75F3">
              <w:rPr>
                <w:rFonts w:ascii="Cambria" w:hAnsi="Cambria"/>
                <w:sz w:val="22"/>
              </w:rPr>
              <w:t xml:space="preserve"> 2</w:t>
            </w:r>
            <w:r w:rsidRPr="004A22B5">
              <w:rPr>
                <w:rFonts w:ascii="Cambria" w:hAnsi="Cambria"/>
                <w:sz w:val="22"/>
              </w:rPr>
              <w:t>01</w:t>
            </w:r>
            <w:r w:rsidR="00AE75F3">
              <w:rPr>
                <w:rFonts w:ascii="Cambria" w:hAnsi="Cambria"/>
                <w:sz w:val="22"/>
              </w:rPr>
              <w:t>8</w:t>
            </w:r>
            <w:r w:rsidRPr="004A22B5">
              <w:rPr>
                <w:rFonts w:ascii="Cambria" w:hAnsi="Cambria"/>
                <w:sz w:val="22"/>
              </w:rPr>
              <w:t>, 11:30 -</w:t>
            </w:r>
            <w:r w:rsidR="00081102" w:rsidRPr="004A22B5">
              <w:rPr>
                <w:rFonts w:ascii="Cambria" w:hAnsi="Cambria"/>
                <w:sz w:val="22"/>
              </w:rPr>
              <w:t xml:space="preserve"> 13:00, UNHCR </w:t>
            </w:r>
            <w:r w:rsidR="00AE75F3">
              <w:rPr>
                <w:rFonts w:ascii="Cambria" w:hAnsi="Cambria"/>
                <w:sz w:val="22"/>
              </w:rPr>
              <w:t xml:space="preserve">Green Conference </w:t>
            </w:r>
            <w:r w:rsidR="00081102" w:rsidRPr="004A22B5">
              <w:rPr>
                <w:rFonts w:ascii="Cambria" w:hAnsi="Cambria"/>
                <w:sz w:val="22"/>
              </w:rPr>
              <w:t>Room</w:t>
            </w:r>
          </w:p>
        </w:tc>
      </w:tr>
      <w:tr w:rsidR="006E0E70" w:rsidRPr="004A22B5" w:rsidTr="005377E2">
        <w:trPr>
          <w:trHeight w:hRule="exact" w:val="1478"/>
          <w:jc w:val="center"/>
        </w:trPr>
        <w:tc>
          <w:tcPr>
            <w:tcW w:w="21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4A22B5" w:rsidRDefault="00B4503C">
            <w:pPr>
              <w:pStyle w:val="BodyCopy"/>
              <w:rPr>
                <w:rFonts w:ascii="Cambria" w:hAnsi="Cambria"/>
                <w:sz w:val="22"/>
              </w:rPr>
            </w:pPr>
            <w:r w:rsidRPr="004A22B5">
              <w:rPr>
                <w:rFonts w:ascii="Cambria" w:hAnsi="Cambria"/>
                <w:sz w:val="22"/>
              </w:rPr>
              <w:t>Attendees</w:t>
            </w:r>
          </w:p>
        </w:tc>
        <w:tc>
          <w:tcPr>
            <w:tcW w:w="876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512EA" w:rsidRDefault="005377E2" w:rsidP="005377E2">
            <w:pPr>
              <w:pStyle w:val="BodyCopy"/>
              <w:rPr>
                <w:rFonts w:ascii="Cambria" w:hAnsi="Cambria"/>
                <w:sz w:val="22"/>
              </w:rPr>
            </w:pPr>
            <w:r>
              <w:rPr>
                <w:rFonts w:ascii="Cambria" w:hAnsi="Cambria"/>
                <w:sz w:val="22"/>
              </w:rPr>
              <w:t xml:space="preserve">9 </w:t>
            </w:r>
            <w:r w:rsidR="00C070F2" w:rsidRPr="004A22B5">
              <w:rPr>
                <w:rFonts w:ascii="Cambria" w:hAnsi="Cambria"/>
                <w:sz w:val="22"/>
              </w:rPr>
              <w:t>from Educatio</w:t>
            </w:r>
            <w:r w:rsidR="00093D55" w:rsidRPr="004A22B5">
              <w:rPr>
                <w:rFonts w:ascii="Cambria" w:hAnsi="Cambria"/>
                <w:sz w:val="22"/>
              </w:rPr>
              <w:t xml:space="preserve">n, </w:t>
            </w:r>
            <w:r w:rsidRPr="004A22B5">
              <w:rPr>
                <w:rFonts w:ascii="Cambria" w:hAnsi="Cambria"/>
                <w:sz w:val="22"/>
              </w:rPr>
              <w:t>Food Security</w:t>
            </w:r>
            <w:r>
              <w:rPr>
                <w:rFonts w:ascii="Cambria" w:hAnsi="Cambria"/>
                <w:sz w:val="22"/>
              </w:rPr>
              <w:t>,</w:t>
            </w:r>
            <w:r w:rsidRPr="004A22B5">
              <w:rPr>
                <w:rFonts w:ascii="Cambria" w:hAnsi="Cambria"/>
                <w:sz w:val="22"/>
              </w:rPr>
              <w:t xml:space="preserve"> </w:t>
            </w:r>
            <w:r w:rsidR="00093D55" w:rsidRPr="004A22B5">
              <w:rPr>
                <w:rFonts w:ascii="Cambria" w:hAnsi="Cambria"/>
                <w:sz w:val="22"/>
              </w:rPr>
              <w:t xml:space="preserve">Health, </w:t>
            </w:r>
            <w:r>
              <w:rPr>
                <w:rFonts w:ascii="Cambria" w:hAnsi="Cambria"/>
                <w:sz w:val="22"/>
              </w:rPr>
              <w:t>Protection (Child Protectio</w:t>
            </w:r>
            <w:r w:rsidR="00B53DE8">
              <w:rPr>
                <w:rFonts w:ascii="Cambria" w:hAnsi="Cambria"/>
                <w:sz w:val="22"/>
              </w:rPr>
              <w:t>n and SGBV), Livelihoods sectors</w:t>
            </w:r>
          </w:p>
          <w:p w:rsidR="005377E2" w:rsidRDefault="00B512EA" w:rsidP="005377E2">
            <w:pPr>
              <w:pStyle w:val="BodyCopy"/>
              <w:rPr>
                <w:rFonts w:ascii="Cambria" w:hAnsi="Cambria"/>
                <w:sz w:val="22"/>
              </w:rPr>
            </w:pPr>
            <w:r>
              <w:rPr>
                <w:rFonts w:ascii="Cambria" w:hAnsi="Cambria"/>
                <w:sz w:val="22"/>
              </w:rPr>
              <w:t>Absen</w:t>
            </w:r>
            <w:r w:rsidRPr="004A22B5">
              <w:rPr>
                <w:rFonts w:ascii="Cambria" w:hAnsi="Cambria"/>
                <w:sz w:val="22"/>
              </w:rPr>
              <w:t>t: WASH</w:t>
            </w:r>
            <w:r>
              <w:rPr>
                <w:rFonts w:ascii="Cambria" w:hAnsi="Cambria"/>
                <w:sz w:val="22"/>
              </w:rPr>
              <w:t>,</w:t>
            </w:r>
            <w:r w:rsidRPr="004A22B5">
              <w:rPr>
                <w:rFonts w:ascii="Cambria" w:hAnsi="Cambria"/>
                <w:sz w:val="22"/>
              </w:rPr>
              <w:t xml:space="preserve"> Shelter</w:t>
            </w:r>
            <w:r>
              <w:rPr>
                <w:rFonts w:ascii="Cambria" w:hAnsi="Cambria"/>
                <w:sz w:val="22"/>
              </w:rPr>
              <w:t>, Basic Needs sectors</w:t>
            </w:r>
          </w:p>
          <w:p w:rsidR="005377E2" w:rsidRDefault="005377E2" w:rsidP="005377E2">
            <w:pPr>
              <w:pStyle w:val="BodyCopy"/>
              <w:rPr>
                <w:rFonts w:ascii="Cambria" w:hAnsi="Cambria"/>
                <w:sz w:val="22"/>
              </w:rPr>
            </w:pPr>
            <w:r>
              <w:rPr>
                <w:rFonts w:ascii="Cambria" w:hAnsi="Cambria"/>
                <w:sz w:val="22"/>
              </w:rPr>
              <w:t xml:space="preserve">Also attended: </w:t>
            </w:r>
            <w:r w:rsidR="00B512EA">
              <w:rPr>
                <w:rFonts w:ascii="Cambria" w:hAnsi="Cambria"/>
                <w:sz w:val="22"/>
              </w:rPr>
              <w:t xml:space="preserve">a </w:t>
            </w:r>
            <w:r w:rsidR="00B512EA" w:rsidRPr="00B512EA">
              <w:rPr>
                <w:rFonts w:ascii="Cambria" w:hAnsi="Cambria"/>
                <w:sz w:val="22"/>
              </w:rPr>
              <w:t xml:space="preserve">Gender and Livelihoods Specialist and </w:t>
            </w:r>
            <w:r w:rsidR="00B512EA">
              <w:rPr>
                <w:rFonts w:ascii="Cambria" w:hAnsi="Cambria"/>
                <w:sz w:val="22"/>
              </w:rPr>
              <w:t xml:space="preserve">a </w:t>
            </w:r>
            <w:r w:rsidR="00B512EA" w:rsidRPr="00B512EA">
              <w:rPr>
                <w:rFonts w:ascii="Cambria" w:hAnsi="Cambria"/>
                <w:sz w:val="22"/>
              </w:rPr>
              <w:t>Gender in Humanitarian Action Advisor / UN Women</w:t>
            </w:r>
            <w:r w:rsidR="00B512EA">
              <w:rPr>
                <w:rFonts w:ascii="Cambria" w:hAnsi="Cambria"/>
                <w:sz w:val="22"/>
              </w:rPr>
              <w:t xml:space="preserve">, </w:t>
            </w:r>
            <w:r w:rsidR="00B512EA" w:rsidRPr="00B512EA">
              <w:rPr>
                <w:rFonts w:ascii="Cambria" w:hAnsi="Cambria"/>
                <w:sz w:val="22"/>
              </w:rPr>
              <w:t xml:space="preserve"> and </w:t>
            </w:r>
            <w:r>
              <w:rPr>
                <w:rFonts w:ascii="Cambria" w:hAnsi="Cambria"/>
                <w:sz w:val="22"/>
              </w:rPr>
              <w:t xml:space="preserve"> </w:t>
            </w:r>
            <w:r w:rsidR="00B512EA">
              <w:rPr>
                <w:rFonts w:ascii="Cambria" w:hAnsi="Cambria"/>
                <w:sz w:val="22"/>
              </w:rPr>
              <w:t>a</w:t>
            </w:r>
            <w:r>
              <w:rPr>
                <w:rFonts w:ascii="Cambria" w:hAnsi="Cambria"/>
                <w:sz w:val="22"/>
              </w:rPr>
              <w:t xml:space="preserve"> Coordination Associate from Livelihoods sector</w:t>
            </w:r>
          </w:p>
          <w:p w:rsidR="009B4568" w:rsidRPr="004A22B5" w:rsidRDefault="009B4568" w:rsidP="005377E2">
            <w:pPr>
              <w:pStyle w:val="BodyCopy"/>
              <w:rPr>
                <w:rFonts w:ascii="Cambria" w:hAnsi="Cambria"/>
                <w:sz w:val="22"/>
              </w:rPr>
            </w:pPr>
          </w:p>
        </w:tc>
      </w:tr>
      <w:tr w:rsidR="006E0E70" w:rsidRPr="004A22B5" w:rsidTr="008B7360">
        <w:trPr>
          <w:trHeight w:hRule="exact" w:val="288"/>
          <w:jc w:val="center"/>
        </w:trPr>
        <w:tc>
          <w:tcPr>
            <w:tcW w:w="1091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Pr="004A22B5" w:rsidRDefault="009B4568" w:rsidP="00886FAB">
            <w:pPr>
              <w:pStyle w:val="MinutesandAgendaTitles"/>
              <w:rPr>
                <w:rFonts w:ascii="Cambria" w:hAnsi="Cambria"/>
                <w:sz w:val="22"/>
              </w:rPr>
            </w:pPr>
            <w:r w:rsidRPr="004A22B5">
              <w:rPr>
                <w:rFonts w:ascii="Cambria" w:hAnsi="Cambria"/>
                <w:sz w:val="22"/>
              </w:rPr>
              <w:t>Presentation of Sector Gender Analysis</w:t>
            </w:r>
          </w:p>
        </w:tc>
      </w:tr>
      <w:tr w:rsidR="00DB56C4" w:rsidRPr="004A22B5" w:rsidTr="007E5BCC">
        <w:trPr>
          <w:trHeight w:val="2107"/>
          <w:jc w:val="center"/>
        </w:trPr>
        <w:tc>
          <w:tcPr>
            <w:tcW w:w="10910" w:type="dxa"/>
            <w:gridSpan w:val="4"/>
            <w:tcBorders>
              <w:top w:val="single" w:sz="4" w:space="0" w:color="4F81BD" w:themeColor="accent1"/>
              <w:left w:val="single" w:sz="4" w:space="0" w:color="4F81BD" w:themeColor="accent1"/>
              <w:right w:val="single" w:sz="4" w:space="0" w:color="4F81BD" w:themeColor="accent1"/>
            </w:tcBorders>
            <w:vAlign w:val="center"/>
          </w:tcPr>
          <w:p w:rsidR="00B53DE8" w:rsidRDefault="00DB56C4" w:rsidP="0039064C">
            <w:pPr>
              <w:pStyle w:val="BodyCopy"/>
              <w:rPr>
                <w:rFonts w:ascii="Cambria" w:hAnsi="Cambria"/>
                <w:sz w:val="22"/>
              </w:rPr>
            </w:pPr>
            <w:r w:rsidRPr="004A22B5">
              <w:rPr>
                <w:rFonts w:ascii="Cambria" w:hAnsi="Cambria"/>
                <w:b/>
                <w:sz w:val="22"/>
              </w:rPr>
              <w:t>Discussion</w:t>
            </w:r>
            <w:r w:rsidRPr="004A22B5">
              <w:rPr>
                <w:rFonts w:ascii="Cambria" w:hAnsi="Cambria"/>
                <w:sz w:val="22"/>
              </w:rPr>
              <w:t xml:space="preserve">: </w:t>
            </w:r>
          </w:p>
          <w:p w:rsidR="00621AB1" w:rsidRDefault="002A7F8D" w:rsidP="007A5B60">
            <w:pPr>
              <w:pStyle w:val="BodyCopy"/>
              <w:numPr>
                <w:ilvl w:val="0"/>
                <w:numId w:val="9"/>
              </w:numPr>
              <w:jc w:val="both"/>
              <w:rPr>
                <w:rFonts w:ascii="Cambria" w:hAnsi="Cambria"/>
                <w:sz w:val="22"/>
              </w:rPr>
            </w:pPr>
            <w:r w:rsidRPr="00621AB1">
              <w:rPr>
                <w:rFonts w:ascii="Cambria" w:hAnsi="Cambria"/>
                <w:sz w:val="22"/>
              </w:rPr>
              <w:t xml:space="preserve">The Analysis papers should be updated timely, in order to feed the planning documents for JRP / 3RP. </w:t>
            </w:r>
          </w:p>
          <w:p w:rsidR="00621AB1" w:rsidRDefault="002A7F8D" w:rsidP="007A5B60">
            <w:pPr>
              <w:pStyle w:val="BodyCopy"/>
              <w:numPr>
                <w:ilvl w:val="0"/>
                <w:numId w:val="9"/>
              </w:numPr>
              <w:jc w:val="both"/>
              <w:rPr>
                <w:rFonts w:ascii="Cambria" w:hAnsi="Cambria"/>
                <w:sz w:val="22"/>
              </w:rPr>
            </w:pPr>
            <w:r w:rsidRPr="00621AB1">
              <w:rPr>
                <w:rFonts w:ascii="Cambria" w:hAnsi="Cambria"/>
                <w:sz w:val="22"/>
              </w:rPr>
              <w:t>Sector Gender Analysis from Protection and Shelter sectors are under finalization. Protection paper will be presented at the Protection WG meeting soon.</w:t>
            </w:r>
          </w:p>
          <w:p w:rsidR="00621AB1" w:rsidRDefault="007E5BCC" w:rsidP="00621AB1">
            <w:pPr>
              <w:pStyle w:val="BodyCopy"/>
              <w:numPr>
                <w:ilvl w:val="0"/>
                <w:numId w:val="9"/>
              </w:numPr>
              <w:jc w:val="both"/>
              <w:rPr>
                <w:rFonts w:ascii="Cambria" w:hAnsi="Cambria"/>
                <w:sz w:val="22"/>
              </w:rPr>
            </w:pPr>
            <w:r w:rsidRPr="00621AB1">
              <w:rPr>
                <w:rFonts w:ascii="Cambria" w:hAnsi="Cambria"/>
                <w:sz w:val="22"/>
              </w:rPr>
              <w:t xml:space="preserve">Livelihoods Gender FPs started consultations on development of the Gender Analysis document. </w:t>
            </w:r>
          </w:p>
          <w:p w:rsidR="00DB56C4" w:rsidRPr="004A22B5" w:rsidRDefault="007E5BCC" w:rsidP="00621AB1">
            <w:pPr>
              <w:pStyle w:val="BodyCopy"/>
              <w:numPr>
                <w:ilvl w:val="0"/>
                <w:numId w:val="9"/>
              </w:numPr>
              <w:jc w:val="both"/>
              <w:rPr>
                <w:rFonts w:ascii="Cambria" w:hAnsi="Cambria"/>
                <w:sz w:val="22"/>
              </w:rPr>
            </w:pPr>
            <w:r>
              <w:rPr>
                <w:rFonts w:ascii="Cambria" w:hAnsi="Cambria"/>
                <w:sz w:val="22"/>
              </w:rPr>
              <w:t>Gender FPs shared their positive experience of the sector dashboard presentation and inter-active exercise conducted at the two previous Network meetings, particularly on the easiness how gender sensitive data can b</w:t>
            </w:r>
            <w:r w:rsidR="00B53DE8">
              <w:rPr>
                <w:rFonts w:ascii="Cambria" w:hAnsi="Cambria"/>
                <w:sz w:val="22"/>
              </w:rPr>
              <w:t>e extracted from the dashboards and used, for example, for gender analysis.</w:t>
            </w:r>
            <w:r w:rsidR="007A5B60">
              <w:rPr>
                <w:rFonts w:ascii="Cambria" w:hAnsi="Cambria"/>
                <w:sz w:val="22"/>
              </w:rPr>
              <w:t xml:space="preserve"> The Information Management staff of UNHCR is always ready to support.</w:t>
            </w:r>
          </w:p>
        </w:tc>
      </w:tr>
      <w:tr w:rsidR="006E0E70" w:rsidRPr="004A22B5" w:rsidTr="00571DC1">
        <w:trPr>
          <w:trHeight w:hRule="exact" w:val="438"/>
          <w:jc w:val="center"/>
        </w:trPr>
        <w:tc>
          <w:tcPr>
            <w:tcW w:w="69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rPr>
                <w:rFonts w:ascii="Cambria" w:hAnsi="Cambria"/>
                <w:b/>
                <w:sz w:val="22"/>
              </w:rPr>
            </w:pPr>
            <w:r w:rsidRPr="004A22B5">
              <w:rPr>
                <w:rFonts w:ascii="Cambria" w:hAnsi="Cambria"/>
                <w:b/>
                <w:sz w:val="22"/>
              </w:rPr>
              <w:t>Action Items</w:t>
            </w:r>
          </w:p>
          <w:p w:rsidR="00571DC1" w:rsidRPr="004A22B5" w:rsidRDefault="00571DC1">
            <w:pPr>
              <w:pStyle w:val="BodyCopy"/>
              <w:rPr>
                <w:rFonts w:ascii="Cambria" w:hAnsi="Cambria"/>
                <w:b/>
                <w:sz w:val="22"/>
              </w:rPr>
            </w:pPr>
          </w:p>
        </w:tc>
        <w:tc>
          <w:tcPr>
            <w:tcW w:w="18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Pr="004A22B5" w:rsidRDefault="00B4503C">
            <w:pPr>
              <w:pStyle w:val="BodyCopy"/>
              <w:rPr>
                <w:rFonts w:ascii="Cambria" w:hAnsi="Cambria"/>
                <w:b/>
                <w:sz w:val="22"/>
              </w:rPr>
            </w:pPr>
            <w:r w:rsidRPr="004A22B5">
              <w:rPr>
                <w:rFonts w:ascii="Cambria" w:hAnsi="Cambria"/>
                <w:b/>
                <w:sz w:val="22"/>
              </w:rPr>
              <w:t>Responsible</w:t>
            </w: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Pr="004A22B5" w:rsidRDefault="008D56AB">
            <w:pPr>
              <w:pStyle w:val="BodyCopy"/>
              <w:rPr>
                <w:rFonts w:ascii="Cambria" w:hAnsi="Cambria"/>
                <w:b/>
                <w:sz w:val="22"/>
              </w:rPr>
            </w:pPr>
            <w:r w:rsidRPr="004A22B5">
              <w:rPr>
                <w:rFonts w:ascii="Cambria" w:hAnsi="Cambria"/>
                <w:b/>
                <w:sz w:val="22"/>
              </w:rPr>
              <w:t>Deadline</w:t>
            </w:r>
          </w:p>
        </w:tc>
      </w:tr>
      <w:tr w:rsidR="008D56AB" w:rsidRPr="004A22B5" w:rsidTr="00621AB1">
        <w:trPr>
          <w:trHeight w:hRule="exact" w:val="506"/>
          <w:jc w:val="center"/>
        </w:trPr>
        <w:tc>
          <w:tcPr>
            <w:tcW w:w="69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93D55" w:rsidRPr="004A22B5" w:rsidRDefault="007E5BCC" w:rsidP="00B53DE8">
            <w:pPr>
              <w:pStyle w:val="BodyCopy"/>
              <w:rPr>
                <w:rFonts w:ascii="Cambria" w:hAnsi="Cambria"/>
                <w:sz w:val="22"/>
              </w:rPr>
            </w:pPr>
            <w:r>
              <w:rPr>
                <w:rFonts w:ascii="Cambria" w:hAnsi="Cambria"/>
                <w:sz w:val="22"/>
              </w:rPr>
              <w:t xml:space="preserve">All </w:t>
            </w:r>
            <w:r w:rsidR="00B53DE8">
              <w:rPr>
                <w:rFonts w:ascii="Cambria" w:hAnsi="Cambria"/>
                <w:sz w:val="22"/>
              </w:rPr>
              <w:t xml:space="preserve">sectors </w:t>
            </w:r>
            <w:r>
              <w:rPr>
                <w:rFonts w:ascii="Cambria" w:hAnsi="Cambria"/>
                <w:sz w:val="22"/>
              </w:rPr>
              <w:t xml:space="preserve"> </w:t>
            </w:r>
            <w:r w:rsidR="00B53DE8">
              <w:rPr>
                <w:rFonts w:ascii="Cambria" w:hAnsi="Cambria"/>
                <w:sz w:val="22"/>
              </w:rPr>
              <w:t xml:space="preserve">to start revising the </w:t>
            </w:r>
            <w:r w:rsidR="00B53DE8" w:rsidRPr="004A22B5">
              <w:rPr>
                <w:rFonts w:ascii="Cambria" w:hAnsi="Cambria"/>
                <w:sz w:val="22"/>
              </w:rPr>
              <w:t>Sector Gender Analysis</w:t>
            </w:r>
          </w:p>
        </w:tc>
        <w:tc>
          <w:tcPr>
            <w:tcW w:w="18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9064C" w:rsidRPr="004A22B5" w:rsidRDefault="00B53DE8">
            <w:pPr>
              <w:pStyle w:val="BodyCopy"/>
              <w:rPr>
                <w:rFonts w:ascii="Cambria" w:hAnsi="Cambria"/>
                <w:sz w:val="22"/>
              </w:rPr>
            </w:pPr>
            <w:r w:rsidRPr="004A22B5">
              <w:rPr>
                <w:rFonts w:ascii="Cambria" w:hAnsi="Cambria"/>
                <w:sz w:val="22"/>
              </w:rPr>
              <w:t>Gender Focal Points</w:t>
            </w: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D56AB" w:rsidRPr="004A22B5" w:rsidRDefault="00B53DE8" w:rsidP="00793ABF">
            <w:pPr>
              <w:pStyle w:val="BodyCopy"/>
              <w:rPr>
                <w:rFonts w:ascii="Cambria" w:hAnsi="Cambria"/>
                <w:sz w:val="22"/>
              </w:rPr>
            </w:pPr>
            <w:r>
              <w:rPr>
                <w:rFonts w:ascii="Cambria" w:hAnsi="Cambria"/>
                <w:sz w:val="22"/>
              </w:rPr>
              <w:t xml:space="preserve">By </w:t>
            </w:r>
            <w:r w:rsidR="00793ABF">
              <w:rPr>
                <w:rFonts w:ascii="Cambria" w:hAnsi="Cambria"/>
                <w:sz w:val="22"/>
              </w:rPr>
              <w:t>March - April</w:t>
            </w:r>
          </w:p>
        </w:tc>
      </w:tr>
      <w:tr w:rsidR="006E0E70" w:rsidRPr="004A22B5" w:rsidTr="00621AB1">
        <w:trPr>
          <w:trHeight w:hRule="exact" w:val="570"/>
          <w:jc w:val="center"/>
        </w:trPr>
        <w:tc>
          <w:tcPr>
            <w:tcW w:w="69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4A22B5" w:rsidRDefault="00B53DE8" w:rsidP="00B53DE8">
            <w:pPr>
              <w:pStyle w:val="BodyCopy"/>
              <w:rPr>
                <w:rFonts w:ascii="Cambria" w:hAnsi="Cambria"/>
                <w:sz w:val="22"/>
              </w:rPr>
            </w:pPr>
            <w:r>
              <w:rPr>
                <w:rFonts w:ascii="Cambria" w:hAnsi="Cambria"/>
                <w:sz w:val="22"/>
              </w:rPr>
              <w:t xml:space="preserve">Protection, Livelihoods, Shelter </w:t>
            </w:r>
            <w:r w:rsidR="0039064C" w:rsidRPr="004A22B5">
              <w:rPr>
                <w:rFonts w:ascii="Cambria" w:hAnsi="Cambria"/>
                <w:sz w:val="22"/>
              </w:rPr>
              <w:t xml:space="preserve"> </w:t>
            </w:r>
            <w:r>
              <w:rPr>
                <w:rFonts w:ascii="Cambria" w:hAnsi="Cambria"/>
                <w:sz w:val="22"/>
              </w:rPr>
              <w:t>sectors to complete the Sector Gender Analysis</w:t>
            </w:r>
          </w:p>
        </w:tc>
        <w:tc>
          <w:tcPr>
            <w:tcW w:w="18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4A22B5" w:rsidRDefault="00B53DE8">
            <w:pPr>
              <w:pStyle w:val="BodyCopy"/>
              <w:rPr>
                <w:rFonts w:ascii="Cambria" w:hAnsi="Cambria"/>
                <w:sz w:val="22"/>
              </w:rPr>
            </w:pPr>
            <w:r w:rsidRPr="004A22B5">
              <w:rPr>
                <w:rFonts w:ascii="Cambria" w:hAnsi="Cambria"/>
                <w:sz w:val="22"/>
              </w:rPr>
              <w:t>Gender Focal Points</w:t>
            </w: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4A22B5" w:rsidRDefault="0039064C">
            <w:pPr>
              <w:pStyle w:val="BodyCopy"/>
              <w:rPr>
                <w:rFonts w:ascii="Cambria" w:hAnsi="Cambria"/>
                <w:sz w:val="22"/>
              </w:rPr>
            </w:pPr>
            <w:r w:rsidRPr="004A22B5">
              <w:rPr>
                <w:rFonts w:ascii="Cambria" w:hAnsi="Cambria"/>
                <w:sz w:val="22"/>
              </w:rPr>
              <w:t>Asap</w:t>
            </w:r>
          </w:p>
        </w:tc>
      </w:tr>
      <w:tr w:rsidR="006E0E70" w:rsidRPr="004A22B5" w:rsidTr="00571DC1">
        <w:trPr>
          <w:trHeight w:hRule="exact" w:val="472"/>
          <w:jc w:val="center"/>
        </w:trPr>
        <w:tc>
          <w:tcPr>
            <w:tcW w:w="1091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Pr="004A22B5" w:rsidRDefault="003C44D2" w:rsidP="00B53DE8">
            <w:pPr>
              <w:pStyle w:val="MinutesandAgendaTitles"/>
              <w:rPr>
                <w:rFonts w:ascii="Cambria" w:hAnsi="Cambria"/>
                <w:sz w:val="22"/>
              </w:rPr>
            </w:pPr>
            <w:sdt>
              <w:sdtPr>
                <w:rPr>
                  <w:rFonts w:ascii="Cambria" w:hAnsi="Cambria"/>
                  <w:sz w:val="22"/>
                </w:rPr>
                <w:id w:val="1136367033"/>
                <w:placeholder>
                  <w:docPart w:val="B3DFC8C0455E47EBAD1CC2A0DC5BEECC"/>
                </w:placeholder>
              </w:sdtPr>
              <w:sdtEndPr/>
              <w:sdtContent>
                <w:r w:rsidR="00B53DE8">
                  <w:rPr>
                    <w:rFonts w:ascii="Cambria" w:hAnsi="Cambria"/>
                    <w:sz w:val="22"/>
                  </w:rPr>
                  <w:t>Discussions on the action points from the previous meetings</w:t>
                </w:r>
              </w:sdtContent>
            </w:sdt>
          </w:p>
        </w:tc>
      </w:tr>
      <w:tr w:rsidR="00DB56C4" w:rsidRPr="004A22B5" w:rsidTr="00F36F69">
        <w:trPr>
          <w:trHeight w:val="1025"/>
          <w:jc w:val="center"/>
        </w:trPr>
        <w:tc>
          <w:tcPr>
            <w:tcW w:w="10910" w:type="dxa"/>
            <w:gridSpan w:val="4"/>
            <w:tcBorders>
              <w:top w:val="single" w:sz="4" w:space="0" w:color="4F81BD" w:themeColor="accent1"/>
              <w:left w:val="single" w:sz="4" w:space="0" w:color="4F81BD" w:themeColor="accent1"/>
              <w:right w:val="single" w:sz="4" w:space="0" w:color="4F81BD" w:themeColor="accent1"/>
            </w:tcBorders>
            <w:vAlign w:val="center"/>
          </w:tcPr>
          <w:p w:rsidR="00BE7A85" w:rsidRDefault="00DB56C4" w:rsidP="00F36F69">
            <w:pPr>
              <w:pStyle w:val="BodyCopy"/>
              <w:rPr>
                <w:rFonts w:ascii="Cambria" w:hAnsi="Cambria"/>
                <w:b/>
                <w:sz w:val="22"/>
              </w:rPr>
            </w:pPr>
            <w:r w:rsidRPr="00BE7A85">
              <w:rPr>
                <w:rFonts w:ascii="Cambria" w:hAnsi="Cambria"/>
                <w:b/>
                <w:sz w:val="22"/>
              </w:rPr>
              <w:t xml:space="preserve">Discussion: </w:t>
            </w:r>
            <w:r w:rsidR="00BE7A85" w:rsidRPr="00BE7A85">
              <w:rPr>
                <w:rFonts w:ascii="Cambria" w:hAnsi="Cambria"/>
                <w:b/>
                <w:sz w:val="22"/>
              </w:rPr>
              <w:t>Capacity</w:t>
            </w:r>
            <w:r w:rsidR="00F87B18">
              <w:rPr>
                <w:rFonts w:ascii="Cambria" w:hAnsi="Cambria"/>
                <w:b/>
                <w:sz w:val="22"/>
              </w:rPr>
              <w:t xml:space="preserve"> Building</w:t>
            </w:r>
          </w:p>
          <w:p w:rsidR="00621AB1" w:rsidRDefault="00BB256F" w:rsidP="00F87B18">
            <w:pPr>
              <w:pStyle w:val="BodyCopy"/>
              <w:numPr>
                <w:ilvl w:val="0"/>
                <w:numId w:val="10"/>
              </w:numPr>
              <w:jc w:val="both"/>
              <w:rPr>
                <w:rFonts w:ascii="Cambria" w:hAnsi="Cambria"/>
                <w:sz w:val="22"/>
              </w:rPr>
            </w:pPr>
            <w:r w:rsidRPr="00BB256F">
              <w:rPr>
                <w:rFonts w:ascii="Cambria" w:hAnsi="Cambria"/>
                <w:sz w:val="22"/>
              </w:rPr>
              <w:t xml:space="preserve">A </w:t>
            </w:r>
            <w:r w:rsidRPr="00BB256F">
              <w:rPr>
                <w:rFonts w:ascii="Cambria" w:hAnsi="Cambria"/>
                <w:sz w:val="22"/>
              </w:rPr>
              <w:t xml:space="preserve">GiHA Advisor </w:t>
            </w:r>
            <w:r w:rsidRPr="00BB256F">
              <w:rPr>
                <w:rFonts w:ascii="Cambria" w:hAnsi="Cambria"/>
                <w:sz w:val="22"/>
              </w:rPr>
              <w:t xml:space="preserve">with </w:t>
            </w:r>
            <w:r w:rsidRPr="00BB256F">
              <w:rPr>
                <w:rFonts w:ascii="Cambria" w:hAnsi="Cambria"/>
                <w:sz w:val="22"/>
              </w:rPr>
              <w:t>UN Women</w:t>
            </w:r>
            <w:r w:rsidRPr="00BB256F">
              <w:rPr>
                <w:rFonts w:ascii="Cambria" w:hAnsi="Cambria"/>
                <w:sz w:val="22"/>
              </w:rPr>
              <w:t xml:space="preserve"> (Rebeca Acin,) </w:t>
            </w:r>
            <w:r w:rsidRPr="00BB256F">
              <w:rPr>
                <w:rFonts w:ascii="Cambria" w:hAnsi="Cambria"/>
                <w:sz w:val="22"/>
              </w:rPr>
              <w:t xml:space="preserve">and </w:t>
            </w:r>
            <w:r w:rsidRPr="00BB256F">
              <w:rPr>
                <w:rFonts w:ascii="Cambria" w:hAnsi="Cambria"/>
                <w:sz w:val="22"/>
              </w:rPr>
              <w:t xml:space="preserve">a Protection FP (Georgia Swan) </w:t>
            </w:r>
            <w:r w:rsidR="00B53DE8" w:rsidRPr="00621AB1">
              <w:rPr>
                <w:rFonts w:ascii="Cambria" w:hAnsi="Cambria"/>
                <w:sz w:val="22"/>
              </w:rPr>
              <w:t xml:space="preserve">volunteered to survey the FPs’ capacity building needs, analyze results of the survey and present to the Network. </w:t>
            </w:r>
            <w:r w:rsidR="0005224C" w:rsidRPr="00621AB1">
              <w:rPr>
                <w:rFonts w:ascii="Cambria" w:hAnsi="Cambria"/>
                <w:sz w:val="22"/>
              </w:rPr>
              <w:t>The Gender FPs to be committed to contribute to the survey.</w:t>
            </w:r>
          </w:p>
          <w:p w:rsidR="00621AB1" w:rsidRPr="00621AB1" w:rsidRDefault="00BE7A85" w:rsidP="00621AB1">
            <w:pPr>
              <w:pStyle w:val="BodyCopy"/>
              <w:numPr>
                <w:ilvl w:val="0"/>
                <w:numId w:val="10"/>
              </w:numPr>
              <w:jc w:val="both"/>
              <w:rPr>
                <w:rFonts w:ascii="Cambria" w:hAnsi="Cambria"/>
                <w:b/>
                <w:sz w:val="22"/>
              </w:rPr>
            </w:pPr>
            <w:r w:rsidRPr="00621AB1">
              <w:rPr>
                <w:rFonts w:ascii="Cambria" w:hAnsi="Cambria"/>
                <w:sz w:val="22"/>
              </w:rPr>
              <w:t>ICMC said they have capacity to conduct trainings on technical issues (e.g. general protection), if there is a request.</w:t>
            </w:r>
          </w:p>
          <w:p w:rsidR="00BE7A85" w:rsidRPr="00BE7A85" w:rsidRDefault="00BE7A85" w:rsidP="00621AB1">
            <w:pPr>
              <w:pStyle w:val="BodyCopy"/>
              <w:numPr>
                <w:ilvl w:val="0"/>
                <w:numId w:val="10"/>
              </w:numPr>
              <w:jc w:val="both"/>
              <w:rPr>
                <w:rFonts w:ascii="Cambria" w:hAnsi="Cambria"/>
                <w:b/>
                <w:sz w:val="22"/>
              </w:rPr>
            </w:pPr>
            <w:r>
              <w:rPr>
                <w:rFonts w:ascii="Cambria" w:hAnsi="Cambria"/>
                <w:sz w:val="22"/>
              </w:rPr>
              <w:t>Build capacity of the new Gender FPs.</w:t>
            </w:r>
          </w:p>
        </w:tc>
      </w:tr>
      <w:tr w:rsidR="006E0E70" w:rsidRPr="004A22B5" w:rsidTr="00571DC1">
        <w:trPr>
          <w:trHeight w:hRule="exact" w:val="322"/>
          <w:jc w:val="center"/>
        </w:trPr>
        <w:tc>
          <w:tcPr>
            <w:tcW w:w="69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Pr="004A22B5" w:rsidRDefault="00B4503C">
            <w:pPr>
              <w:pStyle w:val="BodyCopy"/>
              <w:rPr>
                <w:rFonts w:ascii="Cambria" w:hAnsi="Cambria"/>
                <w:b/>
                <w:sz w:val="22"/>
              </w:rPr>
            </w:pPr>
            <w:r w:rsidRPr="004A22B5">
              <w:rPr>
                <w:rFonts w:ascii="Cambria" w:hAnsi="Cambria"/>
                <w:b/>
                <w:sz w:val="22"/>
              </w:rPr>
              <w:t>Action Items</w:t>
            </w:r>
          </w:p>
        </w:tc>
        <w:tc>
          <w:tcPr>
            <w:tcW w:w="18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Pr="004A22B5" w:rsidRDefault="00B4503C">
            <w:pPr>
              <w:pStyle w:val="BodyCopy"/>
              <w:rPr>
                <w:rFonts w:ascii="Cambria" w:hAnsi="Cambria"/>
                <w:sz w:val="22"/>
              </w:rPr>
            </w:pPr>
            <w:r w:rsidRPr="004A22B5">
              <w:rPr>
                <w:rFonts w:ascii="Cambria" w:hAnsi="Cambria"/>
                <w:sz w:val="22"/>
              </w:rPr>
              <w:t>Responsible</w:t>
            </w: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Pr="004A22B5" w:rsidRDefault="00B4503C">
            <w:pPr>
              <w:pStyle w:val="BodyCopy"/>
              <w:rPr>
                <w:rFonts w:ascii="Cambria" w:hAnsi="Cambria"/>
                <w:sz w:val="22"/>
              </w:rPr>
            </w:pPr>
            <w:r w:rsidRPr="004A22B5">
              <w:rPr>
                <w:rFonts w:ascii="Cambria" w:hAnsi="Cambria"/>
                <w:sz w:val="22"/>
              </w:rPr>
              <w:t>Deadline</w:t>
            </w:r>
          </w:p>
        </w:tc>
      </w:tr>
      <w:tr w:rsidR="006E0E70" w:rsidRPr="004A22B5" w:rsidTr="00266D45">
        <w:trPr>
          <w:trHeight w:hRule="exact" w:val="857"/>
          <w:jc w:val="center"/>
        </w:trPr>
        <w:tc>
          <w:tcPr>
            <w:tcW w:w="69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4A22B5" w:rsidRDefault="0005224C" w:rsidP="00093D55">
            <w:pPr>
              <w:pStyle w:val="BodyCopy"/>
              <w:rPr>
                <w:rFonts w:ascii="Cambria" w:hAnsi="Cambria"/>
                <w:sz w:val="22"/>
              </w:rPr>
            </w:pPr>
            <w:r>
              <w:rPr>
                <w:rFonts w:ascii="Cambria" w:hAnsi="Cambria"/>
                <w:sz w:val="22"/>
              </w:rPr>
              <w:t xml:space="preserve">Conduct a capacity building survey. </w:t>
            </w:r>
          </w:p>
        </w:tc>
        <w:tc>
          <w:tcPr>
            <w:tcW w:w="18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4A22B5" w:rsidRDefault="00B53DE8" w:rsidP="00266D45">
            <w:pPr>
              <w:pStyle w:val="BodyCopy"/>
              <w:rPr>
                <w:rFonts w:ascii="Cambria" w:hAnsi="Cambria"/>
                <w:sz w:val="22"/>
              </w:rPr>
            </w:pPr>
            <w:r>
              <w:rPr>
                <w:rFonts w:ascii="Cambria" w:hAnsi="Cambria"/>
                <w:sz w:val="22"/>
              </w:rPr>
              <w:t xml:space="preserve">Rebeca Acin and </w:t>
            </w:r>
            <w:r w:rsidR="00266D45">
              <w:rPr>
                <w:rFonts w:ascii="Cambria" w:hAnsi="Cambria"/>
                <w:sz w:val="22"/>
              </w:rPr>
              <w:t>Georgia Swan</w:t>
            </w:r>
            <w:bookmarkStart w:id="0" w:name="_GoBack"/>
            <w:bookmarkEnd w:id="0"/>
            <w:r>
              <w:rPr>
                <w:rFonts w:ascii="Cambria" w:hAnsi="Cambria"/>
                <w:sz w:val="22"/>
              </w:rPr>
              <w:t xml:space="preserve"> </w:t>
            </w: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4A22B5" w:rsidRDefault="00B53DE8" w:rsidP="00B53DE8">
            <w:pPr>
              <w:pStyle w:val="BodyCopy"/>
              <w:rPr>
                <w:rFonts w:ascii="Cambria" w:hAnsi="Cambria"/>
                <w:sz w:val="22"/>
              </w:rPr>
            </w:pPr>
            <w:r>
              <w:rPr>
                <w:rFonts w:ascii="Cambria" w:hAnsi="Cambria"/>
                <w:sz w:val="22"/>
              </w:rPr>
              <w:t>By the next Network meeting on 1 March</w:t>
            </w:r>
          </w:p>
        </w:tc>
      </w:tr>
      <w:tr w:rsidR="00BE7A85" w:rsidRPr="004A22B5" w:rsidTr="00621AB1">
        <w:trPr>
          <w:trHeight w:hRule="exact" w:val="540"/>
          <w:jc w:val="center"/>
        </w:trPr>
        <w:tc>
          <w:tcPr>
            <w:tcW w:w="69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E7A85" w:rsidRDefault="00BE7A85" w:rsidP="00BE7A85">
            <w:pPr>
              <w:pStyle w:val="BodyCopy"/>
              <w:rPr>
                <w:rFonts w:ascii="Cambria" w:hAnsi="Cambria"/>
                <w:sz w:val="22"/>
              </w:rPr>
            </w:pPr>
            <w:r>
              <w:rPr>
                <w:rFonts w:ascii="Cambria" w:hAnsi="Cambria"/>
                <w:sz w:val="22"/>
              </w:rPr>
              <w:t>Guiding documents  uploaded at the Network portal page to be read</w:t>
            </w:r>
          </w:p>
        </w:tc>
        <w:tc>
          <w:tcPr>
            <w:tcW w:w="18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E7A85" w:rsidRDefault="00BE7A85">
            <w:pPr>
              <w:pStyle w:val="BodyCopy"/>
              <w:rPr>
                <w:rFonts w:ascii="Cambria" w:hAnsi="Cambria"/>
                <w:sz w:val="22"/>
              </w:rPr>
            </w:pPr>
            <w:r>
              <w:rPr>
                <w:rFonts w:ascii="Cambria" w:hAnsi="Cambria"/>
                <w:sz w:val="22"/>
              </w:rPr>
              <w:t>New Gender FPs</w:t>
            </w: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E7A85" w:rsidRDefault="00BE7A85" w:rsidP="00B53DE8">
            <w:pPr>
              <w:pStyle w:val="BodyCopy"/>
              <w:rPr>
                <w:rFonts w:ascii="Cambria" w:hAnsi="Cambria"/>
                <w:sz w:val="22"/>
              </w:rPr>
            </w:pPr>
            <w:r>
              <w:rPr>
                <w:rFonts w:ascii="Cambria" w:hAnsi="Cambria"/>
                <w:sz w:val="22"/>
              </w:rPr>
              <w:t xml:space="preserve">Regularly </w:t>
            </w:r>
          </w:p>
        </w:tc>
      </w:tr>
      <w:tr w:rsidR="00610D87" w:rsidRPr="004A22B5" w:rsidTr="00621AB1">
        <w:trPr>
          <w:trHeight w:hRule="exact" w:val="540"/>
          <w:jc w:val="center"/>
        </w:trPr>
        <w:tc>
          <w:tcPr>
            <w:tcW w:w="69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10D87" w:rsidRDefault="00610D87" w:rsidP="00BE7A85">
            <w:pPr>
              <w:pStyle w:val="BodyCopy"/>
              <w:rPr>
                <w:rFonts w:ascii="Cambria" w:hAnsi="Cambria"/>
                <w:sz w:val="22"/>
              </w:rPr>
            </w:pPr>
            <w:r>
              <w:rPr>
                <w:rFonts w:ascii="Cambria" w:hAnsi="Cambria"/>
                <w:sz w:val="22"/>
              </w:rPr>
              <w:t xml:space="preserve">Utilize the data (including strategic documents, such TOR, Work Plan, Assessments) uploaded at the Network page </w:t>
            </w:r>
          </w:p>
          <w:p w:rsidR="00610D87" w:rsidRDefault="00610D87" w:rsidP="00BE7A85">
            <w:pPr>
              <w:pStyle w:val="BodyCopy"/>
              <w:rPr>
                <w:rFonts w:ascii="Cambria" w:hAnsi="Cambria"/>
                <w:sz w:val="22"/>
              </w:rPr>
            </w:pPr>
          </w:p>
          <w:p w:rsidR="00610D87" w:rsidRDefault="00610D87" w:rsidP="00BE7A85">
            <w:pPr>
              <w:pStyle w:val="BodyCopy"/>
              <w:rPr>
                <w:rFonts w:ascii="Cambria" w:hAnsi="Cambria"/>
                <w:sz w:val="22"/>
              </w:rPr>
            </w:pPr>
          </w:p>
          <w:p w:rsidR="00610D87" w:rsidRDefault="00610D87" w:rsidP="00BE7A85">
            <w:pPr>
              <w:pStyle w:val="BodyCopy"/>
              <w:rPr>
                <w:rFonts w:ascii="Cambria" w:hAnsi="Cambria"/>
                <w:sz w:val="22"/>
              </w:rPr>
            </w:pPr>
          </w:p>
        </w:tc>
        <w:tc>
          <w:tcPr>
            <w:tcW w:w="18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10D87" w:rsidRDefault="00610D87">
            <w:pPr>
              <w:pStyle w:val="BodyCopy"/>
              <w:rPr>
                <w:rFonts w:ascii="Cambria" w:hAnsi="Cambria"/>
                <w:sz w:val="22"/>
              </w:rPr>
            </w:pPr>
            <w:r>
              <w:rPr>
                <w:rFonts w:ascii="Cambria" w:hAnsi="Cambria"/>
                <w:sz w:val="22"/>
              </w:rPr>
              <w:t>All FPs</w:t>
            </w: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10D87" w:rsidRDefault="00610D87" w:rsidP="00B53DE8">
            <w:pPr>
              <w:pStyle w:val="BodyCopy"/>
              <w:rPr>
                <w:rFonts w:ascii="Cambria" w:hAnsi="Cambria"/>
                <w:sz w:val="22"/>
              </w:rPr>
            </w:pPr>
            <w:r>
              <w:rPr>
                <w:rFonts w:ascii="Cambria" w:hAnsi="Cambria"/>
                <w:sz w:val="22"/>
              </w:rPr>
              <w:t>Regularly</w:t>
            </w:r>
          </w:p>
        </w:tc>
      </w:tr>
      <w:tr w:rsidR="007A5B60" w:rsidRPr="004A22B5" w:rsidTr="00621AB1">
        <w:trPr>
          <w:trHeight w:hRule="exact" w:val="1651"/>
          <w:jc w:val="center"/>
        </w:trPr>
        <w:tc>
          <w:tcPr>
            <w:tcW w:w="1091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E7A85" w:rsidRPr="00BE7A85" w:rsidRDefault="00BE7A85">
            <w:pPr>
              <w:pStyle w:val="BodyCopy"/>
              <w:rPr>
                <w:rFonts w:ascii="Cambria" w:hAnsi="Cambria"/>
                <w:b/>
                <w:sz w:val="22"/>
              </w:rPr>
            </w:pPr>
            <w:r w:rsidRPr="00BE7A85">
              <w:rPr>
                <w:rFonts w:ascii="Cambria" w:hAnsi="Cambria"/>
                <w:b/>
                <w:sz w:val="22"/>
              </w:rPr>
              <w:t>Discussion: Gender and Age Marker (GAM)</w:t>
            </w:r>
          </w:p>
          <w:p w:rsidR="00621AB1" w:rsidRDefault="00F36F69" w:rsidP="00621AB1">
            <w:pPr>
              <w:pStyle w:val="BodyCopy"/>
              <w:numPr>
                <w:ilvl w:val="0"/>
                <w:numId w:val="11"/>
              </w:numPr>
              <w:jc w:val="both"/>
              <w:rPr>
                <w:rFonts w:ascii="Cambria" w:hAnsi="Cambria"/>
                <w:sz w:val="22"/>
              </w:rPr>
            </w:pPr>
            <w:r>
              <w:rPr>
                <w:rFonts w:ascii="Cambria" w:hAnsi="Cambria"/>
                <w:sz w:val="22"/>
              </w:rPr>
              <w:t>The launch of the new GAM is expected. Capacity building of the staff that volunteer the roll out the GAM in Jordan can be offered. Commitment to implement the new GAM is a core to ensure its success.</w:t>
            </w:r>
          </w:p>
          <w:p w:rsidR="007A5B60" w:rsidRDefault="007A5B60" w:rsidP="00621AB1">
            <w:pPr>
              <w:pStyle w:val="BodyCopy"/>
              <w:numPr>
                <w:ilvl w:val="0"/>
                <w:numId w:val="11"/>
              </w:numPr>
              <w:jc w:val="both"/>
              <w:rPr>
                <w:rFonts w:ascii="Cambria" w:hAnsi="Cambria"/>
                <w:sz w:val="22"/>
              </w:rPr>
            </w:pPr>
            <w:r>
              <w:rPr>
                <w:rFonts w:ascii="Cambria" w:hAnsi="Cambria"/>
                <w:sz w:val="22"/>
              </w:rPr>
              <w:t xml:space="preserve">The Health and Education sectors questioned that their contribution to piloting Gender Marker in 2017 did not receive a feedback from the GenCap Advisor. </w:t>
            </w:r>
          </w:p>
          <w:p w:rsidR="00621AB1" w:rsidRPr="004A22B5" w:rsidRDefault="00621AB1" w:rsidP="00621AB1">
            <w:pPr>
              <w:pStyle w:val="BodyCopy"/>
              <w:numPr>
                <w:ilvl w:val="0"/>
                <w:numId w:val="11"/>
              </w:numPr>
              <w:jc w:val="both"/>
              <w:rPr>
                <w:rFonts w:ascii="Cambria" w:hAnsi="Cambria"/>
                <w:sz w:val="22"/>
              </w:rPr>
            </w:pPr>
          </w:p>
        </w:tc>
      </w:tr>
      <w:tr w:rsidR="007A5B60" w:rsidRPr="004A22B5" w:rsidTr="00571DC1">
        <w:trPr>
          <w:trHeight w:hRule="exact" w:val="394"/>
          <w:jc w:val="center"/>
        </w:trPr>
        <w:tc>
          <w:tcPr>
            <w:tcW w:w="69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7A5B60" w:rsidRDefault="007A5B60" w:rsidP="004D01DB">
            <w:pPr>
              <w:pStyle w:val="BodyCopy"/>
              <w:rPr>
                <w:rFonts w:ascii="Cambria" w:hAnsi="Cambria"/>
                <w:b/>
                <w:sz w:val="22"/>
              </w:rPr>
            </w:pPr>
            <w:r w:rsidRPr="004A22B5">
              <w:rPr>
                <w:rFonts w:ascii="Cambria" w:hAnsi="Cambria"/>
                <w:b/>
                <w:sz w:val="22"/>
              </w:rPr>
              <w:t>Action Items</w:t>
            </w:r>
          </w:p>
          <w:p w:rsidR="00571DC1" w:rsidRPr="004A22B5" w:rsidRDefault="00571DC1" w:rsidP="004D01DB">
            <w:pPr>
              <w:pStyle w:val="BodyCopy"/>
              <w:rPr>
                <w:rFonts w:ascii="Cambria" w:hAnsi="Cambria"/>
                <w:b/>
                <w:sz w:val="22"/>
              </w:rPr>
            </w:pPr>
          </w:p>
        </w:tc>
        <w:tc>
          <w:tcPr>
            <w:tcW w:w="18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7A5B60" w:rsidRPr="004A22B5" w:rsidRDefault="007A5B60" w:rsidP="004D01DB">
            <w:pPr>
              <w:pStyle w:val="BodyCopy"/>
              <w:rPr>
                <w:rFonts w:ascii="Cambria" w:hAnsi="Cambria"/>
                <w:sz w:val="22"/>
              </w:rPr>
            </w:pPr>
            <w:r w:rsidRPr="004A22B5">
              <w:rPr>
                <w:rFonts w:ascii="Cambria" w:hAnsi="Cambria"/>
                <w:sz w:val="22"/>
              </w:rPr>
              <w:t>Responsible</w:t>
            </w: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7A5B60" w:rsidRPr="004A22B5" w:rsidRDefault="007A5B60" w:rsidP="004D01DB">
            <w:pPr>
              <w:pStyle w:val="BodyCopy"/>
              <w:rPr>
                <w:rFonts w:ascii="Cambria" w:hAnsi="Cambria"/>
                <w:sz w:val="22"/>
              </w:rPr>
            </w:pPr>
            <w:r w:rsidRPr="004A22B5">
              <w:rPr>
                <w:rFonts w:ascii="Cambria" w:hAnsi="Cambria"/>
                <w:sz w:val="22"/>
              </w:rPr>
              <w:t>Deadline</w:t>
            </w:r>
          </w:p>
        </w:tc>
      </w:tr>
      <w:tr w:rsidR="007A5B60" w:rsidRPr="004A22B5" w:rsidTr="00571DC1">
        <w:trPr>
          <w:trHeight w:hRule="exact" w:val="1226"/>
          <w:jc w:val="center"/>
        </w:trPr>
        <w:tc>
          <w:tcPr>
            <w:tcW w:w="69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A5B60" w:rsidRDefault="007A5B60" w:rsidP="00093D55">
            <w:pPr>
              <w:pStyle w:val="BodyCopy"/>
              <w:rPr>
                <w:rFonts w:ascii="Cambria" w:hAnsi="Cambria"/>
                <w:sz w:val="22"/>
              </w:rPr>
            </w:pPr>
            <w:r>
              <w:rPr>
                <w:rFonts w:ascii="Cambria" w:hAnsi="Cambria"/>
                <w:sz w:val="22"/>
              </w:rPr>
              <w:lastRenderedPageBreak/>
              <w:t xml:space="preserve">Check on the </w:t>
            </w:r>
            <w:r w:rsidR="00F36F69">
              <w:rPr>
                <w:rFonts w:ascii="Cambria" w:hAnsi="Cambria"/>
                <w:sz w:val="22"/>
              </w:rPr>
              <w:t xml:space="preserve">outcome of piloting Gender Marker by Health and Education </w:t>
            </w:r>
          </w:p>
          <w:p w:rsidR="00F87B18" w:rsidRPr="004A22B5" w:rsidRDefault="00F87B18" w:rsidP="00093D55">
            <w:pPr>
              <w:pStyle w:val="BodyCopy"/>
              <w:rPr>
                <w:rFonts w:ascii="Cambria" w:hAnsi="Cambria"/>
                <w:sz w:val="22"/>
              </w:rPr>
            </w:pPr>
          </w:p>
        </w:tc>
        <w:tc>
          <w:tcPr>
            <w:tcW w:w="18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A5B60" w:rsidRPr="004A22B5" w:rsidRDefault="00F36F69">
            <w:pPr>
              <w:pStyle w:val="BodyCopy"/>
              <w:rPr>
                <w:rFonts w:ascii="Cambria" w:hAnsi="Cambria"/>
                <w:sz w:val="22"/>
              </w:rPr>
            </w:pPr>
            <w:r>
              <w:rPr>
                <w:rFonts w:ascii="Cambria" w:hAnsi="Cambria"/>
                <w:sz w:val="22"/>
              </w:rPr>
              <w:t>Chair</w:t>
            </w: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A5B60" w:rsidRPr="004A22B5" w:rsidRDefault="00F36F69">
            <w:pPr>
              <w:pStyle w:val="BodyCopy"/>
              <w:rPr>
                <w:rFonts w:ascii="Cambria" w:hAnsi="Cambria"/>
                <w:sz w:val="22"/>
              </w:rPr>
            </w:pPr>
            <w:r>
              <w:rPr>
                <w:rFonts w:ascii="Cambria" w:hAnsi="Cambria"/>
                <w:sz w:val="22"/>
              </w:rPr>
              <w:t>Asap</w:t>
            </w:r>
          </w:p>
        </w:tc>
      </w:tr>
      <w:tr w:rsidR="00F87B18" w:rsidRPr="004A22B5" w:rsidTr="00F87B18">
        <w:trPr>
          <w:trHeight w:hRule="exact" w:val="2643"/>
          <w:jc w:val="center"/>
        </w:trPr>
        <w:tc>
          <w:tcPr>
            <w:tcW w:w="1091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87B18" w:rsidRDefault="00F87B18" w:rsidP="00093D55">
            <w:pPr>
              <w:pStyle w:val="BodyCopy"/>
              <w:rPr>
                <w:rFonts w:ascii="Cambria" w:hAnsi="Cambria"/>
                <w:b/>
                <w:sz w:val="22"/>
              </w:rPr>
            </w:pPr>
            <w:r w:rsidRPr="00BE7A85">
              <w:rPr>
                <w:rFonts w:ascii="Cambria" w:hAnsi="Cambria"/>
                <w:b/>
                <w:sz w:val="22"/>
              </w:rPr>
              <w:t>Discussion: Visibility</w:t>
            </w:r>
          </w:p>
          <w:p w:rsidR="00621AB1" w:rsidRDefault="00F87B18" w:rsidP="00621AB1">
            <w:pPr>
              <w:pStyle w:val="BodyCopy"/>
              <w:jc w:val="both"/>
              <w:rPr>
                <w:rFonts w:ascii="Cambria" w:hAnsi="Cambria"/>
                <w:sz w:val="22"/>
              </w:rPr>
            </w:pPr>
            <w:r w:rsidRPr="00621AB1">
              <w:rPr>
                <w:rFonts w:ascii="Cambria" w:hAnsi="Cambria"/>
                <w:sz w:val="22"/>
              </w:rPr>
              <w:t>Suggestions</w:t>
            </w:r>
            <w:r w:rsidRPr="00621AB1">
              <w:rPr>
                <w:rFonts w:ascii="Cambria" w:hAnsi="Cambria"/>
                <w:b/>
                <w:sz w:val="22"/>
              </w:rPr>
              <w:t xml:space="preserve"> </w:t>
            </w:r>
            <w:r w:rsidRPr="00621AB1">
              <w:rPr>
                <w:rFonts w:ascii="Cambria" w:hAnsi="Cambria"/>
                <w:sz w:val="22"/>
              </w:rPr>
              <w:t xml:space="preserve">to enhance visibility of the Network through: social media, Facebook, key messages in internet. </w:t>
            </w:r>
          </w:p>
          <w:p w:rsidR="00F87B18" w:rsidRPr="00621AB1" w:rsidRDefault="00F87B18" w:rsidP="00621AB1">
            <w:pPr>
              <w:pStyle w:val="BodyCopy"/>
              <w:jc w:val="both"/>
              <w:rPr>
                <w:rFonts w:ascii="Cambria" w:hAnsi="Cambria"/>
                <w:sz w:val="22"/>
              </w:rPr>
            </w:pPr>
            <w:r w:rsidRPr="00621AB1">
              <w:rPr>
                <w:rFonts w:ascii="Cambria" w:hAnsi="Cambria"/>
                <w:sz w:val="22"/>
              </w:rPr>
              <w:t xml:space="preserve">To implement this, it is recommended that the clear vision and the plan to be developed how the suggested resources can be utilized on a long term. </w:t>
            </w:r>
          </w:p>
          <w:p w:rsidR="00F87B18" w:rsidRPr="00BE7A85" w:rsidRDefault="00F87B18" w:rsidP="00F87B18">
            <w:pPr>
              <w:pStyle w:val="BodyCopy"/>
              <w:jc w:val="both"/>
              <w:rPr>
                <w:rFonts w:ascii="Cambria" w:hAnsi="Cambria"/>
                <w:b/>
                <w:sz w:val="22"/>
              </w:rPr>
            </w:pPr>
            <w:r>
              <w:rPr>
                <w:rFonts w:ascii="Cambria" w:hAnsi="Cambria"/>
                <w:sz w:val="22"/>
              </w:rPr>
              <w:t>Also, it is reminded that the Network page at the data sharing portal is an already existing platform to use for information sharing and visibility.</w:t>
            </w:r>
          </w:p>
          <w:p w:rsidR="00F87B18" w:rsidRDefault="00F87B18" w:rsidP="00F87B18">
            <w:pPr>
              <w:pStyle w:val="BodyCopy"/>
              <w:jc w:val="both"/>
              <w:rPr>
                <w:rFonts w:ascii="Cambria" w:hAnsi="Cambria"/>
                <w:sz w:val="22"/>
              </w:rPr>
            </w:pPr>
            <w:r>
              <w:rPr>
                <w:rFonts w:ascii="Cambria" w:hAnsi="Cambria"/>
                <w:sz w:val="22"/>
              </w:rPr>
              <w:t>Obligations of the Gender FPs remain to regularly attend the sector working group meetings and promote gender equality and enhance visibility of the Network.</w:t>
            </w:r>
          </w:p>
        </w:tc>
      </w:tr>
      <w:tr w:rsidR="00621AB1" w:rsidRPr="004A22B5" w:rsidTr="00621AB1">
        <w:trPr>
          <w:trHeight w:hRule="exact" w:val="426"/>
          <w:jc w:val="center"/>
        </w:trPr>
        <w:tc>
          <w:tcPr>
            <w:tcW w:w="69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621AB1" w:rsidRPr="004A22B5" w:rsidRDefault="00621AB1" w:rsidP="00621AB1">
            <w:pPr>
              <w:pStyle w:val="BodyCopy"/>
              <w:rPr>
                <w:rFonts w:ascii="Cambria" w:hAnsi="Cambria"/>
                <w:b/>
                <w:sz w:val="22"/>
              </w:rPr>
            </w:pPr>
            <w:r w:rsidRPr="004A22B5">
              <w:rPr>
                <w:rFonts w:ascii="Cambria" w:hAnsi="Cambria"/>
                <w:b/>
                <w:sz w:val="22"/>
              </w:rPr>
              <w:t>Action Items</w:t>
            </w:r>
          </w:p>
        </w:tc>
        <w:tc>
          <w:tcPr>
            <w:tcW w:w="18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621AB1" w:rsidRPr="004A22B5" w:rsidRDefault="00621AB1" w:rsidP="00621AB1">
            <w:pPr>
              <w:pStyle w:val="BodyCopy"/>
              <w:rPr>
                <w:rFonts w:ascii="Cambria" w:hAnsi="Cambria"/>
                <w:sz w:val="22"/>
              </w:rPr>
            </w:pPr>
            <w:r w:rsidRPr="004A22B5">
              <w:rPr>
                <w:rFonts w:ascii="Cambria" w:hAnsi="Cambria"/>
                <w:sz w:val="22"/>
              </w:rPr>
              <w:t>Responsible</w:t>
            </w: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621AB1" w:rsidRPr="004A22B5" w:rsidRDefault="00621AB1" w:rsidP="00621AB1">
            <w:pPr>
              <w:pStyle w:val="BodyCopy"/>
              <w:rPr>
                <w:rFonts w:ascii="Cambria" w:hAnsi="Cambria"/>
                <w:sz w:val="22"/>
              </w:rPr>
            </w:pPr>
            <w:r w:rsidRPr="004A22B5">
              <w:rPr>
                <w:rFonts w:ascii="Cambria" w:hAnsi="Cambria"/>
                <w:sz w:val="22"/>
              </w:rPr>
              <w:t>Deadline</w:t>
            </w:r>
          </w:p>
        </w:tc>
      </w:tr>
      <w:tr w:rsidR="00621AB1" w:rsidRPr="004A22B5" w:rsidTr="00621AB1">
        <w:trPr>
          <w:trHeight w:hRule="exact" w:val="709"/>
          <w:jc w:val="center"/>
        </w:trPr>
        <w:tc>
          <w:tcPr>
            <w:tcW w:w="69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21AB1" w:rsidRPr="00F87B18" w:rsidRDefault="00621AB1" w:rsidP="00621AB1">
            <w:pPr>
              <w:pStyle w:val="BodyCopy"/>
              <w:rPr>
                <w:rFonts w:ascii="Cambria" w:hAnsi="Cambria"/>
                <w:sz w:val="22"/>
              </w:rPr>
            </w:pPr>
            <w:r w:rsidRPr="00F87B18">
              <w:rPr>
                <w:rFonts w:ascii="Cambria" w:hAnsi="Cambria"/>
                <w:sz w:val="22"/>
              </w:rPr>
              <w:t xml:space="preserve">Provide vision </w:t>
            </w:r>
            <w:r>
              <w:rPr>
                <w:rFonts w:ascii="Cambria" w:hAnsi="Cambria"/>
                <w:sz w:val="22"/>
              </w:rPr>
              <w:t xml:space="preserve">and plan </w:t>
            </w:r>
            <w:r w:rsidRPr="00F87B18">
              <w:rPr>
                <w:rFonts w:ascii="Cambria" w:hAnsi="Cambria"/>
                <w:sz w:val="22"/>
              </w:rPr>
              <w:t>of how various tools can be used to enhance visibility of the Network</w:t>
            </w:r>
          </w:p>
        </w:tc>
        <w:tc>
          <w:tcPr>
            <w:tcW w:w="18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21AB1" w:rsidRDefault="00621AB1" w:rsidP="00621AB1">
            <w:pPr>
              <w:pStyle w:val="BodyCopy"/>
              <w:rPr>
                <w:rFonts w:ascii="Cambria" w:hAnsi="Cambria"/>
                <w:sz w:val="22"/>
              </w:rPr>
            </w:pPr>
            <w:r>
              <w:rPr>
                <w:rFonts w:ascii="Cambria" w:hAnsi="Cambria"/>
                <w:sz w:val="22"/>
              </w:rPr>
              <w:t xml:space="preserve">Danijel </w:t>
            </w: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21AB1" w:rsidRDefault="00621AB1" w:rsidP="00621AB1">
            <w:pPr>
              <w:pStyle w:val="BodyCopy"/>
              <w:rPr>
                <w:rFonts w:ascii="Cambria" w:hAnsi="Cambria"/>
                <w:sz w:val="22"/>
              </w:rPr>
            </w:pPr>
            <w:r>
              <w:rPr>
                <w:rFonts w:ascii="Cambria" w:hAnsi="Cambria"/>
                <w:sz w:val="22"/>
              </w:rPr>
              <w:t>Before 1 March</w:t>
            </w:r>
          </w:p>
        </w:tc>
      </w:tr>
      <w:tr w:rsidR="00621AB1" w:rsidRPr="004A22B5" w:rsidTr="00621AB1">
        <w:trPr>
          <w:trHeight w:hRule="exact" w:val="1406"/>
          <w:jc w:val="center"/>
        </w:trPr>
        <w:tc>
          <w:tcPr>
            <w:tcW w:w="1091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21AB1" w:rsidRDefault="00621AB1" w:rsidP="00621AB1">
            <w:pPr>
              <w:pStyle w:val="BodyCopy"/>
              <w:rPr>
                <w:rFonts w:ascii="Cambria" w:hAnsi="Cambria"/>
                <w:b/>
                <w:sz w:val="22"/>
              </w:rPr>
            </w:pPr>
            <w:r>
              <w:rPr>
                <w:rFonts w:ascii="Cambria" w:hAnsi="Cambria"/>
                <w:b/>
                <w:sz w:val="22"/>
              </w:rPr>
              <w:t>Discussion: Improve Communication and Accountability of FPs</w:t>
            </w:r>
          </w:p>
          <w:p w:rsidR="00621AB1" w:rsidRDefault="00621AB1" w:rsidP="00621AB1">
            <w:pPr>
              <w:pStyle w:val="BodyCopy"/>
              <w:numPr>
                <w:ilvl w:val="0"/>
                <w:numId w:val="8"/>
              </w:numPr>
              <w:jc w:val="both"/>
              <w:rPr>
                <w:rFonts w:ascii="Cambria" w:hAnsi="Cambria"/>
                <w:sz w:val="22"/>
              </w:rPr>
            </w:pPr>
            <w:r w:rsidRPr="00621AB1">
              <w:rPr>
                <w:rFonts w:ascii="Cambria" w:hAnsi="Cambria"/>
                <w:sz w:val="22"/>
              </w:rPr>
              <w:t>A concern was raised that some FPs do not attend the Network meetings. The Chair was requested to monitor attendance and inform relevant sector coordinators on the challenges.</w:t>
            </w:r>
          </w:p>
          <w:p w:rsidR="00621AB1" w:rsidRDefault="00621AB1" w:rsidP="00621AB1">
            <w:pPr>
              <w:pStyle w:val="BodyCopy"/>
              <w:numPr>
                <w:ilvl w:val="0"/>
                <w:numId w:val="8"/>
              </w:numPr>
              <w:jc w:val="both"/>
              <w:rPr>
                <w:rFonts w:ascii="Cambria" w:hAnsi="Cambria"/>
                <w:sz w:val="22"/>
              </w:rPr>
            </w:pPr>
            <w:r w:rsidRPr="00621AB1">
              <w:rPr>
                <w:rFonts w:ascii="Cambria" w:hAnsi="Cambria"/>
                <w:sz w:val="22"/>
              </w:rPr>
              <w:t>WhatsApp group was offered to improve communication.</w:t>
            </w:r>
          </w:p>
          <w:p w:rsidR="00621AB1" w:rsidRDefault="00621AB1" w:rsidP="00621AB1">
            <w:pPr>
              <w:pStyle w:val="BodyCopy"/>
              <w:numPr>
                <w:ilvl w:val="0"/>
                <w:numId w:val="8"/>
              </w:numPr>
              <w:jc w:val="both"/>
              <w:rPr>
                <w:rFonts w:ascii="Cambria" w:hAnsi="Cambria"/>
                <w:sz w:val="22"/>
              </w:rPr>
            </w:pPr>
            <w:r>
              <w:rPr>
                <w:rFonts w:ascii="Cambria" w:hAnsi="Cambria"/>
                <w:sz w:val="22"/>
              </w:rPr>
              <w:t>Rotation of staff affects accountability of sectors to the Network.</w:t>
            </w:r>
          </w:p>
        </w:tc>
      </w:tr>
      <w:tr w:rsidR="00621AB1" w:rsidRPr="004A22B5" w:rsidTr="00621AB1">
        <w:trPr>
          <w:trHeight w:hRule="exact" w:val="426"/>
          <w:jc w:val="center"/>
        </w:trPr>
        <w:tc>
          <w:tcPr>
            <w:tcW w:w="69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621AB1" w:rsidRPr="004A22B5" w:rsidRDefault="00621AB1" w:rsidP="004D01DB">
            <w:pPr>
              <w:pStyle w:val="BodyCopy"/>
              <w:rPr>
                <w:rFonts w:ascii="Cambria" w:hAnsi="Cambria"/>
                <w:b/>
                <w:sz w:val="22"/>
              </w:rPr>
            </w:pPr>
            <w:r w:rsidRPr="004A22B5">
              <w:rPr>
                <w:rFonts w:ascii="Cambria" w:hAnsi="Cambria"/>
                <w:b/>
                <w:sz w:val="22"/>
              </w:rPr>
              <w:t>Action Items</w:t>
            </w:r>
          </w:p>
        </w:tc>
        <w:tc>
          <w:tcPr>
            <w:tcW w:w="18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621AB1" w:rsidRPr="004A22B5" w:rsidRDefault="00621AB1" w:rsidP="004D01DB">
            <w:pPr>
              <w:pStyle w:val="BodyCopy"/>
              <w:rPr>
                <w:rFonts w:ascii="Cambria" w:hAnsi="Cambria"/>
                <w:sz w:val="22"/>
              </w:rPr>
            </w:pPr>
            <w:r w:rsidRPr="004A22B5">
              <w:rPr>
                <w:rFonts w:ascii="Cambria" w:hAnsi="Cambria"/>
                <w:sz w:val="22"/>
              </w:rPr>
              <w:t>Responsible</w:t>
            </w: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621AB1" w:rsidRPr="004A22B5" w:rsidRDefault="00621AB1" w:rsidP="004D01DB">
            <w:pPr>
              <w:pStyle w:val="BodyCopy"/>
              <w:rPr>
                <w:rFonts w:ascii="Cambria" w:hAnsi="Cambria"/>
                <w:sz w:val="22"/>
              </w:rPr>
            </w:pPr>
            <w:r w:rsidRPr="004A22B5">
              <w:rPr>
                <w:rFonts w:ascii="Cambria" w:hAnsi="Cambria"/>
                <w:sz w:val="22"/>
              </w:rPr>
              <w:t>Deadline</w:t>
            </w:r>
          </w:p>
        </w:tc>
      </w:tr>
      <w:tr w:rsidR="00621AB1" w:rsidRPr="004A22B5" w:rsidTr="00621AB1">
        <w:trPr>
          <w:trHeight w:hRule="exact" w:val="709"/>
          <w:jc w:val="center"/>
        </w:trPr>
        <w:tc>
          <w:tcPr>
            <w:tcW w:w="69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21AB1" w:rsidRPr="00621AB1" w:rsidRDefault="00621AB1" w:rsidP="00621AB1">
            <w:pPr>
              <w:pStyle w:val="BodyCopy"/>
              <w:jc w:val="both"/>
              <w:rPr>
                <w:rFonts w:ascii="Cambria" w:hAnsi="Cambria"/>
                <w:sz w:val="22"/>
              </w:rPr>
            </w:pPr>
            <w:r w:rsidRPr="00621AB1">
              <w:rPr>
                <w:rFonts w:ascii="Cambria" w:hAnsi="Cambria"/>
                <w:sz w:val="22"/>
              </w:rPr>
              <w:t>Monitor attendance, flag to the relevant sector coordinators when up to 3 Network meetings are not attended by the FPs</w:t>
            </w:r>
          </w:p>
        </w:tc>
        <w:tc>
          <w:tcPr>
            <w:tcW w:w="18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21AB1" w:rsidRDefault="00621AB1" w:rsidP="00621AB1">
            <w:pPr>
              <w:pStyle w:val="BodyCopy"/>
              <w:rPr>
                <w:rFonts w:ascii="Cambria" w:hAnsi="Cambria"/>
                <w:sz w:val="22"/>
              </w:rPr>
            </w:pPr>
            <w:r>
              <w:rPr>
                <w:rFonts w:ascii="Cambria" w:hAnsi="Cambria"/>
                <w:sz w:val="22"/>
              </w:rPr>
              <w:t>Chair</w:t>
            </w: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21AB1" w:rsidRDefault="00621AB1" w:rsidP="00621AB1">
            <w:pPr>
              <w:pStyle w:val="BodyCopy"/>
              <w:rPr>
                <w:rFonts w:ascii="Cambria" w:hAnsi="Cambria"/>
                <w:sz w:val="22"/>
              </w:rPr>
            </w:pPr>
            <w:r>
              <w:rPr>
                <w:rFonts w:ascii="Cambria" w:hAnsi="Cambria"/>
                <w:sz w:val="22"/>
              </w:rPr>
              <w:t>Regularly</w:t>
            </w:r>
          </w:p>
        </w:tc>
      </w:tr>
      <w:tr w:rsidR="00621AB1" w:rsidRPr="004A22B5" w:rsidTr="00621AB1">
        <w:trPr>
          <w:trHeight w:hRule="exact" w:val="578"/>
          <w:jc w:val="center"/>
        </w:trPr>
        <w:tc>
          <w:tcPr>
            <w:tcW w:w="69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21AB1" w:rsidRPr="00621AB1" w:rsidRDefault="00621AB1" w:rsidP="00621AB1">
            <w:pPr>
              <w:pStyle w:val="BodyCopy"/>
              <w:jc w:val="both"/>
              <w:rPr>
                <w:rFonts w:ascii="Cambria" w:hAnsi="Cambria"/>
                <w:sz w:val="22"/>
              </w:rPr>
            </w:pPr>
            <w:r>
              <w:rPr>
                <w:rFonts w:ascii="Cambria" w:hAnsi="Cambria"/>
                <w:sz w:val="22"/>
              </w:rPr>
              <w:t xml:space="preserve">Update the list of FPs, share with the FPs and sectors for revision </w:t>
            </w:r>
          </w:p>
        </w:tc>
        <w:tc>
          <w:tcPr>
            <w:tcW w:w="18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21AB1" w:rsidRDefault="00621AB1" w:rsidP="00621AB1">
            <w:pPr>
              <w:pStyle w:val="BodyCopy"/>
              <w:rPr>
                <w:rFonts w:ascii="Cambria" w:hAnsi="Cambria"/>
                <w:sz w:val="22"/>
              </w:rPr>
            </w:pPr>
            <w:r>
              <w:rPr>
                <w:rFonts w:ascii="Cambria" w:hAnsi="Cambria"/>
                <w:sz w:val="22"/>
              </w:rPr>
              <w:t>Chair</w:t>
            </w: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21AB1" w:rsidRDefault="00621AB1" w:rsidP="00621AB1">
            <w:pPr>
              <w:pStyle w:val="BodyCopy"/>
              <w:rPr>
                <w:rFonts w:ascii="Cambria" w:hAnsi="Cambria"/>
                <w:sz w:val="22"/>
              </w:rPr>
            </w:pPr>
            <w:r>
              <w:rPr>
                <w:rFonts w:ascii="Cambria" w:hAnsi="Cambria"/>
                <w:sz w:val="22"/>
              </w:rPr>
              <w:t>Asap</w:t>
            </w:r>
          </w:p>
        </w:tc>
      </w:tr>
      <w:tr w:rsidR="00621AB1" w:rsidRPr="004A22B5" w:rsidTr="00571DC1">
        <w:trPr>
          <w:trHeight w:hRule="exact" w:val="416"/>
          <w:jc w:val="center"/>
        </w:trPr>
        <w:tc>
          <w:tcPr>
            <w:tcW w:w="1091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sdt>
            <w:sdtPr>
              <w:rPr>
                <w:rFonts w:ascii="Cambria" w:hAnsi="Cambria"/>
                <w:sz w:val="22"/>
              </w:rPr>
              <w:id w:val="-385411903"/>
              <w:placeholder>
                <w:docPart w:val="951A2E6F3A5D4469BF56B24C5E537F2C"/>
              </w:placeholder>
            </w:sdtPr>
            <w:sdtEndPr/>
            <w:sdtContent>
              <w:p w:rsidR="00621AB1" w:rsidRDefault="00621AB1" w:rsidP="00621AB1">
                <w:pPr>
                  <w:pStyle w:val="MinutesandAgendaTitles"/>
                  <w:rPr>
                    <w:rFonts w:ascii="Cambria" w:hAnsi="Cambria"/>
                    <w:sz w:val="22"/>
                  </w:rPr>
                </w:pPr>
                <w:r w:rsidRPr="004A22B5">
                  <w:rPr>
                    <w:rFonts w:ascii="Cambria" w:hAnsi="Cambria"/>
                    <w:sz w:val="22"/>
                  </w:rPr>
                  <w:t>AO</w:t>
                </w:r>
                <w:r w:rsidR="00571DC1">
                  <w:rPr>
                    <w:rFonts w:ascii="Cambria" w:hAnsi="Cambria"/>
                    <w:sz w:val="22"/>
                  </w:rPr>
                  <w:t>B</w:t>
                </w:r>
              </w:p>
              <w:p w:rsidR="00610D87" w:rsidRDefault="00610D87" w:rsidP="00621AB1">
                <w:pPr>
                  <w:pStyle w:val="MinutesandAgendaTitles"/>
                  <w:rPr>
                    <w:rFonts w:ascii="Cambria" w:hAnsi="Cambria"/>
                    <w:sz w:val="22"/>
                  </w:rPr>
                </w:pPr>
              </w:p>
              <w:p w:rsidR="00621AB1" w:rsidRPr="004A22B5" w:rsidRDefault="003C44D2" w:rsidP="00621AB1">
                <w:pPr>
                  <w:pStyle w:val="MinutesandAgendaTitles"/>
                  <w:rPr>
                    <w:rFonts w:ascii="Cambria" w:hAnsi="Cambria"/>
                    <w:sz w:val="22"/>
                  </w:rPr>
                </w:pPr>
              </w:p>
            </w:sdtContent>
          </w:sdt>
        </w:tc>
      </w:tr>
      <w:tr w:rsidR="00621AB1" w:rsidRPr="004A22B5" w:rsidTr="00571DC1">
        <w:trPr>
          <w:trHeight w:hRule="exact" w:val="577"/>
          <w:jc w:val="center"/>
        </w:trPr>
        <w:tc>
          <w:tcPr>
            <w:tcW w:w="1091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21AB1" w:rsidRPr="004A22B5" w:rsidRDefault="00610D87" w:rsidP="00610D87">
            <w:pPr>
              <w:pStyle w:val="BodyCopy"/>
              <w:jc w:val="both"/>
              <w:rPr>
                <w:rFonts w:ascii="Cambria" w:hAnsi="Cambria"/>
                <w:b/>
                <w:sz w:val="22"/>
              </w:rPr>
            </w:pPr>
            <w:r w:rsidRPr="00610D87">
              <w:rPr>
                <w:rFonts w:ascii="Cambria" w:hAnsi="Cambria"/>
                <w:sz w:val="22"/>
              </w:rPr>
              <w:t>The agenda</w:t>
            </w:r>
            <w:r>
              <w:rPr>
                <w:rFonts w:ascii="Cambria" w:hAnsi="Cambria"/>
                <w:sz w:val="22"/>
              </w:rPr>
              <w:t>s</w:t>
            </w:r>
            <w:r w:rsidRPr="00610D87">
              <w:rPr>
                <w:rFonts w:ascii="Cambria" w:hAnsi="Cambria"/>
                <w:sz w:val="22"/>
              </w:rPr>
              <w:t xml:space="preserve"> of the Network meetings to be more dynamic</w:t>
            </w:r>
            <w:r>
              <w:rPr>
                <w:rFonts w:ascii="Cambria" w:hAnsi="Cambria"/>
                <w:sz w:val="22"/>
              </w:rPr>
              <w:t>.</w:t>
            </w:r>
          </w:p>
        </w:tc>
      </w:tr>
      <w:tr w:rsidR="00610D87" w:rsidRPr="004A22B5" w:rsidTr="004D01DB">
        <w:trPr>
          <w:trHeight w:hRule="exact" w:val="577"/>
          <w:jc w:val="center"/>
        </w:trPr>
        <w:tc>
          <w:tcPr>
            <w:tcW w:w="1091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10D87" w:rsidRDefault="00610D87" w:rsidP="004D01DB">
            <w:pPr>
              <w:pStyle w:val="BodyCopy"/>
              <w:rPr>
                <w:rFonts w:ascii="Cambria" w:hAnsi="Cambria"/>
                <w:b/>
                <w:sz w:val="22"/>
              </w:rPr>
            </w:pPr>
            <w:r w:rsidRPr="004A22B5">
              <w:rPr>
                <w:rFonts w:ascii="Cambria" w:hAnsi="Cambria"/>
                <w:b/>
                <w:sz w:val="22"/>
              </w:rPr>
              <w:t xml:space="preserve">Next SGFPN meeting on Thursday </w:t>
            </w:r>
            <w:r>
              <w:rPr>
                <w:rFonts w:ascii="Cambria" w:hAnsi="Cambria"/>
                <w:b/>
                <w:sz w:val="22"/>
              </w:rPr>
              <w:t xml:space="preserve">1 March </w:t>
            </w:r>
            <w:r w:rsidRPr="004A22B5">
              <w:rPr>
                <w:rFonts w:ascii="Cambria" w:hAnsi="Cambria"/>
                <w:b/>
                <w:sz w:val="22"/>
              </w:rPr>
              <w:t xml:space="preserve"> at 11:30 in UNHCR Khalda (EMOPS room)</w:t>
            </w:r>
          </w:p>
          <w:p w:rsidR="00610D87" w:rsidRPr="004A22B5" w:rsidRDefault="00610D87" w:rsidP="004D01DB">
            <w:pPr>
              <w:pStyle w:val="BodyCopy"/>
              <w:rPr>
                <w:rFonts w:ascii="Cambria" w:hAnsi="Cambria"/>
                <w:b/>
                <w:sz w:val="22"/>
              </w:rPr>
            </w:pPr>
          </w:p>
        </w:tc>
      </w:tr>
    </w:tbl>
    <w:p w:rsidR="006E0E70" w:rsidRPr="00886FAB" w:rsidRDefault="006E0E70">
      <w:pPr>
        <w:rPr>
          <w:rFonts w:ascii="Segoe UI Light" w:hAnsi="Segoe UI Light"/>
        </w:rPr>
      </w:pPr>
    </w:p>
    <w:sectPr w:rsidR="006E0E70" w:rsidRPr="00886FAB" w:rsidSect="00A2644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4D2" w:rsidRDefault="003C44D2">
      <w:r>
        <w:separator/>
      </w:r>
    </w:p>
  </w:endnote>
  <w:endnote w:type="continuationSeparator" w:id="0">
    <w:p w:rsidR="003C44D2" w:rsidRDefault="003C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4C1" w:rsidRDefault="002854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4C1" w:rsidRDefault="002854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4C1" w:rsidRDefault="00285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4D2" w:rsidRDefault="003C44D2">
      <w:r>
        <w:separator/>
      </w:r>
    </w:p>
  </w:footnote>
  <w:footnote w:type="continuationSeparator" w:id="0">
    <w:p w:rsidR="003C44D2" w:rsidRDefault="003C4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4C1" w:rsidRDefault="002854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4C1" w:rsidRDefault="002854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4C1" w:rsidRDefault="002854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464133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F58ECC2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6138F67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B3434D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164B50"/>
    <w:multiLevelType w:val="hybridMultilevel"/>
    <w:tmpl w:val="0540C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50DB5"/>
    <w:multiLevelType w:val="hybridMultilevel"/>
    <w:tmpl w:val="BF00092C"/>
    <w:lvl w:ilvl="0" w:tplc="719C11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F3E98"/>
    <w:multiLevelType w:val="hybridMultilevel"/>
    <w:tmpl w:val="0EECC1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30CB6"/>
    <w:multiLevelType w:val="hybridMultilevel"/>
    <w:tmpl w:val="AC56D2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151AEE"/>
    <w:multiLevelType w:val="hybridMultilevel"/>
    <w:tmpl w:val="9B6615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56783"/>
    <w:multiLevelType w:val="hybridMultilevel"/>
    <w:tmpl w:val="6FC8E8B8"/>
    <w:lvl w:ilvl="0" w:tplc="6A7CB7A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0E5516"/>
    <w:multiLevelType w:val="hybridMultilevel"/>
    <w:tmpl w:val="24567412"/>
    <w:lvl w:ilvl="0" w:tplc="378C5556">
      <w:start w:val="13"/>
      <w:numFmt w:val="bullet"/>
      <w:lvlText w:val="-"/>
      <w:lvlJc w:val="left"/>
      <w:pPr>
        <w:ind w:left="720" w:hanging="360"/>
      </w:pPr>
      <w:rPr>
        <w:rFonts w:ascii="Segoe UI Light" w:eastAsiaTheme="minorHAnsi" w:hAnsi="Segoe U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CF6134"/>
    <w:multiLevelType w:val="hybridMultilevel"/>
    <w:tmpl w:val="BF5E0B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10"/>
  </w:num>
  <w:num w:numId="7">
    <w:abstractNumId w:val="9"/>
  </w:num>
  <w:num w:numId="8">
    <w:abstractNumId w:val="4"/>
  </w:num>
  <w:num w:numId="9">
    <w:abstractNumId w:val="8"/>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oNotDisplayPageBoundarie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FAB"/>
    <w:rsid w:val="0005224C"/>
    <w:rsid w:val="00081102"/>
    <w:rsid w:val="00093D55"/>
    <w:rsid w:val="000D1AED"/>
    <w:rsid w:val="00107911"/>
    <w:rsid w:val="00146A7E"/>
    <w:rsid w:val="001734B1"/>
    <w:rsid w:val="0018514B"/>
    <w:rsid w:val="001D03E1"/>
    <w:rsid w:val="001F2226"/>
    <w:rsid w:val="001F653A"/>
    <w:rsid w:val="002361CB"/>
    <w:rsid w:val="00257948"/>
    <w:rsid w:val="00266D45"/>
    <w:rsid w:val="002854C1"/>
    <w:rsid w:val="002A7F8D"/>
    <w:rsid w:val="002E33C5"/>
    <w:rsid w:val="00301013"/>
    <w:rsid w:val="003527E3"/>
    <w:rsid w:val="0039064C"/>
    <w:rsid w:val="00396086"/>
    <w:rsid w:val="003A393C"/>
    <w:rsid w:val="003A5C15"/>
    <w:rsid w:val="003C44D2"/>
    <w:rsid w:val="00406581"/>
    <w:rsid w:val="0041355C"/>
    <w:rsid w:val="0049500F"/>
    <w:rsid w:val="004A22B5"/>
    <w:rsid w:val="004F7E8D"/>
    <w:rsid w:val="005377E2"/>
    <w:rsid w:val="00571DC1"/>
    <w:rsid w:val="005E7C9E"/>
    <w:rsid w:val="00610D87"/>
    <w:rsid w:val="00621AB1"/>
    <w:rsid w:val="006E0E70"/>
    <w:rsid w:val="007468DB"/>
    <w:rsid w:val="007530F6"/>
    <w:rsid w:val="00777EF7"/>
    <w:rsid w:val="00793ABF"/>
    <w:rsid w:val="00794E21"/>
    <w:rsid w:val="007A5B60"/>
    <w:rsid w:val="007E5BCC"/>
    <w:rsid w:val="00886FAB"/>
    <w:rsid w:val="0089139D"/>
    <w:rsid w:val="008B7360"/>
    <w:rsid w:val="008C07C1"/>
    <w:rsid w:val="008D56AB"/>
    <w:rsid w:val="00952726"/>
    <w:rsid w:val="009B4568"/>
    <w:rsid w:val="009F41B7"/>
    <w:rsid w:val="00A12D1D"/>
    <w:rsid w:val="00A26444"/>
    <w:rsid w:val="00A45AB2"/>
    <w:rsid w:val="00A70F51"/>
    <w:rsid w:val="00AE75F3"/>
    <w:rsid w:val="00AF57C9"/>
    <w:rsid w:val="00B4503C"/>
    <w:rsid w:val="00B512EA"/>
    <w:rsid w:val="00B53DE8"/>
    <w:rsid w:val="00B55929"/>
    <w:rsid w:val="00B9050E"/>
    <w:rsid w:val="00BB256F"/>
    <w:rsid w:val="00BB7359"/>
    <w:rsid w:val="00BC1A7C"/>
    <w:rsid w:val="00BE7A85"/>
    <w:rsid w:val="00C070F2"/>
    <w:rsid w:val="00DB24F0"/>
    <w:rsid w:val="00DB56C4"/>
    <w:rsid w:val="00E15C68"/>
    <w:rsid w:val="00E2007C"/>
    <w:rsid w:val="00E675C8"/>
    <w:rsid w:val="00F20E88"/>
    <w:rsid w:val="00F36F69"/>
    <w:rsid w:val="00F87B18"/>
    <w:rsid w:val="00FC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EA1995C-7A31-4EC2-9B7F-5DA5CFB1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B6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styleId="Hyperlink">
    <w:name w:val="Hyperlink"/>
    <w:basedOn w:val="DefaultParagraphFont"/>
    <w:uiPriority w:val="99"/>
    <w:unhideWhenUsed/>
    <w:rsid w:val="001D03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illanueva\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DFC8C0455E47EBAD1CC2A0DC5BEECC"/>
        <w:category>
          <w:name w:val="General"/>
          <w:gallery w:val="placeholder"/>
        </w:category>
        <w:types>
          <w:type w:val="bbPlcHdr"/>
        </w:types>
        <w:behaviors>
          <w:behavior w:val="content"/>
        </w:behaviors>
        <w:guid w:val="{03395E60-BE92-4C41-BE50-D7915700E780}"/>
      </w:docPartPr>
      <w:docPartBody>
        <w:p w:rsidR="00226CB9" w:rsidRDefault="00875D51">
          <w:pPr>
            <w:pStyle w:val="B3DFC8C0455E47EBAD1CC2A0DC5BEECC"/>
          </w:pPr>
          <w:r>
            <w:t>Agenda Topic</w:t>
          </w:r>
        </w:p>
      </w:docPartBody>
    </w:docPart>
    <w:docPart>
      <w:docPartPr>
        <w:name w:val="951A2E6F3A5D4469BF56B24C5E537F2C"/>
        <w:category>
          <w:name w:val="General"/>
          <w:gallery w:val="placeholder"/>
        </w:category>
        <w:types>
          <w:type w:val="bbPlcHdr"/>
        </w:types>
        <w:behaviors>
          <w:behavior w:val="content"/>
        </w:behaviors>
        <w:guid w:val="{D7A78BB6-FDD9-4DE8-AD4E-38907EAF97C8}"/>
      </w:docPartPr>
      <w:docPartBody>
        <w:p w:rsidR="00A41087" w:rsidRDefault="00405F6B" w:rsidP="00405F6B">
          <w:pPr>
            <w:pStyle w:val="951A2E6F3A5D4469BF56B24C5E537F2C"/>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51"/>
    <w:rsid w:val="0007216E"/>
    <w:rsid w:val="00125BC6"/>
    <w:rsid w:val="00200E4A"/>
    <w:rsid w:val="00226CB9"/>
    <w:rsid w:val="00405F6B"/>
    <w:rsid w:val="006133B4"/>
    <w:rsid w:val="007648A8"/>
    <w:rsid w:val="007B2EE2"/>
    <w:rsid w:val="00875D51"/>
    <w:rsid w:val="0099233A"/>
    <w:rsid w:val="00A124E7"/>
    <w:rsid w:val="00A41087"/>
    <w:rsid w:val="00B64A47"/>
    <w:rsid w:val="00CB5774"/>
    <w:rsid w:val="00D85744"/>
    <w:rsid w:val="00F1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E17F1211B9440C92E1839D8EA24815">
    <w:name w:val="C6E17F1211B9440C92E1839D8EA24815"/>
  </w:style>
  <w:style w:type="paragraph" w:customStyle="1" w:styleId="CB763EA0AAD44BBDA71CE36D213ADC16">
    <w:name w:val="CB763EA0AAD44BBDA71CE36D213ADC16"/>
  </w:style>
  <w:style w:type="paragraph" w:customStyle="1" w:styleId="B6189B98F4474135B790C06371A9FB08">
    <w:name w:val="B6189B98F4474135B790C06371A9FB08"/>
  </w:style>
  <w:style w:type="paragraph" w:customStyle="1" w:styleId="BE5EF177C450470A8C7E347D0C839172">
    <w:name w:val="BE5EF177C450470A8C7E347D0C839172"/>
  </w:style>
  <w:style w:type="character" w:styleId="PlaceholderText">
    <w:name w:val="Placeholder Text"/>
    <w:basedOn w:val="DefaultParagraphFont"/>
    <w:uiPriority w:val="99"/>
    <w:semiHidden/>
    <w:rPr>
      <w:color w:val="808080"/>
    </w:rPr>
  </w:style>
  <w:style w:type="paragraph" w:customStyle="1" w:styleId="4D73E6C0A7F8449FBC7060FC8C92B117">
    <w:name w:val="4D73E6C0A7F8449FBC7060FC8C92B117"/>
  </w:style>
  <w:style w:type="paragraph" w:customStyle="1" w:styleId="A2924DB1B1B948DA9FEA4A3F23A9FC94">
    <w:name w:val="A2924DB1B1B948DA9FEA4A3F23A9FC94"/>
  </w:style>
  <w:style w:type="paragraph" w:customStyle="1" w:styleId="79406ABCC67349DCA85B16B0452AC641">
    <w:name w:val="79406ABCC67349DCA85B16B0452AC641"/>
  </w:style>
  <w:style w:type="paragraph" w:customStyle="1" w:styleId="AC8006C7A95E4C10AFD001B0821930B0">
    <w:name w:val="AC8006C7A95E4C10AFD001B0821930B0"/>
  </w:style>
  <w:style w:type="paragraph" w:customStyle="1" w:styleId="239C8DBCF5B84301BBB67B65F2D4DB8E">
    <w:name w:val="239C8DBCF5B84301BBB67B65F2D4DB8E"/>
  </w:style>
  <w:style w:type="paragraph" w:customStyle="1" w:styleId="057BF17C0DD04B308712F3499C367304">
    <w:name w:val="057BF17C0DD04B308712F3499C367304"/>
  </w:style>
  <w:style w:type="paragraph" w:customStyle="1" w:styleId="518BFDE0466546D7A959477456820C24">
    <w:name w:val="518BFDE0466546D7A959477456820C24"/>
  </w:style>
  <w:style w:type="paragraph" w:customStyle="1" w:styleId="B3DFC8C0455E47EBAD1CC2A0DC5BEECC">
    <w:name w:val="B3DFC8C0455E47EBAD1CC2A0DC5BEECC"/>
  </w:style>
  <w:style w:type="paragraph" w:customStyle="1" w:styleId="67CC49F60DFD455DA2BDC8F59A12D4C9">
    <w:name w:val="67CC49F60DFD455DA2BDC8F59A12D4C9"/>
  </w:style>
  <w:style w:type="paragraph" w:customStyle="1" w:styleId="68CD153650234089AA1348E0A702CAF5">
    <w:name w:val="68CD153650234089AA1348E0A702CAF5"/>
  </w:style>
  <w:style w:type="paragraph" w:customStyle="1" w:styleId="67EA5ED86F4A422C81A3DED926199816">
    <w:name w:val="67EA5ED86F4A422C81A3DED926199816"/>
  </w:style>
  <w:style w:type="paragraph" w:customStyle="1" w:styleId="CC6250E0D0EF44A1A0C348C5A41C9322">
    <w:name w:val="CC6250E0D0EF44A1A0C348C5A41C9322"/>
    <w:rsid w:val="00226CB9"/>
    <w:rPr>
      <w:lang w:val="en-GB" w:eastAsia="en-GB"/>
    </w:rPr>
  </w:style>
  <w:style w:type="paragraph" w:customStyle="1" w:styleId="4022C34C839849419727C3BA5656CA2A">
    <w:name w:val="4022C34C839849419727C3BA5656CA2A"/>
    <w:rsid w:val="00226CB9"/>
    <w:rPr>
      <w:lang w:val="en-GB" w:eastAsia="en-GB"/>
    </w:rPr>
  </w:style>
  <w:style w:type="paragraph" w:customStyle="1" w:styleId="B84FB0B87FE64FBA9510C8B54ABA21F9">
    <w:name w:val="B84FB0B87FE64FBA9510C8B54ABA21F9"/>
    <w:rsid w:val="00226CB9"/>
    <w:rPr>
      <w:lang w:val="en-GB" w:eastAsia="en-GB"/>
    </w:rPr>
  </w:style>
  <w:style w:type="paragraph" w:customStyle="1" w:styleId="61FB9970619E43C88172DF51D2645588">
    <w:name w:val="61FB9970619E43C88172DF51D2645588"/>
    <w:rsid w:val="00226CB9"/>
    <w:rPr>
      <w:lang w:val="en-GB" w:eastAsia="en-GB"/>
    </w:rPr>
  </w:style>
  <w:style w:type="paragraph" w:customStyle="1" w:styleId="BB66A601AC054ED1965D78B3E51CB341">
    <w:name w:val="BB66A601AC054ED1965D78B3E51CB341"/>
    <w:rsid w:val="00226CB9"/>
    <w:rPr>
      <w:lang w:val="en-GB" w:eastAsia="en-GB"/>
    </w:rPr>
  </w:style>
  <w:style w:type="paragraph" w:customStyle="1" w:styleId="2F935DEA8CFE40DF9535D6B348A72285">
    <w:name w:val="2F935DEA8CFE40DF9535D6B348A72285"/>
    <w:rsid w:val="00226CB9"/>
    <w:rPr>
      <w:lang w:val="en-GB" w:eastAsia="en-GB"/>
    </w:rPr>
  </w:style>
  <w:style w:type="paragraph" w:customStyle="1" w:styleId="E884AF34A4EB47EF814DE11400005C09">
    <w:name w:val="E884AF34A4EB47EF814DE11400005C09"/>
    <w:rsid w:val="00226CB9"/>
    <w:rPr>
      <w:lang w:val="en-GB" w:eastAsia="en-GB"/>
    </w:rPr>
  </w:style>
  <w:style w:type="paragraph" w:customStyle="1" w:styleId="8E2F3AABF5CC4DAB9C27836E20D63D37">
    <w:name w:val="8E2F3AABF5CC4DAB9C27836E20D63D37"/>
    <w:rsid w:val="00226CB9"/>
    <w:rPr>
      <w:lang w:val="en-GB" w:eastAsia="en-GB"/>
    </w:rPr>
  </w:style>
  <w:style w:type="paragraph" w:customStyle="1" w:styleId="C92837C921A74673AB916E42906E31A8">
    <w:name w:val="C92837C921A74673AB916E42906E31A8"/>
    <w:rsid w:val="00226CB9"/>
    <w:rPr>
      <w:lang w:val="en-GB" w:eastAsia="en-GB"/>
    </w:rPr>
  </w:style>
  <w:style w:type="paragraph" w:customStyle="1" w:styleId="4ADBA235C18943EC9C26EF06D7AAE349">
    <w:name w:val="4ADBA235C18943EC9C26EF06D7AAE349"/>
    <w:rsid w:val="00226CB9"/>
    <w:rPr>
      <w:lang w:val="en-GB" w:eastAsia="en-GB"/>
    </w:rPr>
  </w:style>
  <w:style w:type="paragraph" w:customStyle="1" w:styleId="951A2E6F3A5D4469BF56B24C5E537F2C">
    <w:name w:val="951A2E6F3A5D4469BF56B24C5E537F2C"/>
    <w:rsid w:val="00405F6B"/>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2017-08-03T00:00:00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5174C456-01DD-4F41-946E-4662088A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Template>
  <TotalTime>5</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KUV - GBViE UNICEF</dc:creator>
  <cp:keywords/>
  <cp:lastModifiedBy>Elena Guseva</cp:lastModifiedBy>
  <cp:revision>5</cp:revision>
  <cp:lastPrinted>2006-08-01T17:47:00Z</cp:lastPrinted>
  <dcterms:created xsi:type="dcterms:W3CDTF">2018-02-06T09:27:00Z</dcterms:created>
  <dcterms:modified xsi:type="dcterms:W3CDTF">2018-02-12T08:26:00Z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