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DA" w:rsidRDefault="005239AF" w:rsidP="00EC21DA">
      <w:pPr>
        <w:pStyle w:val="Header"/>
      </w:pPr>
      <w:r w:rsidRPr="005239AF">
        <w:rPr>
          <w:noProof/>
          <w:sz w:val="16"/>
          <w:szCs w:val="16"/>
          <w:lang w:val="en-US" w:eastAsia="en-US"/>
        </w:rPr>
        <w:pict>
          <v:shapetype id="_x0000_t202" coordsize="21600,21600" o:spt="202" path="m,l,21600r21600,l21600,xe">
            <v:stroke joinstyle="miter"/>
            <v:path gradientshapeok="t" o:connecttype="rect"/>
          </v:shapetype>
          <v:shape id="Text Box 13" o:spid="_x0000_s1026" type="#_x0000_t202" style="position:absolute;margin-left:-71.2pt;margin-top:-71.8pt;width:593.2pt;height:60.75pt;z-index:251663360;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" filled="f" stroked="f">
            <v:textbox inset="2.88pt,2.88pt,2.88pt,2.88pt">
              <w:txbxContent>
                <w:p w:rsidR="000A586A" w:rsidRPr="00306D50" w:rsidRDefault="000A586A" w:rsidP="00A7635A">
                  <w:pPr>
                    <w:widowControl w:val="0"/>
                    <w:spacing w:after="80" w:line="400" w:lineRule="exact"/>
                    <w:jc w:val="center"/>
                    <w:rPr>
                      <w:rFonts w:ascii="Verdana" w:hAnsi="Verdana"/>
                      <w:color w:val="FFFFFF" w:themeColor="background1"/>
                      <w:sz w:val="36"/>
                      <w:szCs w:val="36"/>
                    </w:rPr>
                  </w:pPr>
                  <w:r w:rsidRPr="00537535">
                    <w:rPr>
                      <w:rFonts w:ascii="Verdana" w:hAnsi="Verdana"/>
                      <w:b/>
                      <w:bCs/>
                      <w:color w:val="FFFFFF" w:themeColor="background1"/>
                      <w:sz w:val="36"/>
                      <w:szCs w:val="36"/>
                    </w:rPr>
                    <w:t>Cash-based Intervention Technical Working Group</w:t>
                  </w:r>
                </w:p>
                <w:p w:rsidR="000A586A" w:rsidRDefault="000A586A" w:rsidP="00A7635A">
                  <w:pPr>
                    <w:pStyle w:val="Header"/>
                    <w:tabs>
                      <w:tab w:val="right" w:pos="9356"/>
                    </w:tabs>
                    <w:jc w:val="center"/>
                    <w:rPr>
                      <w:rFonts w:ascii="Verdana" w:hAnsi="Verdana" w:cs="Arial Narrow"/>
                      <w:color w:val="FFFFFF" w:themeColor="background1"/>
                      <w:sz w:val="18"/>
                      <w:szCs w:val="16"/>
                    </w:rPr>
                  </w:pPr>
                  <w:r w:rsidRPr="00537535">
                    <w:rPr>
                      <w:rFonts w:ascii="Verdana" w:hAnsi="Verdana"/>
                      <w:bCs/>
                      <w:color w:val="FFFFFF" w:themeColor="background1"/>
                      <w:sz w:val="28"/>
                      <w:szCs w:val="36"/>
                    </w:rPr>
                    <w:t>CBI TWG Monthly Meeting Min</w:t>
                  </w:r>
                  <w:r>
                    <w:rPr>
                      <w:rFonts w:ascii="Verdana" w:hAnsi="Verdana"/>
                      <w:bCs/>
                      <w:color w:val="FFFFFF" w:themeColor="background1"/>
                      <w:sz w:val="28"/>
                      <w:szCs w:val="36"/>
                    </w:rPr>
                    <w:t>ut</w:t>
                  </w:r>
                  <w:r w:rsidRPr="00537535">
                    <w:rPr>
                      <w:rFonts w:ascii="Verdana" w:hAnsi="Verdana"/>
                      <w:bCs/>
                      <w:color w:val="FFFFFF" w:themeColor="background1"/>
                      <w:sz w:val="28"/>
                      <w:szCs w:val="36"/>
                    </w:rPr>
                    <w:t>es</w:t>
                  </w:r>
                </w:p>
                <w:p w:rsidR="000A586A" w:rsidRPr="00B51BB9" w:rsidRDefault="000A586A" w:rsidP="00A7635A">
                  <w:pPr>
                    <w:pStyle w:val="Header"/>
                    <w:tabs>
                      <w:tab w:val="right" w:pos="9356"/>
                    </w:tabs>
                    <w:jc w:val="center"/>
                    <w:rPr>
                      <w:rFonts w:ascii="Verdana" w:hAnsi="Verdana" w:cs="Arial Narrow"/>
                      <w:color w:val="FFFFFF" w:themeColor="background1"/>
                      <w:sz w:val="18"/>
                      <w:szCs w:val="16"/>
                    </w:rPr>
                  </w:pPr>
                </w:p>
                <w:p w:rsidR="000A586A" w:rsidRPr="007A5E6A" w:rsidRDefault="000A586A" w:rsidP="00A7635A">
                  <w:pPr>
                    <w:pStyle w:val="Header"/>
                    <w:tabs>
                      <w:tab w:val="right" w:pos="9356"/>
                    </w:tabs>
                    <w:jc w:val="center"/>
                    <w:rPr>
                      <w:rFonts w:ascii="Verdana" w:hAnsi="Verdana"/>
                      <w:i/>
                      <w:color w:val="FFFFFF" w:themeColor="background1"/>
                      <w:sz w:val="18"/>
                      <w:szCs w:val="16"/>
                    </w:rPr>
                  </w:pPr>
                </w:p>
                <w:p w:rsidR="000A586A" w:rsidRPr="00FA6B9D" w:rsidRDefault="000A586A" w:rsidP="00A7635A">
                  <w:pPr>
                    <w:spacing w:after="0" w:line="400" w:lineRule="exact"/>
                    <w:jc w:val="center"/>
                    <w:rPr>
                      <w:rFonts w:ascii="Verdana" w:hAnsi="Verdana"/>
                      <w:color w:val="FFFFFF" w:themeColor="background1"/>
                      <w:lang w:val="en-US"/>
                    </w:rPr>
                  </w:pPr>
                </w:p>
              </w:txbxContent>
            </v:textbox>
            <w10:wrap anchorx="margin"/>
          </v:shape>
        </w:pict>
      </w:r>
      <w:r w:rsidRPr="005239AF">
        <w:rPr>
          <w:noProof/>
          <w:sz w:val="16"/>
          <w:szCs w:val="16"/>
          <w:lang w:val="en-US" w:eastAsia="en-US"/>
        </w:rPr>
        <w:pict>
          <v:shape id="Text Box 16" o:spid="_x0000_s1027" type="#_x0000_t202" style="position:absolute;margin-left:-56.8pt;margin-top:-12.6pt;width:405.75pt;height:31.5pt;z-index:251666432;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" filled="f" stroked="f">
            <v:textbox inset="2.88pt,2.88pt,2.88pt,2.88pt">
              <w:txbxContent>
                <w:p w:rsidR="000A586A" w:rsidRPr="00F74B20" w:rsidRDefault="000A586A" w:rsidP="00EC21DA">
                  <w:pPr>
                    <w:pStyle w:val="Header"/>
                    <w:tabs>
                      <w:tab w:val="right" w:pos="9356"/>
                    </w:tabs>
                    <w:rPr>
                      <w:rFonts w:ascii="Verdana" w:hAnsi="Verdana"/>
                      <w:b/>
                      <w:color w:val="FFFFFF" w:themeColor="background1"/>
                      <w:sz w:val="24"/>
                      <w:szCs w:val="16"/>
                    </w:rPr>
                  </w:pPr>
                  <w:r>
                    <w:rPr>
                      <w:rFonts w:ascii="Verdana" w:hAnsi="Verdana"/>
                      <w:b/>
                      <w:color w:val="FFFFFF" w:themeColor="background1"/>
                      <w:sz w:val="24"/>
                      <w:szCs w:val="16"/>
                    </w:rPr>
                    <w:t>March 29, 2016</w:t>
                  </w:r>
                </w:p>
                <w:p w:rsidR="000A586A" w:rsidRPr="00F74B20" w:rsidRDefault="000A586A" w:rsidP="00EC21DA">
                  <w:pPr>
                    <w:spacing w:after="0" w:line="400" w:lineRule="exact"/>
                    <w:rPr>
                      <w:rFonts w:ascii="Verdana" w:hAnsi="Verdana"/>
                      <w:b/>
                      <w:color w:val="FFFFFF" w:themeColor="background1"/>
                      <w:sz w:val="28"/>
                      <w:lang w:val="en-US"/>
                    </w:rPr>
                  </w:pPr>
                </w:p>
              </w:txbxContent>
            </v:textbox>
            <w10:wrap anchorx="margin"/>
          </v:shape>
        </w:pict>
      </w:r>
      <w:r w:rsidRPr="005239AF">
        <w:rPr>
          <w:noProof/>
          <w:lang w:val="en-US" w:eastAsia="en-US"/>
        </w:rPr>
        <w:pict>
          <v:shape id="Text Box 1" o:spid="_x0000_s1028" type="#_x0000_t202" style="position:absolute;margin-left:351pt;margin-top:-11.9pt;width:164.65pt;height:21.65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" filled="f" stroked="f" strokeweight=".5pt">
            <v:path arrowok="t"/>
            <v:textbox>
              <w:txbxContent>
                <w:p w:rsidR="000A586A" w:rsidRPr="00135096" w:rsidRDefault="001D1642" w:rsidP="00135096">
                  <w:pPr>
                    <w:jc w:val="right"/>
                    <w:rPr>
                      <w:rFonts w:ascii="Verdana" w:hAnsi="Verdana"/>
                      <w:color w:val="FFFFFF" w:themeColor="background1"/>
                    </w:rPr>
                  </w:pPr>
                  <w:r>
                    <w:rPr>
                      <w:rFonts w:ascii="Verdana" w:hAnsi="Verdana"/>
                      <w:color w:val="FFFFFF" w:themeColor="background1"/>
                    </w:rPr>
                    <w:t xml:space="preserve">CARE office, </w:t>
                  </w:r>
                  <w:r w:rsidR="000A586A">
                    <w:rPr>
                      <w:rFonts w:ascii="Verdana" w:hAnsi="Verdana"/>
                      <w:color w:val="FFFFFF" w:themeColor="background1"/>
                    </w:rPr>
                    <w:t>Gaziantep</w:t>
                  </w:r>
                </w:p>
              </w:txbxContent>
            </v:textbox>
          </v:shape>
        </w:pict>
      </w:r>
      <w:r w:rsidRPr="005239AF">
        <w:rPr>
          <w:noProof/>
          <w:lang w:val="en-US" w:eastAsia="en-US"/>
        </w:rPr>
        <w:pict>
          <v:shape id="Text Box 7" o:spid="_x0000_s1029" type="#_x0000_t202" style="position:absolute;margin-left:376.5pt;margin-top:-70.5pt;width:141pt;height:21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" filled="f" stroked="f" strokeweight=".5pt">
            <v:path arrowok="t"/>
            <v:textbox>
              <w:txbxContent>
                <w:p w:rsidR="000A586A" w:rsidRPr="00537535" w:rsidRDefault="000A586A" w:rsidP="00404C66">
                  <w:pPr>
                    <w:widowControl w:val="0"/>
                    <w:spacing w:after="0" w:line="500" w:lineRule="exact"/>
                    <w:jc w:val="right"/>
                    <w:rPr>
                      <w:rFonts w:ascii="Verdana" w:hAnsi="Verdana"/>
                      <w:b/>
                      <w:bCs/>
                      <w:color w:val="FFFFFF" w:themeColor="background1"/>
                      <w:sz w:val="36"/>
                      <w:szCs w:val="36"/>
                    </w:rPr>
                  </w:pPr>
                </w:p>
                <w:p w:rsidR="000A586A" w:rsidRPr="00C365D3" w:rsidRDefault="000A586A" w:rsidP="00404C66">
                  <w:pPr>
                    <w:jc w:val="right"/>
                    <w:rPr>
                      <w:color w:val="C00000"/>
                      <w:lang w:val="en-US"/>
                    </w:rPr>
                  </w:pPr>
                </w:p>
              </w:txbxContent>
            </v:textbox>
          </v:shape>
        </w:pict>
      </w:r>
      <w:r w:rsidRPr="005239AF">
        <w:rPr>
          <w:noProof/>
          <w:sz w:val="16"/>
          <w:szCs w:val="16"/>
          <w:lang w:val="en-US" w:eastAsia="en-US"/>
        </w:rPr>
        <w:pict>
          <v:rect id="Rectangle 21" o:spid="_x0000_s1030" style="position:absolute;margin-left:-3.75pt;margin-top:-89.6pt;width:599.25pt;height:108.75pt;z-index:251661312;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" fillcolor="#8a2529" stroked="f">
            <v:textbox inset="2.88pt,2.88pt,2.88pt,2.88pt">
              <w:txbxContent>
                <w:p w:rsidR="000A586A" w:rsidRPr="006A6B6F" w:rsidRDefault="000A586A" w:rsidP="00EC21DA">
                  <w:pPr>
                    <w:jc w:val="right"/>
                    <w:rPr>
                      <w:rFonts w:ascii="Verdana" w:hAnsi="Verdana"/>
                      <w:b/>
                      <w:bCs/>
                      <w:color w:val="800000"/>
                      <w:sz w:val="48"/>
                      <w:szCs w:val="48"/>
                      <w:lang w:val="en-US"/>
                    </w:rPr>
                  </w:pPr>
                  <w:r w:rsidRPr="006A6B6F">
                    <w:rPr>
                      <w:rFonts w:ascii="Verdana" w:hAnsi="Verdana"/>
                      <w:b/>
                      <w:bCs/>
                      <w:color w:val="800000"/>
                      <w:sz w:val="48"/>
                      <w:szCs w:val="48"/>
                      <w:lang w:val="en-US"/>
                    </w:rPr>
                    <w:t xml:space="preserve">       </w:t>
                  </w:r>
                </w:p>
              </w:txbxContent>
            </v:textbox>
            <w10:wrap anchorx="page"/>
          </v:rect>
        </w:pict>
      </w:r>
      <w:r w:rsidRPr="005239AF">
        <w:rPr>
          <w:noProof/>
          <w:sz w:val="16"/>
          <w:szCs w:val="16"/>
          <w:lang w:val="en-US" w:eastAsia="en-US"/>
        </w:rPr>
        <w:pict>
          <v:rect id="Rectangle 11" o:spid="_x0000_s1031" style="position:absolute;margin-left:-3.7pt;margin-top:-89.6pt;width:609pt;height:73.5pt;z-index:251662336;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" stroked="f">
            <v:fill opacity="13107f"/>
            <v:textbox inset="2.88pt,2.88pt,2.88pt,2.88pt">
              <w:txbxContent>
                <w:p w:rsidR="000A586A" w:rsidRPr="006A6B6F" w:rsidRDefault="000A586A" w:rsidP="00EC21DA">
                  <w:pPr>
                    <w:jc w:val="right"/>
                    <w:rPr>
                      <w:rFonts w:ascii="Verdana" w:hAnsi="Verdana"/>
                      <w:b/>
                      <w:bCs/>
                      <w:color w:val="800000"/>
                      <w:sz w:val="48"/>
                      <w:szCs w:val="48"/>
                      <w:lang w:val="en-US"/>
                    </w:rPr>
                  </w:pPr>
                  <w:r w:rsidRPr="006A6B6F">
                    <w:rPr>
                      <w:rFonts w:ascii="Verdana" w:hAnsi="Verdana"/>
                      <w:b/>
                      <w:bCs/>
                      <w:color w:val="800000"/>
                      <w:sz w:val="48"/>
                      <w:szCs w:val="48"/>
                      <w:lang w:val="en-US"/>
                    </w:rPr>
                    <w:t xml:space="preserve">       </w:t>
                  </w:r>
                </w:p>
              </w:txbxContent>
            </v:textbox>
            <w10:wrap anchorx="page"/>
          </v:rect>
        </w:pict>
      </w:r>
    </w:p>
    <w:p w:rsidR="0010431B" w:rsidRDefault="0010431B" w:rsidP="000D5249">
      <w:pPr>
        <w:pStyle w:val="TITLES2"/>
        <w:widowControl w:val="0"/>
        <w:spacing w:after="120"/>
        <w:jc w:val="right"/>
        <w:rPr>
          <w:b w:val="0"/>
          <w:sz w:val="16"/>
          <w:szCs w:val="16"/>
        </w:rPr>
      </w:pPr>
    </w:p>
    <w:p w:rsidR="000D5249" w:rsidRPr="00766485" w:rsidRDefault="000D5249" w:rsidP="003D5B20">
      <w:pPr>
        <w:pStyle w:val="TITLES2"/>
        <w:widowControl w:val="0"/>
        <w:tabs>
          <w:tab w:val="left" w:pos="7065"/>
        </w:tabs>
        <w:spacing w:after="120"/>
        <w:rPr>
          <w:b w:val="0"/>
          <w:sz w:val="16"/>
          <w:szCs w:val="16"/>
        </w:rPr>
      </w:pPr>
    </w:p>
    <w:p w:rsidR="001B4356" w:rsidRPr="001B4356" w:rsidRDefault="001B4356" w:rsidP="001B4356">
      <w:pPr>
        <w:pStyle w:val="TITLES2"/>
        <w:widowControl w:val="0"/>
        <w:spacing w:after="120"/>
        <w:ind w:hanging="851"/>
        <w:rPr>
          <w:color w:val="8A2529" w:themeColor="accent3"/>
        </w:rPr>
      </w:pPr>
      <w:r w:rsidRPr="001B4356">
        <w:rPr>
          <w:color w:val="8A2529" w:themeColor="accent3"/>
        </w:rPr>
        <w:t xml:space="preserve">Chaired by: </w:t>
      </w:r>
      <w:r w:rsidR="001D1642">
        <w:rPr>
          <w:color w:val="8A2529" w:themeColor="accent3"/>
        </w:rPr>
        <w:t>WFP/HCR and CARE</w:t>
      </w:r>
    </w:p>
    <w:p w:rsidR="001B4356" w:rsidRPr="003D5B20" w:rsidRDefault="001B4356" w:rsidP="001D1642">
      <w:pPr>
        <w:pStyle w:val="TITLES2"/>
        <w:widowControl w:val="0"/>
        <w:spacing w:after="120"/>
        <w:ind w:left="-851"/>
        <w:rPr>
          <w:b w:val="0"/>
          <w:color w:val="A6A6A6" w:themeColor="background1" w:themeShade="A6"/>
          <w:sz w:val="18"/>
          <w:szCs w:val="18"/>
        </w:rPr>
      </w:pPr>
      <w:r w:rsidRPr="003D5B20">
        <w:rPr>
          <w:b w:val="0"/>
          <w:color w:val="A6A6A6" w:themeColor="background1" w:themeShade="A6"/>
          <w:sz w:val="18"/>
          <w:szCs w:val="18"/>
        </w:rPr>
        <w:t>(A full list of attendees can be found at the end of this document)</w:t>
      </w:r>
    </w:p>
    <w:p w:rsidR="001B4356" w:rsidRPr="001B4356" w:rsidRDefault="001B4356" w:rsidP="001B4356">
      <w:pPr>
        <w:pStyle w:val="TITLES2"/>
        <w:widowControl w:val="0"/>
        <w:spacing w:after="120"/>
        <w:ind w:hanging="851"/>
        <w:rPr>
          <w:color w:val="8A2529" w:themeColor="accent3"/>
        </w:rPr>
      </w:pPr>
      <w:r w:rsidRPr="001B4356">
        <w:rPr>
          <w:color w:val="8A2529" w:themeColor="accent3"/>
        </w:rPr>
        <w:t xml:space="preserve">Agenda: </w:t>
      </w:r>
    </w:p>
    <w:p w:rsidR="001B4356" w:rsidRPr="001B4356" w:rsidRDefault="001B4356" w:rsidP="001323D8">
      <w:pPr>
        <w:pStyle w:val="TITLES2"/>
        <w:widowControl w:val="0"/>
        <w:spacing w:after="120"/>
        <w:rPr>
          <w:color w:val="8A2529"/>
          <w:sz w:val="18"/>
          <w:szCs w:val="18"/>
        </w:rPr>
      </w:pPr>
      <w:r w:rsidRPr="001B4356">
        <w:rPr>
          <w:color w:val="8A2529"/>
          <w:sz w:val="18"/>
          <w:szCs w:val="18"/>
        </w:rPr>
        <w:t>1.    </w:t>
      </w:r>
      <w:r w:rsidR="001323D8" w:rsidRPr="001323D8">
        <w:rPr>
          <w:color w:val="8A2529"/>
          <w:sz w:val="18"/>
          <w:szCs w:val="18"/>
        </w:rPr>
        <w:t>Welcome and round table introductions</w:t>
      </w:r>
    </w:p>
    <w:p w:rsidR="001B4356" w:rsidRPr="001B4356" w:rsidRDefault="001B4356" w:rsidP="001323D8">
      <w:pPr>
        <w:pStyle w:val="TITLES2"/>
        <w:widowControl w:val="0"/>
        <w:spacing w:after="120"/>
        <w:rPr>
          <w:color w:val="8A2529"/>
          <w:sz w:val="18"/>
          <w:szCs w:val="18"/>
        </w:rPr>
      </w:pPr>
      <w:r w:rsidRPr="001B4356">
        <w:rPr>
          <w:color w:val="8A2529"/>
          <w:sz w:val="18"/>
          <w:szCs w:val="18"/>
        </w:rPr>
        <w:t>2.    </w:t>
      </w:r>
      <w:r w:rsidR="001323D8" w:rsidRPr="001323D8">
        <w:rPr>
          <w:color w:val="8A2529"/>
          <w:sz w:val="18"/>
          <w:szCs w:val="18"/>
        </w:rPr>
        <w:t xml:space="preserve">Final review of </w:t>
      </w:r>
      <w:proofErr w:type="spellStart"/>
      <w:r w:rsidR="001323D8" w:rsidRPr="001323D8">
        <w:rPr>
          <w:color w:val="8A2529"/>
          <w:sz w:val="18"/>
          <w:szCs w:val="18"/>
        </w:rPr>
        <w:t>ToR</w:t>
      </w:r>
      <w:proofErr w:type="spellEnd"/>
      <w:r w:rsidR="001323D8" w:rsidRPr="001323D8">
        <w:rPr>
          <w:color w:val="8A2529"/>
          <w:sz w:val="18"/>
          <w:szCs w:val="18"/>
        </w:rPr>
        <w:t xml:space="preserve"> for TWG &amp; brief update on SRG meeting / endorsement</w:t>
      </w:r>
    </w:p>
    <w:p w:rsidR="001B4356" w:rsidRPr="001B4356" w:rsidRDefault="001B4356" w:rsidP="001323D8">
      <w:pPr>
        <w:pStyle w:val="TITLES2"/>
        <w:widowControl w:val="0"/>
        <w:spacing w:after="120"/>
        <w:rPr>
          <w:color w:val="8A2529"/>
          <w:sz w:val="18"/>
          <w:szCs w:val="18"/>
        </w:rPr>
      </w:pPr>
      <w:r w:rsidRPr="001B4356">
        <w:rPr>
          <w:color w:val="8A2529"/>
          <w:sz w:val="18"/>
          <w:szCs w:val="18"/>
        </w:rPr>
        <w:t xml:space="preserve">3.    </w:t>
      </w:r>
      <w:r w:rsidR="001323D8" w:rsidRPr="001323D8">
        <w:rPr>
          <w:color w:val="8A2529"/>
          <w:sz w:val="18"/>
          <w:szCs w:val="18"/>
        </w:rPr>
        <w:t xml:space="preserve">Discussion and agreement of TWG </w:t>
      </w:r>
      <w:proofErr w:type="spellStart"/>
      <w:r w:rsidR="001323D8" w:rsidRPr="001323D8">
        <w:rPr>
          <w:color w:val="8A2529"/>
          <w:sz w:val="18"/>
          <w:szCs w:val="18"/>
        </w:rPr>
        <w:t>workplan</w:t>
      </w:r>
      <w:proofErr w:type="spellEnd"/>
    </w:p>
    <w:p w:rsidR="001B4356" w:rsidRPr="001B4356" w:rsidRDefault="00212487" w:rsidP="001323D8">
      <w:pPr>
        <w:pStyle w:val="TITLES2"/>
        <w:widowControl w:val="0"/>
        <w:spacing w:after="120"/>
        <w:rPr>
          <w:color w:val="8A2529"/>
          <w:sz w:val="18"/>
          <w:szCs w:val="18"/>
        </w:rPr>
      </w:pPr>
      <w:r>
        <w:rPr>
          <w:color w:val="8A2529"/>
          <w:sz w:val="18"/>
          <w:szCs w:val="18"/>
        </w:rPr>
        <w:t>4</w:t>
      </w:r>
      <w:r w:rsidR="001B4356" w:rsidRPr="001B4356">
        <w:rPr>
          <w:color w:val="8A2529"/>
          <w:sz w:val="18"/>
          <w:szCs w:val="18"/>
        </w:rPr>
        <w:t>.    </w:t>
      </w:r>
      <w:r w:rsidR="001323D8" w:rsidRPr="001323D8">
        <w:rPr>
          <w:color w:val="8A2529"/>
          <w:sz w:val="18"/>
          <w:szCs w:val="18"/>
        </w:rPr>
        <w:t>WFP operational update (CBI)</w:t>
      </w:r>
    </w:p>
    <w:p w:rsidR="001B4356" w:rsidRPr="001B4356" w:rsidRDefault="00212487" w:rsidP="001323D8">
      <w:pPr>
        <w:pStyle w:val="TITLES2"/>
        <w:widowControl w:val="0"/>
        <w:spacing w:after="120"/>
        <w:rPr>
          <w:color w:val="8A2529"/>
          <w:sz w:val="18"/>
          <w:szCs w:val="18"/>
        </w:rPr>
      </w:pPr>
      <w:r>
        <w:rPr>
          <w:color w:val="8A2529"/>
          <w:sz w:val="18"/>
          <w:szCs w:val="18"/>
        </w:rPr>
        <w:t>5</w:t>
      </w:r>
      <w:r w:rsidR="001B4356" w:rsidRPr="001B4356">
        <w:rPr>
          <w:color w:val="8A2529"/>
          <w:sz w:val="18"/>
          <w:szCs w:val="18"/>
        </w:rPr>
        <w:t xml:space="preserve">.    </w:t>
      </w:r>
      <w:r w:rsidR="001323D8" w:rsidRPr="001323D8">
        <w:rPr>
          <w:color w:val="8A2529"/>
          <w:sz w:val="18"/>
          <w:szCs w:val="18"/>
        </w:rPr>
        <w:t>Key updates from TWG member agencies (CBI)</w:t>
      </w:r>
    </w:p>
    <w:p w:rsidR="001B4356" w:rsidRPr="001B4356" w:rsidRDefault="00212487" w:rsidP="001323D8">
      <w:pPr>
        <w:pStyle w:val="TITLES2"/>
        <w:widowControl w:val="0"/>
        <w:spacing w:after="120"/>
        <w:rPr>
          <w:color w:val="8A2529"/>
          <w:sz w:val="18"/>
          <w:szCs w:val="18"/>
        </w:rPr>
      </w:pPr>
      <w:r>
        <w:rPr>
          <w:color w:val="8A2529"/>
          <w:sz w:val="18"/>
          <w:szCs w:val="18"/>
        </w:rPr>
        <w:t>6</w:t>
      </w:r>
      <w:r w:rsidR="001B4356" w:rsidRPr="001B4356">
        <w:rPr>
          <w:color w:val="8A2529"/>
          <w:sz w:val="18"/>
          <w:szCs w:val="18"/>
        </w:rPr>
        <w:t>.    </w:t>
      </w:r>
      <w:r w:rsidR="001323D8" w:rsidRPr="001323D8">
        <w:rPr>
          <w:color w:val="8A2529"/>
          <w:sz w:val="18"/>
          <w:szCs w:val="18"/>
        </w:rPr>
        <w:t>Agreement on 4W matrix to be used from April</w:t>
      </w:r>
    </w:p>
    <w:p w:rsidR="0057415E" w:rsidRDefault="00212487" w:rsidP="001B4356">
      <w:pPr>
        <w:pStyle w:val="TITLES2"/>
        <w:widowControl w:val="0"/>
        <w:spacing w:after="120"/>
        <w:rPr>
          <w:color w:val="8A2529"/>
          <w:sz w:val="18"/>
          <w:szCs w:val="18"/>
        </w:rPr>
      </w:pPr>
      <w:r>
        <w:rPr>
          <w:color w:val="8A2529"/>
          <w:sz w:val="18"/>
          <w:szCs w:val="18"/>
        </w:rPr>
        <w:t>7</w:t>
      </w:r>
      <w:r w:rsidR="001B4356" w:rsidRPr="001B4356">
        <w:rPr>
          <w:color w:val="8A2529"/>
          <w:sz w:val="18"/>
          <w:szCs w:val="18"/>
        </w:rPr>
        <w:t>.    AOB</w:t>
      </w:r>
    </w:p>
    <w:tbl>
      <w:tblPr>
        <w:tblStyle w:val="TableGrid"/>
        <w:tblW w:w="11921"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1921"/>
      </w:tblGrid>
      <w:tr w:rsidR="0057415E" w:rsidTr="0057415E">
        <w:trPr>
          <w:trHeight w:val="1184"/>
        </w:trPr>
        <w:tc>
          <w:tcPr>
            <w:tcW w:w="11921" w:type="dxa"/>
            <w:shd w:val="clear" w:color="auto" w:fill="D9D9D9" w:themeFill="background1" w:themeFillShade="D9"/>
          </w:tcPr>
          <w:p w:rsidR="0057415E" w:rsidRDefault="0057415E" w:rsidP="0057415E">
            <w:pPr>
              <w:spacing w:after="0" w:line="240" w:lineRule="auto"/>
              <w:ind w:firstLine="623"/>
              <w:rPr>
                <w:rFonts w:ascii="Verdana" w:hAnsi="Verdana" w:cs="Arial"/>
                <w:b/>
                <w:color w:val="8A2529" w:themeColor="accent3"/>
                <w:sz w:val="24"/>
              </w:rPr>
            </w:pPr>
          </w:p>
          <w:p w:rsidR="0057415E" w:rsidRPr="0057415E" w:rsidRDefault="0057415E" w:rsidP="0057415E">
            <w:pPr>
              <w:spacing w:after="0" w:line="240" w:lineRule="auto"/>
              <w:ind w:firstLine="623"/>
              <w:rPr>
                <w:rFonts w:ascii="Verdana" w:hAnsi="Verdana" w:cs="Arial"/>
                <w:b/>
                <w:color w:val="8A2529" w:themeColor="accent3"/>
                <w:sz w:val="24"/>
              </w:rPr>
            </w:pPr>
            <w:r>
              <w:rPr>
                <w:rFonts w:ascii="Verdana" w:hAnsi="Verdana" w:cs="Arial"/>
                <w:b/>
                <w:color w:val="8A2529" w:themeColor="accent3"/>
                <w:sz w:val="24"/>
              </w:rPr>
              <w:t>Summary of Action Points</w:t>
            </w:r>
          </w:p>
          <w:p w:rsidR="0057415E" w:rsidRPr="0010431B" w:rsidRDefault="0057415E" w:rsidP="0057415E">
            <w:pPr>
              <w:pStyle w:val="ListParagraph"/>
              <w:tabs>
                <w:tab w:val="left" w:pos="360"/>
              </w:tabs>
              <w:spacing w:after="0" w:line="240" w:lineRule="auto"/>
              <w:ind w:left="360" w:firstLine="623"/>
              <w:rPr>
                <w:rFonts w:ascii="Arial" w:hAnsi="Arial" w:cs="Arial"/>
                <w:color w:val="auto"/>
              </w:rPr>
            </w:pPr>
          </w:p>
          <w:p w:rsidR="001D1642" w:rsidRDefault="001D1642" w:rsidP="001D1642">
            <w:pPr>
              <w:pStyle w:val="ListParagraph"/>
              <w:numPr>
                <w:ilvl w:val="0"/>
                <w:numId w:val="8"/>
              </w:numPr>
              <w:spacing w:after="0" w:line="360" w:lineRule="auto"/>
              <w:ind w:left="1763" w:hanging="426"/>
              <w:rPr>
                <w:rFonts w:ascii="Verdana" w:hAnsi="Verdana" w:cs="Arial"/>
                <w:color w:val="auto"/>
                <w:sz w:val="18"/>
              </w:rPr>
            </w:pPr>
            <w:r>
              <w:rPr>
                <w:rFonts w:ascii="Verdana" w:hAnsi="Verdana" w:cs="Arial"/>
                <w:color w:val="auto"/>
                <w:sz w:val="18"/>
              </w:rPr>
              <w:t>Develop linkages between Ankara and Gaziantep CBT discussions</w:t>
            </w:r>
          </w:p>
          <w:p w:rsidR="007E464F" w:rsidRPr="007E464F" w:rsidRDefault="001D1642" w:rsidP="001D1642">
            <w:pPr>
              <w:pStyle w:val="ListParagraph"/>
              <w:numPr>
                <w:ilvl w:val="0"/>
                <w:numId w:val="8"/>
              </w:numPr>
              <w:spacing w:after="0" w:line="360" w:lineRule="auto"/>
              <w:ind w:left="1763" w:hanging="426"/>
              <w:rPr>
                <w:rFonts w:ascii="Verdana" w:hAnsi="Verdana" w:cs="Arial"/>
                <w:color w:val="auto"/>
                <w:sz w:val="18"/>
              </w:rPr>
            </w:pPr>
            <w:r>
              <w:rPr>
                <w:rFonts w:ascii="Verdana" w:hAnsi="Verdana" w:cs="Arial"/>
                <w:color w:val="auto"/>
                <w:sz w:val="18"/>
              </w:rPr>
              <w:t>WFP Accountability to Affected Populations (AAP) Advisor, Sarah Mace, to reach out to key CBI actors to initiate AAP activities as per the WG’s work plan</w:t>
            </w:r>
          </w:p>
          <w:p w:rsidR="0057415E" w:rsidRPr="00A7635A" w:rsidRDefault="001D1642" w:rsidP="001D1642">
            <w:pPr>
              <w:pStyle w:val="ListParagraph"/>
              <w:numPr>
                <w:ilvl w:val="0"/>
                <w:numId w:val="8"/>
              </w:numPr>
              <w:spacing w:after="0" w:line="360" w:lineRule="auto"/>
              <w:ind w:left="1763" w:hanging="426"/>
              <w:rPr>
                <w:rFonts w:ascii="Verdana" w:hAnsi="Verdana" w:cs="Arial"/>
                <w:color w:val="auto"/>
                <w:sz w:val="18"/>
              </w:rPr>
            </w:pPr>
            <w:r>
              <w:rPr>
                <w:rFonts w:ascii="Verdana" w:hAnsi="Verdana" w:cs="Arial"/>
                <w:color w:val="auto"/>
                <w:sz w:val="18"/>
              </w:rPr>
              <w:t xml:space="preserve">Work plan to be </w:t>
            </w:r>
            <w:r>
              <w:rPr>
                <w:rFonts w:ascii="Verdana" w:hAnsi="Verdana"/>
                <w:iCs/>
                <w:sz w:val="18"/>
                <w:szCs w:val="18"/>
                <w:lang w:val="en-US"/>
              </w:rPr>
              <w:t>c</w:t>
            </w:r>
            <w:r w:rsidR="007E464F" w:rsidRPr="000914BA">
              <w:rPr>
                <w:rFonts w:ascii="Verdana" w:hAnsi="Verdana"/>
                <w:iCs/>
                <w:sz w:val="18"/>
                <w:szCs w:val="18"/>
                <w:lang w:val="en-US"/>
              </w:rPr>
              <w:t>irculate</w:t>
            </w:r>
            <w:r>
              <w:rPr>
                <w:rFonts w:ascii="Verdana" w:hAnsi="Verdana"/>
                <w:iCs/>
                <w:sz w:val="18"/>
                <w:szCs w:val="18"/>
                <w:lang w:val="en-US"/>
              </w:rPr>
              <w:t>d</w:t>
            </w:r>
            <w:r w:rsidR="007E464F" w:rsidRPr="000914BA">
              <w:rPr>
                <w:rFonts w:ascii="Verdana" w:hAnsi="Verdana"/>
                <w:iCs/>
                <w:sz w:val="18"/>
                <w:szCs w:val="18"/>
                <w:lang w:val="en-US"/>
              </w:rPr>
              <w:t xml:space="preserve"> </w:t>
            </w:r>
            <w:r>
              <w:rPr>
                <w:rFonts w:ascii="Verdana" w:hAnsi="Verdana"/>
                <w:iCs/>
                <w:sz w:val="18"/>
                <w:szCs w:val="18"/>
                <w:lang w:val="en-US"/>
              </w:rPr>
              <w:t xml:space="preserve">and organizations to self-nominate leadership </w:t>
            </w:r>
            <w:r w:rsidR="00771DB7">
              <w:rPr>
                <w:rFonts w:ascii="Verdana" w:hAnsi="Verdana"/>
                <w:iCs/>
                <w:sz w:val="18"/>
                <w:szCs w:val="18"/>
                <w:lang w:val="en-US"/>
              </w:rPr>
              <w:t>on</w:t>
            </w:r>
            <w:r>
              <w:rPr>
                <w:rFonts w:ascii="Verdana" w:hAnsi="Verdana"/>
                <w:iCs/>
                <w:sz w:val="18"/>
                <w:szCs w:val="18"/>
                <w:lang w:val="en-US"/>
              </w:rPr>
              <w:t xml:space="preserve"> appropriate activities </w:t>
            </w:r>
          </w:p>
          <w:p w:rsidR="003219FA" w:rsidRPr="0010431B" w:rsidRDefault="003219FA" w:rsidP="001D1642">
            <w:pPr>
              <w:pStyle w:val="ListParagraph"/>
              <w:numPr>
                <w:ilvl w:val="0"/>
                <w:numId w:val="8"/>
              </w:numPr>
              <w:spacing w:after="0" w:line="360" w:lineRule="auto"/>
              <w:ind w:left="1763" w:hanging="426"/>
              <w:rPr>
                <w:rFonts w:ascii="Verdana" w:hAnsi="Verdana" w:cs="Arial"/>
                <w:color w:val="auto"/>
                <w:sz w:val="18"/>
              </w:rPr>
            </w:pPr>
            <w:r>
              <w:rPr>
                <w:rFonts w:ascii="Verdana" w:hAnsi="Verdana"/>
                <w:iCs/>
                <w:sz w:val="18"/>
                <w:szCs w:val="18"/>
                <w:lang w:val="en-US"/>
              </w:rPr>
              <w:t>UNHCR to update on CBI 2016 plans</w:t>
            </w:r>
          </w:p>
          <w:p w:rsidR="0057415E" w:rsidRPr="00A7635A" w:rsidRDefault="0057415E" w:rsidP="00A7635A">
            <w:pPr>
              <w:spacing w:after="0" w:line="360" w:lineRule="auto"/>
              <w:rPr>
                <w:sz w:val="18"/>
                <w:szCs w:val="18"/>
              </w:rPr>
            </w:pPr>
          </w:p>
        </w:tc>
      </w:tr>
    </w:tbl>
    <w:p w:rsidR="001B4356" w:rsidRPr="00D006D6" w:rsidRDefault="001B4356" w:rsidP="008D2788">
      <w:pPr>
        <w:pStyle w:val="ListParagraph"/>
        <w:widowControl w:val="0"/>
        <w:spacing w:after="0"/>
        <w:ind w:left="142"/>
        <w:rPr>
          <w:rFonts w:ascii="Verdana" w:hAnsi="Verdana"/>
          <w:iCs/>
          <w:sz w:val="18"/>
          <w:szCs w:val="18"/>
          <w:lang w:val="en-US"/>
        </w:rPr>
      </w:pPr>
    </w:p>
    <w:p w:rsidR="001B4356" w:rsidRPr="001B4356" w:rsidRDefault="001323D8" w:rsidP="00771DB7">
      <w:pPr>
        <w:pStyle w:val="TITLES2"/>
        <w:widowControl w:val="0"/>
        <w:numPr>
          <w:ilvl w:val="0"/>
          <w:numId w:val="17"/>
        </w:numPr>
        <w:spacing w:after="120"/>
        <w:ind w:left="-142" w:hanging="567"/>
        <w:rPr>
          <w:color w:val="8A2529" w:themeColor="accent3"/>
        </w:rPr>
      </w:pPr>
      <w:r w:rsidRPr="001323D8">
        <w:rPr>
          <w:color w:val="8A2529" w:themeColor="accent3"/>
        </w:rPr>
        <w:t xml:space="preserve">Final review of </w:t>
      </w:r>
      <w:proofErr w:type="spellStart"/>
      <w:r w:rsidRPr="001323D8">
        <w:rPr>
          <w:color w:val="8A2529" w:themeColor="accent3"/>
        </w:rPr>
        <w:t>ToR</w:t>
      </w:r>
      <w:proofErr w:type="spellEnd"/>
      <w:r w:rsidRPr="001323D8">
        <w:rPr>
          <w:color w:val="8A2529" w:themeColor="accent3"/>
        </w:rPr>
        <w:t xml:space="preserve"> for </w:t>
      </w:r>
      <w:r w:rsidR="00497835">
        <w:rPr>
          <w:color w:val="8A2529" w:themeColor="accent3"/>
        </w:rPr>
        <w:t>CBI-</w:t>
      </w:r>
      <w:r w:rsidRPr="001323D8">
        <w:rPr>
          <w:color w:val="8A2529" w:themeColor="accent3"/>
        </w:rPr>
        <w:t>TWG &amp; brief update on SRG meeting / endorsement</w:t>
      </w:r>
    </w:p>
    <w:p w:rsidR="00363E2F" w:rsidRDefault="00363E2F" w:rsidP="00BC1A15">
      <w:pPr>
        <w:pStyle w:val="ListParagraph"/>
        <w:widowControl w:val="0"/>
        <w:numPr>
          <w:ilvl w:val="0"/>
          <w:numId w:val="6"/>
        </w:numPr>
        <w:spacing w:after="0"/>
        <w:ind w:left="142" w:hanging="284"/>
        <w:rPr>
          <w:rFonts w:ascii="Verdana" w:hAnsi="Verdana"/>
          <w:iCs/>
          <w:sz w:val="18"/>
          <w:szCs w:val="18"/>
          <w:lang w:val="en-US"/>
        </w:rPr>
      </w:pPr>
      <w:r>
        <w:rPr>
          <w:rFonts w:ascii="Verdana" w:hAnsi="Verdana"/>
          <w:iCs/>
          <w:sz w:val="18"/>
          <w:szCs w:val="18"/>
          <w:lang w:val="en-US"/>
        </w:rPr>
        <w:t xml:space="preserve">The TORs for the CBTWG have been endorsed at the UN Ankara-level, conditional upon: </w:t>
      </w:r>
      <w:r w:rsidRPr="00363E2F">
        <w:rPr>
          <w:rFonts w:ascii="Verdana" w:hAnsi="Verdana"/>
          <w:iCs/>
          <w:sz w:val="18"/>
          <w:szCs w:val="18"/>
          <w:lang w:val="en-US"/>
        </w:rPr>
        <w:t xml:space="preserve">the need to establish technical linkages to a technical group under the </w:t>
      </w:r>
      <w:r>
        <w:rPr>
          <w:rFonts w:ascii="Verdana" w:hAnsi="Verdana"/>
          <w:iCs/>
          <w:sz w:val="18"/>
          <w:szCs w:val="18"/>
          <w:lang w:val="en-US"/>
        </w:rPr>
        <w:t xml:space="preserve">UN </w:t>
      </w:r>
      <w:r w:rsidRPr="00363E2F">
        <w:rPr>
          <w:rFonts w:ascii="Verdana" w:hAnsi="Verdana"/>
          <w:iCs/>
          <w:sz w:val="18"/>
          <w:szCs w:val="18"/>
          <w:lang w:val="en-US"/>
        </w:rPr>
        <w:t>S</w:t>
      </w:r>
      <w:r>
        <w:rPr>
          <w:rFonts w:ascii="Verdana" w:hAnsi="Verdana"/>
          <w:iCs/>
          <w:sz w:val="18"/>
          <w:szCs w:val="18"/>
          <w:lang w:val="en-US"/>
        </w:rPr>
        <w:t xml:space="preserve">yria </w:t>
      </w:r>
      <w:r w:rsidRPr="00363E2F">
        <w:rPr>
          <w:rFonts w:ascii="Verdana" w:hAnsi="Verdana"/>
          <w:iCs/>
          <w:sz w:val="18"/>
          <w:szCs w:val="18"/>
          <w:lang w:val="en-US"/>
        </w:rPr>
        <w:t>R</w:t>
      </w:r>
      <w:r>
        <w:rPr>
          <w:rFonts w:ascii="Verdana" w:hAnsi="Verdana"/>
          <w:iCs/>
          <w:sz w:val="18"/>
          <w:szCs w:val="18"/>
          <w:lang w:val="en-US"/>
        </w:rPr>
        <w:t>esponse Group (SRG);</w:t>
      </w:r>
      <w:r w:rsidRPr="00363E2F">
        <w:rPr>
          <w:rFonts w:ascii="Verdana" w:hAnsi="Verdana"/>
          <w:iCs/>
          <w:sz w:val="18"/>
          <w:szCs w:val="18"/>
          <w:lang w:val="en-US"/>
        </w:rPr>
        <w:t xml:space="preserve"> political </w:t>
      </w:r>
      <w:r>
        <w:rPr>
          <w:rFonts w:ascii="Verdana" w:hAnsi="Verdana"/>
          <w:iCs/>
          <w:sz w:val="18"/>
          <w:szCs w:val="18"/>
          <w:lang w:val="en-US"/>
        </w:rPr>
        <w:t>and strategic</w:t>
      </w:r>
      <w:r w:rsidRPr="00363E2F">
        <w:rPr>
          <w:rFonts w:ascii="Verdana" w:hAnsi="Verdana"/>
          <w:iCs/>
          <w:sz w:val="18"/>
          <w:szCs w:val="18"/>
          <w:lang w:val="en-US"/>
        </w:rPr>
        <w:t xml:space="preserve"> issues </w:t>
      </w:r>
      <w:r>
        <w:rPr>
          <w:rFonts w:ascii="Verdana" w:hAnsi="Verdana"/>
          <w:iCs/>
          <w:sz w:val="18"/>
          <w:szCs w:val="18"/>
          <w:lang w:val="en-US"/>
        </w:rPr>
        <w:t>must be raised to SRG level;</w:t>
      </w:r>
      <w:r w:rsidRPr="00363E2F">
        <w:rPr>
          <w:rFonts w:ascii="Verdana" w:hAnsi="Verdana"/>
          <w:iCs/>
          <w:sz w:val="18"/>
          <w:szCs w:val="18"/>
          <w:lang w:val="en-US"/>
        </w:rPr>
        <w:t xml:space="preserve"> </w:t>
      </w:r>
      <w:r>
        <w:rPr>
          <w:rFonts w:ascii="Verdana" w:hAnsi="Verdana"/>
          <w:iCs/>
          <w:sz w:val="18"/>
          <w:szCs w:val="18"/>
          <w:lang w:val="en-US"/>
        </w:rPr>
        <w:t xml:space="preserve">and </w:t>
      </w:r>
      <w:r w:rsidRPr="00363E2F">
        <w:rPr>
          <w:rFonts w:ascii="Verdana" w:hAnsi="Verdana"/>
          <w:iCs/>
          <w:sz w:val="18"/>
          <w:szCs w:val="18"/>
          <w:lang w:val="en-US"/>
        </w:rPr>
        <w:t xml:space="preserve">to look at </w:t>
      </w:r>
      <w:r>
        <w:rPr>
          <w:rFonts w:ascii="Verdana" w:hAnsi="Verdana"/>
          <w:iCs/>
          <w:sz w:val="18"/>
          <w:szCs w:val="18"/>
          <w:lang w:val="en-US"/>
        </w:rPr>
        <w:t xml:space="preserve">a nationwide perspective. </w:t>
      </w:r>
    </w:p>
    <w:p w:rsidR="00CC1D4E" w:rsidRPr="008D2788" w:rsidRDefault="00363E2F" w:rsidP="00BC1A15">
      <w:pPr>
        <w:pStyle w:val="ListParagraph"/>
        <w:widowControl w:val="0"/>
        <w:numPr>
          <w:ilvl w:val="0"/>
          <w:numId w:val="6"/>
        </w:numPr>
        <w:spacing w:after="0"/>
        <w:ind w:left="142" w:hanging="284"/>
        <w:rPr>
          <w:rFonts w:ascii="Verdana" w:hAnsi="Verdana"/>
          <w:iCs/>
          <w:sz w:val="18"/>
          <w:szCs w:val="18"/>
          <w:lang w:val="en-US"/>
        </w:rPr>
      </w:pPr>
      <w:r>
        <w:rPr>
          <w:rFonts w:ascii="Verdana" w:hAnsi="Verdana"/>
          <w:iCs/>
          <w:sz w:val="18"/>
          <w:szCs w:val="18"/>
          <w:lang w:val="en-US"/>
        </w:rPr>
        <w:t>Recommendations for strengthening coordination/linkages between Ankara and Gaziantep: UN Syria Task Force to articulate requirements to inform solutions</w:t>
      </w:r>
      <w:r w:rsidR="00497835">
        <w:rPr>
          <w:rFonts w:ascii="Verdana" w:hAnsi="Verdana"/>
          <w:iCs/>
          <w:sz w:val="18"/>
          <w:szCs w:val="18"/>
          <w:lang w:val="en-US"/>
        </w:rPr>
        <w:t xml:space="preserve"> for improved linkages including broadening geographic scope for coordination</w:t>
      </w:r>
      <w:r>
        <w:rPr>
          <w:rFonts w:ascii="Verdana" w:hAnsi="Verdana"/>
          <w:iCs/>
          <w:sz w:val="18"/>
          <w:szCs w:val="18"/>
          <w:lang w:val="en-US"/>
        </w:rPr>
        <w:t xml:space="preserve">; chairs to </w:t>
      </w:r>
      <w:r w:rsidR="00CC1D4E" w:rsidRPr="008D2788">
        <w:rPr>
          <w:rFonts w:ascii="Verdana" w:hAnsi="Verdana"/>
          <w:iCs/>
          <w:sz w:val="18"/>
          <w:szCs w:val="18"/>
          <w:lang w:val="en-US"/>
        </w:rPr>
        <w:t>attend the STF meetings in Ankara</w:t>
      </w:r>
      <w:r w:rsidR="00BC1A15" w:rsidRPr="008D2788">
        <w:rPr>
          <w:rFonts w:ascii="Verdana" w:hAnsi="Verdana"/>
          <w:iCs/>
          <w:sz w:val="18"/>
          <w:szCs w:val="18"/>
          <w:lang w:val="en-US"/>
        </w:rPr>
        <w:t xml:space="preserve"> </w:t>
      </w:r>
      <w:r>
        <w:rPr>
          <w:rFonts w:ascii="Verdana" w:hAnsi="Verdana"/>
          <w:iCs/>
          <w:sz w:val="18"/>
          <w:szCs w:val="18"/>
          <w:lang w:val="en-US"/>
        </w:rPr>
        <w:t xml:space="preserve">perhaps on a </w:t>
      </w:r>
      <w:r w:rsidR="00BC1A15" w:rsidRPr="008D2788">
        <w:rPr>
          <w:rFonts w:ascii="Verdana" w:hAnsi="Verdana"/>
          <w:iCs/>
          <w:sz w:val="18"/>
          <w:szCs w:val="18"/>
          <w:lang w:val="en-US"/>
        </w:rPr>
        <w:t>quarterly</w:t>
      </w:r>
      <w:r w:rsidR="00CC1D4E" w:rsidRPr="008D2788">
        <w:rPr>
          <w:rFonts w:ascii="Verdana" w:hAnsi="Verdana"/>
          <w:iCs/>
          <w:sz w:val="18"/>
          <w:szCs w:val="18"/>
          <w:lang w:val="en-US"/>
        </w:rPr>
        <w:t xml:space="preserve"> update</w:t>
      </w:r>
      <w:r>
        <w:rPr>
          <w:rFonts w:ascii="Verdana" w:hAnsi="Verdana"/>
          <w:iCs/>
          <w:sz w:val="18"/>
          <w:szCs w:val="18"/>
          <w:lang w:val="en-US"/>
        </w:rPr>
        <w:t xml:space="preserve"> basis</w:t>
      </w:r>
      <w:r w:rsidR="00CC1D4E" w:rsidRPr="008D2788">
        <w:rPr>
          <w:rFonts w:ascii="Verdana" w:hAnsi="Verdana"/>
          <w:iCs/>
          <w:sz w:val="18"/>
          <w:szCs w:val="18"/>
          <w:lang w:val="en-US"/>
        </w:rPr>
        <w:t xml:space="preserve">. </w:t>
      </w:r>
    </w:p>
    <w:p w:rsidR="001B4356" w:rsidRDefault="00CC1D4E" w:rsidP="00CC1D4E">
      <w:pPr>
        <w:pStyle w:val="ListParagraph"/>
        <w:widowControl w:val="0"/>
        <w:numPr>
          <w:ilvl w:val="0"/>
          <w:numId w:val="6"/>
        </w:numPr>
        <w:spacing w:after="0"/>
        <w:ind w:left="142" w:hanging="284"/>
        <w:rPr>
          <w:rFonts w:ascii="Verdana" w:hAnsi="Verdana"/>
          <w:iCs/>
          <w:sz w:val="18"/>
          <w:szCs w:val="18"/>
          <w:lang w:val="en-US"/>
        </w:rPr>
      </w:pPr>
      <w:proofErr w:type="spellStart"/>
      <w:r w:rsidRPr="008D2788">
        <w:rPr>
          <w:rFonts w:ascii="Verdana" w:hAnsi="Verdana"/>
          <w:iCs/>
          <w:sz w:val="18"/>
          <w:szCs w:val="18"/>
          <w:lang w:val="en-US"/>
        </w:rPr>
        <w:t>To</w:t>
      </w:r>
      <w:r w:rsidR="007E464F" w:rsidRPr="008D2788">
        <w:rPr>
          <w:rFonts w:ascii="Verdana" w:hAnsi="Verdana"/>
          <w:iCs/>
          <w:sz w:val="18"/>
          <w:szCs w:val="18"/>
          <w:lang w:val="en-US"/>
        </w:rPr>
        <w:t>Rs</w:t>
      </w:r>
      <w:proofErr w:type="spellEnd"/>
      <w:r w:rsidR="007E464F" w:rsidRPr="008D2788">
        <w:rPr>
          <w:rFonts w:ascii="Verdana" w:hAnsi="Verdana"/>
          <w:iCs/>
          <w:sz w:val="18"/>
          <w:szCs w:val="18"/>
          <w:lang w:val="en-US"/>
        </w:rPr>
        <w:t xml:space="preserve"> to</w:t>
      </w:r>
      <w:r w:rsidRPr="008D2788">
        <w:rPr>
          <w:rFonts w:ascii="Verdana" w:hAnsi="Verdana"/>
          <w:iCs/>
          <w:sz w:val="18"/>
          <w:szCs w:val="18"/>
          <w:lang w:val="en-US"/>
        </w:rPr>
        <w:t xml:space="preserve"> be updated every 6 months.</w:t>
      </w:r>
    </w:p>
    <w:p w:rsidR="001B4356" w:rsidRPr="000A761A" w:rsidRDefault="001B4356" w:rsidP="001B4356">
      <w:pPr>
        <w:widowControl w:val="0"/>
        <w:spacing w:after="0"/>
        <w:rPr>
          <w:rFonts w:ascii="Verdana" w:hAnsi="Verdana"/>
          <w:b/>
          <w:iCs/>
          <w:sz w:val="18"/>
          <w:szCs w:val="18"/>
          <w:u w:val="single"/>
          <w:lang w:val="en-US"/>
        </w:rPr>
      </w:pPr>
    </w:p>
    <w:p w:rsidR="001B4356" w:rsidRPr="001B4356" w:rsidRDefault="001323D8" w:rsidP="00771DB7">
      <w:pPr>
        <w:pStyle w:val="TITLES2"/>
        <w:widowControl w:val="0"/>
        <w:numPr>
          <w:ilvl w:val="0"/>
          <w:numId w:val="17"/>
        </w:numPr>
        <w:spacing w:after="120"/>
        <w:ind w:left="-142" w:hanging="567"/>
        <w:rPr>
          <w:color w:val="8A2529" w:themeColor="accent3"/>
        </w:rPr>
      </w:pPr>
      <w:r w:rsidRPr="001323D8">
        <w:rPr>
          <w:color w:val="8A2529" w:themeColor="accent3"/>
        </w:rPr>
        <w:t>D</w:t>
      </w:r>
      <w:r>
        <w:rPr>
          <w:color w:val="8A2529" w:themeColor="accent3"/>
        </w:rPr>
        <w:t xml:space="preserve">iscussion and agreement of </w:t>
      </w:r>
      <w:r w:rsidR="00497835">
        <w:rPr>
          <w:color w:val="8A2529" w:themeColor="accent3"/>
        </w:rPr>
        <w:t>CBI-</w:t>
      </w:r>
      <w:r>
        <w:rPr>
          <w:color w:val="8A2529" w:themeColor="accent3"/>
        </w:rPr>
        <w:t>TWG W</w:t>
      </w:r>
      <w:r w:rsidRPr="001323D8">
        <w:rPr>
          <w:color w:val="8A2529" w:themeColor="accent3"/>
        </w:rPr>
        <w:t>ork</w:t>
      </w:r>
      <w:r>
        <w:rPr>
          <w:color w:val="8A2529" w:themeColor="accent3"/>
        </w:rPr>
        <w:t xml:space="preserve"> P</w:t>
      </w:r>
      <w:r w:rsidRPr="001323D8">
        <w:rPr>
          <w:color w:val="8A2529" w:themeColor="accent3"/>
        </w:rPr>
        <w:t>lan</w:t>
      </w:r>
    </w:p>
    <w:p w:rsidR="00C03A44" w:rsidRPr="00A7635A" w:rsidRDefault="000914BA" w:rsidP="00A7635A">
      <w:pPr>
        <w:widowControl w:val="0"/>
        <w:numPr>
          <w:ilvl w:val="0"/>
          <w:numId w:val="6"/>
        </w:numPr>
        <w:spacing w:after="0"/>
        <w:ind w:left="142" w:hanging="284"/>
        <w:rPr>
          <w:rFonts w:ascii="Verdana" w:hAnsi="Verdana"/>
          <w:iCs/>
          <w:sz w:val="18"/>
          <w:szCs w:val="18"/>
          <w:lang w:val="en-US"/>
        </w:rPr>
      </w:pPr>
      <w:r w:rsidRPr="00771DB7">
        <w:rPr>
          <w:rFonts w:ascii="Verdana" w:hAnsi="Verdana"/>
          <w:iCs/>
          <w:sz w:val="18"/>
          <w:szCs w:val="18"/>
          <w:lang w:val="en-US"/>
        </w:rPr>
        <w:t>The Work plan is structured in</w:t>
      </w:r>
      <w:r w:rsidR="00497835" w:rsidRPr="00771DB7">
        <w:rPr>
          <w:rFonts w:ascii="Verdana" w:hAnsi="Verdana"/>
          <w:iCs/>
          <w:sz w:val="18"/>
          <w:szCs w:val="18"/>
          <w:lang w:val="en-US"/>
        </w:rPr>
        <w:t>to four</w:t>
      </w:r>
      <w:r w:rsidRPr="00771DB7">
        <w:rPr>
          <w:rFonts w:ascii="Verdana" w:hAnsi="Verdana"/>
          <w:iCs/>
          <w:sz w:val="18"/>
          <w:szCs w:val="18"/>
          <w:lang w:val="en-US"/>
        </w:rPr>
        <w:t xml:space="preserve"> key </w:t>
      </w:r>
      <w:proofErr w:type="gramStart"/>
      <w:r w:rsidRPr="00771DB7">
        <w:rPr>
          <w:rFonts w:ascii="Verdana" w:hAnsi="Verdana"/>
          <w:iCs/>
          <w:sz w:val="18"/>
          <w:szCs w:val="18"/>
          <w:lang w:val="en-US"/>
        </w:rPr>
        <w:t>output</w:t>
      </w:r>
      <w:proofErr w:type="gramEnd"/>
      <w:r w:rsidR="00497835" w:rsidRPr="00771DB7">
        <w:rPr>
          <w:rFonts w:ascii="Verdana" w:hAnsi="Verdana"/>
          <w:iCs/>
          <w:sz w:val="18"/>
          <w:szCs w:val="18"/>
          <w:lang w:val="en-US"/>
        </w:rPr>
        <w:t>’</w:t>
      </w:r>
      <w:r w:rsidRPr="00771DB7">
        <w:rPr>
          <w:rFonts w:ascii="Verdana" w:hAnsi="Verdana"/>
          <w:iCs/>
          <w:sz w:val="18"/>
          <w:szCs w:val="18"/>
          <w:lang w:val="en-US"/>
        </w:rPr>
        <w:t xml:space="preserve"> activities as per the TORs</w:t>
      </w:r>
      <w:r w:rsidR="00497835" w:rsidRPr="00771DB7">
        <w:rPr>
          <w:rFonts w:ascii="Verdana" w:hAnsi="Verdana"/>
          <w:iCs/>
          <w:sz w:val="18"/>
          <w:szCs w:val="18"/>
          <w:lang w:val="en-US"/>
        </w:rPr>
        <w:t xml:space="preserve">, the meeting participants reviewed the work-plan drafted by the technical co-chair, CARE, to agree on </w:t>
      </w:r>
      <w:r w:rsidR="00771DB7" w:rsidRPr="00771DB7">
        <w:rPr>
          <w:rFonts w:ascii="Verdana" w:hAnsi="Verdana"/>
          <w:iCs/>
          <w:sz w:val="18"/>
          <w:szCs w:val="18"/>
          <w:lang w:val="en-US"/>
        </w:rPr>
        <w:t>prioritize</w:t>
      </w:r>
      <w:r w:rsidR="00497835" w:rsidRPr="00771DB7">
        <w:rPr>
          <w:rFonts w:ascii="Verdana" w:hAnsi="Verdana"/>
          <w:iCs/>
          <w:sz w:val="18"/>
          <w:szCs w:val="18"/>
          <w:lang w:val="en-US"/>
        </w:rPr>
        <w:t xml:space="preserve"> and edit activities as required.</w:t>
      </w:r>
      <w:r w:rsidR="00497835" w:rsidRPr="00A7635A">
        <w:rPr>
          <w:rFonts w:ascii="Verdana" w:hAnsi="Verdana"/>
          <w:iCs/>
          <w:sz w:val="18"/>
          <w:szCs w:val="18"/>
          <w:lang w:val="en-US"/>
        </w:rPr>
        <w:t xml:space="preserve"> </w:t>
      </w:r>
    </w:p>
    <w:p w:rsidR="00C03A44" w:rsidRDefault="00C03A44" w:rsidP="00A7635A">
      <w:pPr>
        <w:pStyle w:val="ListParagraph"/>
        <w:widowControl w:val="0"/>
        <w:numPr>
          <w:ilvl w:val="0"/>
          <w:numId w:val="6"/>
        </w:numPr>
        <w:spacing w:after="0"/>
        <w:ind w:left="142" w:hanging="284"/>
        <w:rPr>
          <w:rFonts w:ascii="Verdana" w:hAnsi="Verdana"/>
          <w:iCs/>
          <w:sz w:val="18"/>
          <w:szCs w:val="18"/>
          <w:lang w:val="en-US"/>
        </w:rPr>
      </w:pPr>
      <w:r w:rsidRPr="00312A7F">
        <w:rPr>
          <w:rFonts w:ascii="Verdana" w:hAnsi="Verdana"/>
          <w:iCs/>
          <w:sz w:val="18"/>
          <w:szCs w:val="18"/>
          <w:lang w:val="en-US"/>
        </w:rPr>
        <w:t>Draft WP is annexed to the minutes</w:t>
      </w:r>
      <w:r>
        <w:rPr>
          <w:rFonts w:ascii="Verdana" w:hAnsi="Verdana"/>
          <w:iCs/>
          <w:sz w:val="18"/>
          <w:szCs w:val="18"/>
          <w:lang w:val="en-US"/>
        </w:rPr>
        <w:t>.</w:t>
      </w:r>
    </w:p>
    <w:p w:rsidR="00C03A44" w:rsidRPr="00A7635A" w:rsidRDefault="00C03A44" w:rsidP="00A7635A">
      <w:pPr>
        <w:widowControl w:val="0"/>
        <w:spacing w:after="0"/>
        <w:ind w:left="-142"/>
        <w:rPr>
          <w:rFonts w:ascii="Verdana" w:hAnsi="Verdana"/>
          <w:iCs/>
          <w:sz w:val="18"/>
          <w:szCs w:val="18"/>
          <w:lang w:val="en-US"/>
        </w:rPr>
      </w:pPr>
    </w:p>
    <w:p w:rsidR="001B4356" w:rsidRPr="00A7635A" w:rsidRDefault="001323D8" w:rsidP="00A7635A">
      <w:pPr>
        <w:pStyle w:val="TITLES2"/>
        <w:widowControl w:val="0"/>
        <w:numPr>
          <w:ilvl w:val="0"/>
          <w:numId w:val="17"/>
        </w:numPr>
        <w:spacing w:after="120"/>
        <w:ind w:left="-142" w:hanging="567"/>
        <w:rPr>
          <w:color w:val="8A2529" w:themeColor="accent3"/>
        </w:rPr>
      </w:pPr>
      <w:r w:rsidRPr="00A7635A">
        <w:rPr>
          <w:color w:val="8A2529" w:themeColor="accent3"/>
        </w:rPr>
        <w:t>WFP operational update</w:t>
      </w:r>
    </w:p>
    <w:p w:rsidR="00497835" w:rsidRDefault="00497835" w:rsidP="00A7635A">
      <w:pPr>
        <w:pStyle w:val="ListParagraph"/>
        <w:widowControl w:val="0"/>
        <w:numPr>
          <w:ilvl w:val="0"/>
          <w:numId w:val="6"/>
        </w:numPr>
        <w:spacing w:after="0"/>
        <w:ind w:left="142" w:hanging="284"/>
        <w:rPr>
          <w:rFonts w:ascii="Verdana" w:hAnsi="Verdana"/>
          <w:iCs/>
          <w:sz w:val="18"/>
          <w:szCs w:val="18"/>
          <w:lang w:val="en-US"/>
        </w:rPr>
      </w:pPr>
      <w:r>
        <w:rPr>
          <w:rFonts w:ascii="Verdana" w:hAnsi="Verdana"/>
          <w:iCs/>
          <w:sz w:val="18"/>
          <w:szCs w:val="18"/>
          <w:lang w:val="en-US"/>
        </w:rPr>
        <w:t>A</w:t>
      </w:r>
      <w:r w:rsidR="00416FC4">
        <w:rPr>
          <w:rFonts w:ascii="Verdana" w:hAnsi="Verdana"/>
          <w:iCs/>
          <w:sz w:val="18"/>
          <w:szCs w:val="18"/>
          <w:lang w:val="en-US"/>
        </w:rPr>
        <w:t xml:space="preserve">s per </w:t>
      </w:r>
      <w:r>
        <w:rPr>
          <w:rFonts w:ascii="Verdana" w:hAnsi="Verdana"/>
          <w:iCs/>
          <w:sz w:val="18"/>
          <w:szCs w:val="18"/>
          <w:lang w:val="en-US"/>
        </w:rPr>
        <w:t xml:space="preserve">the </w:t>
      </w:r>
      <w:r w:rsidR="000914BA" w:rsidRPr="000914BA">
        <w:rPr>
          <w:rFonts w:ascii="Verdana" w:hAnsi="Verdana"/>
          <w:iCs/>
          <w:sz w:val="18"/>
          <w:szCs w:val="18"/>
          <w:lang w:val="en-US"/>
        </w:rPr>
        <w:t>3RP</w:t>
      </w:r>
      <w:r w:rsidR="00416FC4">
        <w:rPr>
          <w:rFonts w:ascii="Verdana" w:hAnsi="Verdana"/>
          <w:iCs/>
          <w:sz w:val="18"/>
          <w:szCs w:val="18"/>
          <w:lang w:val="en-US"/>
        </w:rPr>
        <w:t xml:space="preserve">, WFP </w:t>
      </w:r>
      <w:r>
        <w:rPr>
          <w:rFonts w:ascii="Verdana" w:hAnsi="Verdana"/>
          <w:iCs/>
          <w:sz w:val="18"/>
          <w:szCs w:val="18"/>
          <w:lang w:val="en-US"/>
        </w:rPr>
        <w:t xml:space="preserve">plans </w:t>
      </w:r>
      <w:r w:rsidR="00416FC4">
        <w:rPr>
          <w:rFonts w:ascii="Verdana" w:hAnsi="Verdana"/>
          <w:iCs/>
          <w:sz w:val="18"/>
          <w:szCs w:val="18"/>
          <w:lang w:val="en-US"/>
        </w:rPr>
        <w:t>to assist</w:t>
      </w:r>
      <w:r w:rsidR="000914BA" w:rsidRPr="000914BA">
        <w:rPr>
          <w:rFonts w:ascii="Verdana" w:hAnsi="Verdana"/>
          <w:iCs/>
          <w:sz w:val="18"/>
          <w:szCs w:val="18"/>
          <w:lang w:val="en-US"/>
        </w:rPr>
        <w:t xml:space="preserve"> 585</w:t>
      </w:r>
      <w:r w:rsidR="00723E12">
        <w:rPr>
          <w:rFonts w:ascii="Verdana" w:hAnsi="Verdana"/>
          <w:iCs/>
          <w:sz w:val="18"/>
          <w:szCs w:val="18"/>
          <w:lang w:val="en-US"/>
        </w:rPr>
        <w:t>,000</w:t>
      </w:r>
      <w:r w:rsidR="000914BA" w:rsidRPr="000914BA">
        <w:rPr>
          <w:rFonts w:ascii="Verdana" w:hAnsi="Verdana"/>
          <w:iCs/>
          <w:sz w:val="18"/>
          <w:szCs w:val="18"/>
          <w:lang w:val="en-US"/>
        </w:rPr>
        <w:t xml:space="preserve"> </w:t>
      </w:r>
      <w:r w:rsidR="00723E12">
        <w:rPr>
          <w:rFonts w:ascii="Verdana" w:hAnsi="Verdana"/>
          <w:iCs/>
          <w:sz w:val="18"/>
          <w:szCs w:val="18"/>
          <w:lang w:val="en-US"/>
        </w:rPr>
        <w:t>Syrian refugees living among the community</w:t>
      </w:r>
      <w:r>
        <w:rPr>
          <w:rFonts w:ascii="Verdana" w:hAnsi="Verdana"/>
          <w:iCs/>
          <w:sz w:val="18"/>
          <w:szCs w:val="18"/>
          <w:lang w:val="en-US"/>
        </w:rPr>
        <w:t xml:space="preserve"> in 2016</w:t>
      </w:r>
      <w:r w:rsidR="000914BA" w:rsidRPr="000914BA">
        <w:rPr>
          <w:rFonts w:ascii="Verdana" w:hAnsi="Verdana"/>
          <w:iCs/>
          <w:sz w:val="18"/>
          <w:szCs w:val="18"/>
          <w:lang w:val="en-US"/>
        </w:rPr>
        <w:t xml:space="preserve">. </w:t>
      </w:r>
      <w:r>
        <w:rPr>
          <w:rFonts w:ascii="Verdana" w:hAnsi="Verdana"/>
          <w:iCs/>
          <w:sz w:val="18"/>
          <w:szCs w:val="18"/>
          <w:lang w:val="en-US"/>
        </w:rPr>
        <w:t>The</w:t>
      </w:r>
      <w:r w:rsidR="000914BA" w:rsidRPr="000914BA">
        <w:rPr>
          <w:rFonts w:ascii="Verdana" w:hAnsi="Verdana"/>
          <w:iCs/>
          <w:sz w:val="18"/>
          <w:szCs w:val="18"/>
          <w:lang w:val="en-US"/>
        </w:rPr>
        <w:t xml:space="preserve"> door-to-door assessment</w:t>
      </w:r>
      <w:r w:rsidR="00C03A44">
        <w:rPr>
          <w:rFonts w:ascii="Verdana" w:hAnsi="Verdana"/>
          <w:iCs/>
          <w:sz w:val="18"/>
          <w:szCs w:val="18"/>
          <w:lang w:val="en-US"/>
        </w:rPr>
        <w:t xml:space="preserve"> targeting methodology</w:t>
      </w:r>
      <w:r>
        <w:rPr>
          <w:rFonts w:ascii="Verdana" w:hAnsi="Verdana"/>
          <w:iCs/>
          <w:sz w:val="18"/>
          <w:szCs w:val="18"/>
          <w:lang w:val="en-US"/>
        </w:rPr>
        <w:t xml:space="preserve"> is not feasible in light of the size and </w:t>
      </w:r>
      <w:r>
        <w:rPr>
          <w:rFonts w:ascii="Verdana" w:hAnsi="Verdana"/>
          <w:iCs/>
          <w:sz w:val="18"/>
          <w:szCs w:val="18"/>
          <w:lang w:val="en-US"/>
        </w:rPr>
        <w:lastRenderedPageBreak/>
        <w:t xml:space="preserve">timeline of the </w:t>
      </w:r>
      <w:r w:rsidR="000914BA" w:rsidRPr="000914BA">
        <w:rPr>
          <w:rFonts w:ascii="Verdana" w:hAnsi="Verdana"/>
          <w:iCs/>
          <w:sz w:val="18"/>
          <w:szCs w:val="18"/>
          <w:lang w:val="en-US"/>
        </w:rPr>
        <w:t>scale</w:t>
      </w:r>
      <w:r>
        <w:rPr>
          <w:rFonts w:ascii="Verdana" w:hAnsi="Verdana"/>
          <w:iCs/>
          <w:sz w:val="18"/>
          <w:szCs w:val="18"/>
          <w:lang w:val="en-US"/>
        </w:rPr>
        <w:t>-</w:t>
      </w:r>
      <w:r w:rsidR="000914BA" w:rsidRPr="000914BA">
        <w:rPr>
          <w:rFonts w:ascii="Verdana" w:hAnsi="Verdana"/>
          <w:iCs/>
          <w:sz w:val="18"/>
          <w:szCs w:val="18"/>
          <w:lang w:val="en-US"/>
        </w:rPr>
        <w:t>up</w:t>
      </w:r>
      <w:r w:rsidR="00C03A44">
        <w:rPr>
          <w:rFonts w:ascii="Verdana" w:hAnsi="Verdana"/>
          <w:iCs/>
          <w:sz w:val="18"/>
          <w:szCs w:val="18"/>
          <w:lang w:val="en-US"/>
        </w:rPr>
        <w:t>, therefore, WFP is developing with TRC and government more efficient assessment/ identification and targeting methodologies</w:t>
      </w:r>
      <w:r>
        <w:rPr>
          <w:rFonts w:ascii="Verdana" w:hAnsi="Verdana"/>
          <w:iCs/>
          <w:sz w:val="18"/>
          <w:szCs w:val="18"/>
          <w:lang w:val="en-US"/>
        </w:rPr>
        <w:t>.</w:t>
      </w:r>
    </w:p>
    <w:p w:rsidR="00292AD9" w:rsidRDefault="00497835" w:rsidP="00A7635A">
      <w:pPr>
        <w:pStyle w:val="ListParagraph"/>
        <w:widowControl w:val="0"/>
        <w:numPr>
          <w:ilvl w:val="0"/>
          <w:numId w:val="6"/>
        </w:numPr>
        <w:spacing w:after="0"/>
        <w:ind w:left="142" w:hanging="284"/>
        <w:rPr>
          <w:rFonts w:ascii="Verdana" w:hAnsi="Verdana"/>
          <w:iCs/>
          <w:sz w:val="18"/>
          <w:szCs w:val="18"/>
          <w:lang w:val="en-US"/>
        </w:rPr>
      </w:pPr>
      <w:r>
        <w:rPr>
          <w:rFonts w:ascii="Verdana" w:hAnsi="Verdana"/>
          <w:iCs/>
          <w:sz w:val="18"/>
          <w:szCs w:val="18"/>
          <w:lang w:val="en-US"/>
        </w:rPr>
        <w:t xml:space="preserve">WFP off-camp activities are currently operational in </w:t>
      </w:r>
      <w:r w:rsidR="000914BA" w:rsidRPr="000914BA">
        <w:rPr>
          <w:rFonts w:ascii="Verdana" w:hAnsi="Verdana"/>
          <w:iCs/>
          <w:sz w:val="18"/>
          <w:szCs w:val="18"/>
          <w:lang w:val="en-US"/>
        </w:rPr>
        <w:t xml:space="preserve">5 provinces: </w:t>
      </w:r>
      <w:proofErr w:type="spellStart"/>
      <w:r w:rsidR="000914BA" w:rsidRPr="000914BA">
        <w:rPr>
          <w:rFonts w:ascii="Verdana" w:hAnsi="Verdana"/>
          <w:iCs/>
          <w:sz w:val="18"/>
          <w:szCs w:val="18"/>
          <w:lang w:val="en-US"/>
        </w:rPr>
        <w:t>Antep</w:t>
      </w:r>
      <w:proofErr w:type="spellEnd"/>
      <w:r w:rsidR="000914BA" w:rsidRPr="000914BA">
        <w:rPr>
          <w:rFonts w:ascii="Verdana" w:hAnsi="Verdana"/>
          <w:iCs/>
          <w:sz w:val="18"/>
          <w:szCs w:val="18"/>
          <w:lang w:val="en-US"/>
        </w:rPr>
        <w:t xml:space="preserve">, </w:t>
      </w:r>
      <w:proofErr w:type="spellStart"/>
      <w:r w:rsidR="000914BA" w:rsidRPr="000914BA">
        <w:rPr>
          <w:rFonts w:ascii="Verdana" w:hAnsi="Verdana"/>
          <w:iCs/>
          <w:sz w:val="18"/>
          <w:szCs w:val="18"/>
          <w:lang w:val="en-US"/>
        </w:rPr>
        <w:t>Hatay</w:t>
      </w:r>
      <w:proofErr w:type="spellEnd"/>
      <w:r w:rsidR="000914BA" w:rsidRPr="000914BA">
        <w:rPr>
          <w:rFonts w:ascii="Verdana" w:hAnsi="Verdana"/>
          <w:iCs/>
          <w:sz w:val="18"/>
          <w:szCs w:val="18"/>
          <w:lang w:val="en-US"/>
        </w:rPr>
        <w:t xml:space="preserve">, </w:t>
      </w:r>
      <w:proofErr w:type="spellStart"/>
      <w:r w:rsidR="000914BA" w:rsidRPr="000914BA">
        <w:rPr>
          <w:rFonts w:ascii="Verdana" w:hAnsi="Verdana"/>
          <w:iCs/>
          <w:sz w:val="18"/>
          <w:szCs w:val="18"/>
          <w:lang w:val="en-US"/>
        </w:rPr>
        <w:t>Kilis</w:t>
      </w:r>
      <w:proofErr w:type="spellEnd"/>
      <w:r w:rsidR="000914BA" w:rsidRPr="000914BA">
        <w:rPr>
          <w:rFonts w:ascii="Verdana" w:hAnsi="Verdana"/>
          <w:iCs/>
          <w:sz w:val="18"/>
          <w:szCs w:val="18"/>
          <w:lang w:val="en-US"/>
        </w:rPr>
        <w:t xml:space="preserve">, Maras, and Urfa. </w:t>
      </w:r>
      <w:r>
        <w:rPr>
          <w:rFonts w:ascii="Verdana" w:hAnsi="Verdana"/>
          <w:iCs/>
          <w:sz w:val="18"/>
          <w:szCs w:val="18"/>
          <w:lang w:val="en-US"/>
        </w:rPr>
        <w:t>Potential areas for expansion include</w:t>
      </w:r>
      <w:r w:rsidR="000914BA" w:rsidRPr="000914BA">
        <w:rPr>
          <w:rFonts w:ascii="Verdana" w:hAnsi="Verdana"/>
          <w:iCs/>
          <w:sz w:val="18"/>
          <w:szCs w:val="18"/>
          <w:lang w:val="en-US"/>
        </w:rPr>
        <w:t xml:space="preserve"> Adana, Mersin, a</w:t>
      </w:r>
      <w:r w:rsidR="00416FC4">
        <w:rPr>
          <w:rFonts w:ascii="Verdana" w:hAnsi="Verdana"/>
          <w:iCs/>
          <w:sz w:val="18"/>
          <w:szCs w:val="18"/>
          <w:lang w:val="en-US"/>
        </w:rPr>
        <w:t xml:space="preserve">nd </w:t>
      </w:r>
      <w:r w:rsidR="00C03A44">
        <w:rPr>
          <w:rFonts w:ascii="Verdana" w:hAnsi="Verdana"/>
          <w:iCs/>
          <w:sz w:val="18"/>
          <w:szCs w:val="18"/>
          <w:lang w:val="en-US"/>
        </w:rPr>
        <w:t>another province with a high-density Syrian population</w:t>
      </w:r>
      <w:r w:rsidR="000914BA" w:rsidRPr="000914BA">
        <w:rPr>
          <w:rFonts w:ascii="Verdana" w:hAnsi="Verdana"/>
          <w:iCs/>
          <w:sz w:val="18"/>
          <w:szCs w:val="18"/>
          <w:lang w:val="en-US"/>
        </w:rPr>
        <w:t>. A call</w:t>
      </w:r>
      <w:r w:rsidR="00C03A44">
        <w:rPr>
          <w:rFonts w:ascii="Verdana" w:hAnsi="Verdana"/>
          <w:iCs/>
          <w:sz w:val="18"/>
          <w:szCs w:val="18"/>
          <w:lang w:val="en-US"/>
        </w:rPr>
        <w:t>-</w:t>
      </w:r>
      <w:r w:rsidR="000914BA" w:rsidRPr="000914BA">
        <w:rPr>
          <w:rFonts w:ascii="Verdana" w:hAnsi="Verdana"/>
          <w:iCs/>
          <w:sz w:val="18"/>
          <w:szCs w:val="18"/>
          <w:lang w:val="en-US"/>
        </w:rPr>
        <w:t xml:space="preserve">centre </w:t>
      </w:r>
      <w:r w:rsidR="00C03A44">
        <w:rPr>
          <w:rFonts w:ascii="Verdana" w:hAnsi="Verdana"/>
          <w:iCs/>
          <w:sz w:val="18"/>
          <w:szCs w:val="18"/>
          <w:lang w:val="en-US"/>
        </w:rPr>
        <w:t xml:space="preserve">is being established as the </w:t>
      </w:r>
      <w:r w:rsidR="000914BA" w:rsidRPr="000914BA">
        <w:rPr>
          <w:rFonts w:ascii="Verdana" w:hAnsi="Verdana"/>
          <w:iCs/>
          <w:sz w:val="18"/>
          <w:szCs w:val="18"/>
          <w:lang w:val="en-US"/>
        </w:rPr>
        <w:t xml:space="preserve">heart of the </w:t>
      </w:r>
      <w:proofErr w:type="spellStart"/>
      <w:r w:rsidR="000914BA" w:rsidRPr="000914BA">
        <w:rPr>
          <w:rFonts w:ascii="Verdana" w:hAnsi="Verdana"/>
          <w:iCs/>
          <w:sz w:val="18"/>
          <w:szCs w:val="18"/>
          <w:lang w:val="en-US"/>
        </w:rPr>
        <w:t>pr</w:t>
      </w:r>
      <w:r w:rsidR="00416FC4">
        <w:rPr>
          <w:rFonts w:ascii="Verdana" w:hAnsi="Verdana"/>
          <w:iCs/>
          <w:sz w:val="18"/>
          <w:szCs w:val="18"/>
          <w:lang w:val="en-US"/>
        </w:rPr>
        <w:t>ogramme</w:t>
      </w:r>
      <w:proofErr w:type="spellEnd"/>
      <w:r w:rsidR="00416FC4">
        <w:rPr>
          <w:rFonts w:ascii="Verdana" w:hAnsi="Verdana"/>
          <w:iCs/>
          <w:sz w:val="18"/>
          <w:szCs w:val="18"/>
          <w:lang w:val="en-US"/>
        </w:rPr>
        <w:t xml:space="preserve">, </w:t>
      </w:r>
      <w:r w:rsidR="00C03A44">
        <w:rPr>
          <w:rFonts w:ascii="Verdana" w:hAnsi="Verdana"/>
          <w:iCs/>
          <w:sz w:val="18"/>
          <w:szCs w:val="18"/>
          <w:lang w:val="en-US"/>
        </w:rPr>
        <w:t xml:space="preserve">with </w:t>
      </w:r>
      <w:r w:rsidR="00416FC4">
        <w:rPr>
          <w:rFonts w:ascii="Verdana" w:hAnsi="Verdana"/>
          <w:iCs/>
          <w:sz w:val="18"/>
          <w:szCs w:val="18"/>
          <w:lang w:val="en-US"/>
        </w:rPr>
        <w:t>po</w:t>
      </w:r>
      <w:r w:rsidR="000914BA" w:rsidRPr="000914BA">
        <w:rPr>
          <w:rFonts w:ascii="Verdana" w:hAnsi="Verdana"/>
          <w:iCs/>
          <w:sz w:val="18"/>
          <w:szCs w:val="18"/>
          <w:lang w:val="en-US"/>
        </w:rPr>
        <w:t xml:space="preserve">tential </w:t>
      </w:r>
      <w:r w:rsidR="00C03A44">
        <w:rPr>
          <w:rFonts w:ascii="Verdana" w:hAnsi="Verdana"/>
          <w:iCs/>
          <w:sz w:val="18"/>
          <w:szCs w:val="18"/>
          <w:lang w:val="en-US"/>
        </w:rPr>
        <w:t xml:space="preserve">to cover remote monitoring in addition to the usual sampling door-to-door. </w:t>
      </w:r>
    </w:p>
    <w:p w:rsidR="003219FA" w:rsidRDefault="00C03A44" w:rsidP="00A7635A">
      <w:pPr>
        <w:pStyle w:val="ListParagraph"/>
        <w:widowControl w:val="0"/>
        <w:numPr>
          <w:ilvl w:val="0"/>
          <w:numId w:val="6"/>
        </w:numPr>
        <w:spacing w:after="0"/>
        <w:ind w:left="142" w:hanging="284"/>
        <w:rPr>
          <w:rFonts w:ascii="Verdana" w:hAnsi="Verdana"/>
          <w:iCs/>
          <w:sz w:val="18"/>
          <w:szCs w:val="18"/>
          <w:lang w:val="en-US"/>
        </w:rPr>
      </w:pPr>
      <w:r w:rsidRPr="00A7635A">
        <w:rPr>
          <w:rFonts w:ascii="Verdana" w:hAnsi="Verdana"/>
          <w:iCs/>
          <w:sz w:val="18"/>
          <w:szCs w:val="18"/>
          <w:lang w:val="en-US"/>
        </w:rPr>
        <w:t xml:space="preserve">The recent </w:t>
      </w:r>
      <w:r w:rsidR="000914BA" w:rsidRPr="00A7635A">
        <w:rPr>
          <w:rFonts w:ascii="Verdana" w:hAnsi="Verdana"/>
          <w:iCs/>
          <w:sz w:val="18"/>
          <w:szCs w:val="18"/>
          <w:lang w:val="en-US"/>
        </w:rPr>
        <w:t>WFP VAM missi</w:t>
      </w:r>
      <w:r w:rsidR="00416FC4" w:rsidRPr="00A7635A">
        <w:rPr>
          <w:rFonts w:ascii="Verdana" w:hAnsi="Verdana"/>
          <w:iCs/>
          <w:sz w:val="18"/>
          <w:szCs w:val="18"/>
          <w:lang w:val="en-US"/>
        </w:rPr>
        <w:t>o</w:t>
      </w:r>
      <w:r w:rsidRPr="00A7635A">
        <w:rPr>
          <w:rFonts w:ascii="Verdana" w:hAnsi="Verdana"/>
          <w:iCs/>
          <w:sz w:val="18"/>
          <w:szCs w:val="18"/>
          <w:lang w:val="en-US"/>
        </w:rPr>
        <w:t xml:space="preserve">n </w:t>
      </w:r>
      <w:r w:rsidR="00292AD9" w:rsidRPr="00A7635A">
        <w:rPr>
          <w:rFonts w:ascii="Verdana" w:hAnsi="Verdana"/>
          <w:iCs/>
          <w:sz w:val="18"/>
          <w:szCs w:val="18"/>
          <w:lang w:val="en-US"/>
        </w:rPr>
        <w:t>recommends the use of</w:t>
      </w:r>
      <w:r w:rsidR="00416FC4" w:rsidRPr="00A7635A">
        <w:rPr>
          <w:rFonts w:ascii="Verdana" w:hAnsi="Verdana"/>
          <w:iCs/>
          <w:sz w:val="18"/>
          <w:szCs w:val="18"/>
          <w:lang w:val="en-US"/>
        </w:rPr>
        <w:t xml:space="preserve"> demograp</w:t>
      </w:r>
      <w:r w:rsidR="000914BA" w:rsidRPr="00A7635A">
        <w:rPr>
          <w:rFonts w:ascii="Verdana" w:hAnsi="Verdana"/>
          <w:iCs/>
          <w:sz w:val="18"/>
          <w:szCs w:val="18"/>
          <w:lang w:val="en-US"/>
        </w:rPr>
        <w:t>hic</w:t>
      </w:r>
      <w:r w:rsidR="00292AD9" w:rsidRPr="00A7635A">
        <w:rPr>
          <w:rFonts w:ascii="Verdana" w:hAnsi="Verdana"/>
          <w:iCs/>
          <w:sz w:val="18"/>
          <w:szCs w:val="18"/>
          <w:lang w:val="en-US"/>
        </w:rPr>
        <w:t>-</w:t>
      </w:r>
      <w:r w:rsidR="000914BA" w:rsidRPr="00A7635A">
        <w:rPr>
          <w:rFonts w:ascii="Verdana" w:hAnsi="Verdana"/>
          <w:iCs/>
          <w:sz w:val="18"/>
          <w:szCs w:val="18"/>
          <w:lang w:val="en-US"/>
        </w:rPr>
        <w:t>based ta</w:t>
      </w:r>
      <w:r w:rsidR="00416FC4" w:rsidRPr="00A7635A">
        <w:rPr>
          <w:rFonts w:ascii="Verdana" w:hAnsi="Verdana"/>
          <w:iCs/>
          <w:sz w:val="18"/>
          <w:szCs w:val="18"/>
          <w:lang w:val="en-US"/>
        </w:rPr>
        <w:t>rgeting</w:t>
      </w:r>
      <w:r w:rsidR="00A42EE6" w:rsidRPr="00A7635A">
        <w:rPr>
          <w:rFonts w:ascii="Verdana" w:hAnsi="Verdana"/>
          <w:iCs/>
          <w:sz w:val="18"/>
          <w:szCs w:val="18"/>
          <w:lang w:val="en-US"/>
        </w:rPr>
        <w:t xml:space="preserve">. The </w:t>
      </w:r>
      <w:r w:rsidR="000914BA" w:rsidRPr="00A7635A">
        <w:rPr>
          <w:rFonts w:ascii="Verdana" w:hAnsi="Verdana"/>
          <w:iCs/>
          <w:sz w:val="18"/>
          <w:szCs w:val="18"/>
          <w:lang w:val="en-US"/>
        </w:rPr>
        <w:t xml:space="preserve">VAM mission looked </w:t>
      </w:r>
      <w:r w:rsidR="00A42EE6" w:rsidRPr="00A7635A">
        <w:rPr>
          <w:rFonts w:ascii="Verdana" w:hAnsi="Verdana"/>
          <w:iCs/>
          <w:sz w:val="18"/>
          <w:szCs w:val="18"/>
          <w:lang w:val="en-US"/>
        </w:rPr>
        <w:t xml:space="preserve">into national poverty and </w:t>
      </w:r>
      <w:r w:rsidR="000914BA" w:rsidRPr="00A7635A">
        <w:rPr>
          <w:rFonts w:ascii="Verdana" w:hAnsi="Verdana"/>
          <w:iCs/>
          <w:sz w:val="18"/>
          <w:szCs w:val="18"/>
          <w:lang w:val="en-US"/>
        </w:rPr>
        <w:t>well-being scale</w:t>
      </w:r>
      <w:r w:rsidR="00A42EE6" w:rsidRPr="00A7635A">
        <w:rPr>
          <w:rFonts w:ascii="Verdana" w:hAnsi="Verdana"/>
          <w:iCs/>
          <w:sz w:val="18"/>
          <w:szCs w:val="18"/>
          <w:lang w:val="en-US"/>
        </w:rPr>
        <w:t>s</w:t>
      </w:r>
      <w:r w:rsidR="000914BA" w:rsidRPr="00A7635A">
        <w:rPr>
          <w:rFonts w:ascii="Verdana" w:hAnsi="Verdana"/>
          <w:iCs/>
          <w:sz w:val="18"/>
          <w:szCs w:val="18"/>
          <w:lang w:val="en-US"/>
        </w:rPr>
        <w:t xml:space="preserve">. </w:t>
      </w:r>
      <w:r w:rsidR="00292AD9" w:rsidRPr="00A7635A">
        <w:rPr>
          <w:rFonts w:ascii="Verdana" w:hAnsi="Verdana"/>
          <w:iCs/>
          <w:sz w:val="18"/>
          <w:szCs w:val="18"/>
          <w:lang w:val="en-US"/>
        </w:rPr>
        <w:t>19 percent of the households are below the food poverty line and as many as 93 percent of interviewed households fall below the complete poverty line</w:t>
      </w:r>
      <w:r w:rsidR="000914BA" w:rsidRPr="00A7635A">
        <w:rPr>
          <w:rFonts w:ascii="Verdana" w:hAnsi="Verdana"/>
          <w:iCs/>
          <w:sz w:val="18"/>
          <w:szCs w:val="18"/>
          <w:lang w:val="en-US"/>
        </w:rPr>
        <w:t xml:space="preserve">. </w:t>
      </w:r>
      <w:r w:rsidR="00292AD9" w:rsidRPr="00A7635A">
        <w:rPr>
          <w:rFonts w:ascii="Verdana" w:hAnsi="Verdana"/>
          <w:iCs/>
          <w:sz w:val="18"/>
          <w:szCs w:val="18"/>
          <w:lang w:val="en-US"/>
        </w:rPr>
        <w:t>The rationale behind the recommended targeting strategy was to look at the poorest groups among the poor (the poorest quintile). These are below the food poverty line and also unable to cover their basic needs.</w:t>
      </w:r>
      <w:r w:rsidR="003219FA" w:rsidRPr="003219FA">
        <w:rPr>
          <w:rFonts w:ascii="Verdana" w:hAnsi="Verdana"/>
          <w:iCs/>
          <w:sz w:val="18"/>
          <w:szCs w:val="18"/>
          <w:lang w:val="en-US"/>
        </w:rPr>
        <w:t xml:space="preserve"> </w:t>
      </w:r>
      <w:r w:rsidR="003219FA">
        <w:rPr>
          <w:rFonts w:ascii="Verdana" w:hAnsi="Verdana"/>
          <w:iCs/>
          <w:sz w:val="18"/>
          <w:szCs w:val="18"/>
          <w:lang w:val="en-US"/>
        </w:rPr>
        <w:t>Extreme vulnerable criteria and d</w:t>
      </w:r>
      <w:r w:rsidR="003219FA" w:rsidRPr="0032203E">
        <w:rPr>
          <w:rFonts w:ascii="Verdana" w:hAnsi="Verdana"/>
          <w:iCs/>
          <w:sz w:val="18"/>
          <w:szCs w:val="18"/>
          <w:lang w:val="en-US"/>
        </w:rPr>
        <w:t xml:space="preserve">ependency ratio </w:t>
      </w:r>
      <w:r w:rsidR="003219FA">
        <w:rPr>
          <w:rFonts w:ascii="Verdana" w:hAnsi="Verdana"/>
          <w:iCs/>
          <w:sz w:val="18"/>
          <w:szCs w:val="18"/>
          <w:lang w:val="en-US"/>
        </w:rPr>
        <w:t>are</w:t>
      </w:r>
      <w:r w:rsidR="003219FA" w:rsidRPr="0032203E">
        <w:rPr>
          <w:rFonts w:ascii="Verdana" w:hAnsi="Verdana"/>
          <w:iCs/>
          <w:sz w:val="18"/>
          <w:szCs w:val="18"/>
          <w:lang w:val="en-US"/>
        </w:rPr>
        <w:t xml:space="preserve"> </w:t>
      </w:r>
      <w:r w:rsidR="003219FA">
        <w:rPr>
          <w:rFonts w:ascii="Verdana" w:hAnsi="Verdana"/>
          <w:iCs/>
          <w:sz w:val="18"/>
          <w:szCs w:val="18"/>
          <w:lang w:val="en-US"/>
        </w:rPr>
        <w:t xml:space="preserve">among the main criteria for the planned scale-up. </w:t>
      </w:r>
    </w:p>
    <w:p w:rsidR="000914BA" w:rsidRPr="00A7635A" w:rsidRDefault="000914BA" w:rsidP="00A7635A">
      <w:pPr>
        <w:pStyle w:val="ListParagraph"/>
        <w:widowControl w:val="0"/>
        <w:numPr>
          <w:ilvl w:val="0"/>
          <w:numId w:val="6"/>
        </w:numPr>
        <w:spacing w:after="0"/>
        <w:ind w:left="142" w:hanging="284"/>
        <w:rPr>
          <w:rFonts w:ascii="Verdana" w:hAnsi="Verdana"/>
          <w:iCs/>
          <w:sz w:val="18"/>
          <w:szCs w:val="18"/>
          <w:lang w:val="en-US"/>
        </w:rPr>
      </w:pPr>
      <w:r w:rsidRPr="00A7635A">
        <w:rPr>
          <w:rFonts w:ascii="Verdana" w:hAnsi="Verdana"/>
          <w:iCs/>
          <w:sz w:val="18"/>
          <w:szCs w:val="18"/>
          <w:lang w:val="en-US"/>
        </w:rPr>
        <w:t xml:space="preserve">Currently </w:t>
      </w:r>
      <w:r w:rsidR="003219FA">
        <w:rPr>
          <w:rFonts w:ascii="Verdana" w:hAnsi="Verdana"/>
          <w:iCs/>
          <w:sz w:val="18"/>
          <w:szCs w:val="18"/>
          <w:lang w:val="en-US"/>
        </w:rPr>
        <w:t xml:space="preserve">the monthly targets for the scale-up of the off-camp </w:t>
      </w:r>
      <w:proofErr w:type="spellStart"/>
      <w:r w:rsidR="003219FA">
        <w:rPr>
          <w:rFonts w:ascii="Verdana" w:hAnsi="Verdana"/>
          <w:iCs/>
          <w:sz w:val="18"/>
          <w:szCs w:val="18"/>
          <w:lang w:val="en-US"/>
        </w:rPr>
        <w:t>programme</w:t>
      </w:r>
      <w:proofErr w:type="spellEnd"/>
      <w:r w:rsidR="003219FA">
        <w:rPr>
          <w:rFonts w:ascii="Verdana" w:hAnsi="Verdana"/>
          <w:iCs/>
          <w:sz w:val="18"/>
          <w:szCs w:val="18"/>
          <w:lang w:val="en-US"/>
        </w:rPr>
        <w:t xml:space="preserve"> are: </w:t>
      </w:r>
      <w:r w:rsidRPr="00A7635A">
        <w:rPr>
          <w:rFonts w:ascii="Verdana" w:hAnsi="Verdana"/>
          <w:iCs/>
          <w:sz w:val="18"/>
          <w:szCs w:val="18"/>
          <w:lang w:val="en-US"/>
        </w:rPr>
        <w:t>130,000 in April</w:t>
      </w:r>
      <w:r w:rsidR="003219FA">
        <w:rPr>
          <w:rFonts w:ascii="Verdana" w:hAnsi="Verdana"/>
          <w:iCs/>
          <w:sz w:val="18"/>
          <w:szCs w:val="18"/>
          <w:lang w:val="en-US"/>
        </w:rPr>
        <w:t>;</w:t>
      </w:r>
      <w:r w:rsidRPr="00A7635A">
        <w:rPr>
          <w:rFonts w:ascii="Verdana" w:hAnsi="Verdana"/>
          <w:iCs/>
          <w:sz w:val="18"/>
          <w:szCs w:val="18"/>
          <w:lang w:val="en-US"/>
        </w:rPr>
        <w:t xml:space="preserve"> 150</w:t>
      </w:r>
      <w:r w:rsidR="003219FA">
        <w:rPr>
          <w:rFonts w:ascii="Verdana" w:hAnsi="Verdana"/>
          <w:iCs/>
          <w:sz w:val="18"/>
          <w:szCs w:val="18"/>
          <w:lang w:val="en-US"/>
        </w:rPr>
        <w:t>,</w:t>
      </w:r>
      <w:r w:rsidRPr="00A7635A">
        <w:rPr>
          <w:rFonts w:ascii="Verdana" w:hAnsi="Verdana"/>
          <w:iCs/>
          <w:sz w:val="18"/>
          <w:szCs w:val="18"/>
          <w:lang w:val="en-US"/>
        </w:rPr>
        <w:t>000 for May</w:t>
      </w:r>
      <w:r w:rsidR="003219FA">
        <w:rPr>
          <w:rFonts w:ascii="Verdana" w:hAnsi="Verdana"/>
          <w:iCs/>
          <w:sz w:val="18"/>
          <w:szCs w:val="18"/>
          <w:lang w:val="en-US"/>
        </w:rPr>
        <w:t xml:space="preserve">; </w:t>
      </w:r>
      <w:r w:rsidRPr="00A7635A">
        <w:rPr>
          <w:rFonts w:ascii="Verdana" w:hAnsi="Verdana"/>
          <w:iCs/>
          <w:sz w:val="18"/>
          <w:szCs w:val="18"/>
          <w:lang w:val="en-US"/>
        </w:rPr>
        <w:t>170</w:t>
      </w:r>
      <w:r w:rsidR="003219FA">
        <w:rPr>
          <w:rFonts w:ascii="Verdana" w:hAnsi="Verdana"/>
          <w:iCs/>
          <w:sz w:val="18"/>
          <w:szCs w:val="18"/>
          <w:lang w:val="en-US"/>
        </w:rPr>
        <w:t>,</w:t>
      </w:r>
      <w:r w:rsidRPr="00A7635A">
        <w:rPr>
          <w:rFonts w:ascii="Verdana" w:hAnsi="Verdana"/>
          <w:iCs/>
          <w:sz w:val="18"/>
          <w:szCs w:val="18"/>
          <w:lang w:val="en-US"/>
        </w:rPr>
        <w:t>000 for June</w:t>
      </w:r>
      <w:r w:rsidR="003219FA">
        <w:rPr>
          <w:rFonts w:ascii="Verdana" w:hAnsi="Verdana"/>
          <w:iCs/>
          <w:sz w:val="18"/>
          <w:szCs w:val="18"/>
          <w:lang w:val="en-US"/>
        </w:rPr>
        <w:t xml:space="preserve">; followed by </w:t>
      </w:r>
      <w:r w:rsidRPr="00A7635A">
        <w:rPr>
          <w:rFonts w:ascii="Verdana" w:hAnsi="Verdana"/>
          <w:iCs/>
          <w:sz w:val="18"/>
          <w:szCs w:val="18"/>
          <w:lang w:val="en-US"/>
        </w:rPr>
        <w:t>100,000 every month</w:t>
      </w:r>
      <w:r w:rsidR="003219FA">
        <w:rPr>
          <w:rFonts w:ascii="Verdana" w:hAnsi="Verdana"/>
          <w:iCs/>
          <w:sz w:val="18"/>
          <w:szCs w:val="18"/>
          <w:lang w:val="en-US"/>
        </w:rPr>
        <w:t xml:space="preserve"> until 585,000 </w:t>
      </w:r>
      <w:proofErr w:type="gramStart"/>
      <w:r w:rsidR="003219FA">
        <w:rPr>
          <w:rFonts w:ascii="Verdana" w:hAnsi="Verdana"/>
          <w:iCs/>
          <w:sz w:val="18"/>
          <w:szCs w:val="18"/>
          <w:lang w:val="en-US"/>
        </w:rPr>
        <w:t>target</w:t>
      </w:r>
      <w:proofErr w:type="gramEnd"/>
      <w:r w:rsidR="003219FA">
        <w:rPr>
          <w:rFonts w:ascii="Verdana" w:hAnsi="Verdana"/>
          <w:iCs/>
          <w:sz w:val="18"/>
          <w:szCs w:val="18"/>
          <w:lang w:val="en-US"/>
        </w:rPr>
        <w:t xml:space="preserve"> is achieved</w:t>
      </w:r>
      <w:r w:rsidRPr="00A7635A">
        <w:rPr>
          <w:rFonts w:ascii="Verdana" w:hAnsi="Verdana"/>
          <w:iCs/>
          <w:sz w:val="18"/>
          <w:szCs w:val="18"/>
          <w:lang w:val="en-US"/>
        </w:rPr>
        <w:t xml:space="preserve">. By July </w:t>
      </w:r>
      <w:r w:rsidR="003219FA">
        <w:rPr>
          <w:rFonts w:ascii="Verdana" w:hAnsi="Verdana"/>
          <w:iCs/>
          <w:sz w:val="18"/>
          <w:szCs w:val="18"/>
          <w:lang w:val="en-US"/>
        </w:rPr>
        <w:t>WFP/TRC hope to have established the</w:t>
      </w:r>
      <w:r w:rsidRPr="00A7635A">
        <w:rPr>
          <w:rFonts w:ascii="Verdana" w:hAnsi="Verdana"/>
          <w:iCs/>
          <w:sz w:val="18"/>
          <w:szCs w:val="18"/>
          <w:lang w:val="en-US"/>
        </w:rPr>
        <w:t xml:space="preserve"> system</w:t>
      </w:r>
      <w:r w:rsidR="003219FA">
        <w:rPr>
          <w:rFonts w:ascii="Verdana" w:hAnsi="Verdana"/>
          <w:iCs/>
          <w:sz w:val="18"/>
          <w:szCs w:val="18"/>
          <w:lang w:val="en-US"/>
        </w:rPr>
        <w:t xml:space="preserve"> and support structure to achieve the planned scale-up</w:t>
      </w:r>
      <w:r w:rsidRPr="00A7635A">
        <w:rPr>
          <w:rFonts w:ascii="Verdana" w:hAnsi="Verdana"/>
          <w:iCs/>
          <w:sz w:val="18"/>
          <w:szCs w:val="18"/>
          <w:lang w:val="en-US"/>
        </w:rPr>
        <w:t>.</w:t>
      </w:r>
    </w:p>
    <w:p w:rsidR="001B4356" w:rsidRPr="00275FCF" w:rsidRDefault="001B4356" w:rsidP="001B4356">
      <w:pPr>
        <w:widowControl w:val="0"/>
        <w:spacing w:after="0"/>
        <w:ind w:left="566"/>
        <w:rPr>
          <w:rFonts w:ascii="Verdana" w:hAnsi="Verdana"/>
          <w:iCs/>
          <w:sz w:val="18"/>
          <w:szCs w:val="18"/>
          <w:lang w:val="en-US"/>
        </w:rPr>
      </w:pPr>
      <w:r w:rsidRPr="00BC5C5A">
        <w:rPr>
          <w:rFonts w:ascii="Verdana" w:hAnsi="Verdana"/>
          <w:sz w:val="18"/>
          <w:szCs w:val="18"/>
        </w:rPr>
        <w:t> </w:t>
      </w:r>
      <w:r w:rsidR="000914BA">
        <w:rPr>
          <w:rFonts w:ascii="Verdana" w:hAnsi="Verdana"/>
          <w:iCs/>
          <w:sz w:val="18"/>
          <w:szCs w:val="18"/>
          <w:lang w:val="en-US"/>
        </w:rPr>
        <w:tab/>
      </w:r>
    </w:p>
    <w:p w:rsidR="001B4356" w:rsidRPr="001B4356" w:rsidRDefault="001323D8" w:rsidP="00A7635A">
      <w:pPr>
        <w:pStyle w:val="TITLES2"/>
        <w:widowControl w:val="0"/>
        <w:numPr>
          <w:ilvl w:val="0"/>
          <w:numId w:val="17"/>
        </w:numPr>
        <w:spacing w:after="120"/>
        <w:ind w:left="-142" w:hanging="567"/>
        <w:rPr>
          <w:color w:val="8A2529" w:themeColor="accent3"/>
        </w:rPr>
      </w:pPr>
      <w:r w:rsidRPr="001323D8">
        <w:rPr>
          <w:color w:val="8A2529" w:themeColor="accent3"/>
        </w:rPr>
        <w:t>Key updates from TWG member agencies (CBI)</w:t>
      </w:r>
    </w:p>
    <w:p w:rsidR="00DB1CB0" w:rsidRPr="000A586A" w:rsidRDefault="00DB1CB0" w:rsidP="00DB1CB0">
      <w:pPr>
        <w:pStyle w:val="ListParagraph"/>
        <w:widowControl w:val="0"/>
        <w:numPr>
          <w:ilvl w:val="0"/>
          <w:numId w:val="6"/>
        </w:numPr>
        <w:spacing w:after="0"/>
        <w:ind w:left="142" w:hanging="284"/>
        <w:rPr>
          <w:rFonts w:ascii="Verdana" w:hAnsi="Verdana"/>
          <w:iCs/>
          <w:sz w:val="18"/>
          <w:szCs w:val="18"/>
          <w:lang w:val="en-US"/>
        </w:rPr>
      </w:pPr>
      <w:r w:rsidRPr="000A586A">
        <w:rPr>
          <w:rFonts w:ascii="Verdana" w:hAnsi="Verdana"/>
          <w:iCs/>
          <w:sz w:val="18"/>
          <w:szCs w:val="18"/>
          <w:lang w:val="en-US"/>
        </w:rPr>
        <w:t xml:space="preserve">UNHCR is </w:t>
      </w:r>
      <w:r w:rsidR="003219FA">
        <w:rPr>
          <w:rFonts w:ascii="Verdana" w:hAnsi="Verdana"/>
          <w:iCs/>
          <w:sz w:val="18"/>
          <w:szCs w:val="18"/>
          <w:lang w:val="en-US"/>
        </w:rPr>
        <w:t xml:space="preserve">finalizing winterization activities. A tender for a FSP was recently completed, however, more information is required from Ankara-based </w:t>
      </w:r>
      <w:proofErr w:type="spellStart"/>
      <w:r w:rsidR="003219FA">
        <w:rPr>
          <w:rFonts w:ascii="Verdana" w:hAnsi="Verdana"/>
          <w:iCs/>
          <w:sz w:val="18"/>
          <w:szCs w:val="18"/>
          <w:lang w:val="en-US"/>
        </w:rPr>
        <w:t>programme</w:t>
      </w:r>
      <w:proofErr w:type="spellEnd"/>
      <w:r w:rsidR="003219FA">
        <w:rPr>
          <w:rFonts w:ascii="Verdana" w:hAnsi="Verdana"/>
          <w:iCs/>
          <w:sz w:val="18"/>
          <w:szCs w:val="18"/>
          <w:lang w:val="en-US"/>
        </w:rPr>
        <w:t xml:space="preserve"> staff on 2016 CBI plans</w:t>
      </w:r>
      <w:r w:rsidRPr="000A586A">
        <w:rPr>
          <w:rFonts w:ascii="Verdana" w:hAnsi="Verdana"/>
          <w:iCs/>
          <w:sz w:val="18"/>
          <w:szCs w:val="18"/>
          <w:lang w:val="en-US"/>
        </w:rPr>
        <w:t>.</w:t>
      </w:r>
    </w:p>
    <w:p w:rsidR="001B4356" w:rsidRPr="000A761A" w:rsidRDefault="001B4356" w:rsidP="001B4356">
      <w:pPr>
        <w:widowControl w:val="0"/>
        <w:spacing w:after="0"/>
        <w:rPr>
          <w:rFonts w:ascii="Verdana" w:hAnsi="Verdana"/>
          <w:b/>
          <w:iCs/>
          <w:sz w:val="18"/>
          <w:szCs w:val="18"/>
          <w:u w:val="single"/>
          <w:lang w:val="en-US"/>
        </w:rPr>
      </w:pPr>
    </w:p>
    <w:p w:rsidR="003219FA" w:rsidRPr="00CC1D4E" w:rsidRDefault="00CC1D4E" w:rsidP="00A7635A">
      <w:pPr>
        <w:pStyle w:val="TITLES2"/>
        <w:widowControl w:val="0"/>
        <w:numPr>
          <w:ilvl w:val="0"/>
          <w:numId w:val="17"/>
        </w:numPr>
        <w:spacing w:after="120"/>
        <w:ind w:left="-142" w:hanging="567"/>
        <w:rPr>
          <w:color w:val="8A2529" w:themeColor="accent3"/>
        </w:rPr>
      </w:pPr>
      <w:r w:rsidRPr="00CC1D4E">
        <w:rPr>
          <w:color w:val="8A2529" w:themeColor="accent3"/>
        </w:rPr>
        <w:t>Agreement on 4W matrix to be used from April</w:t>
      </w:r>
    </w:p>
    <w:p w:rsidR="001B4356" w:rsidRPr="00A7635A" w:rsidRDefault="003219FA" w:rsidP="00A7635A">
      <w:pPr>
        <w:pStyle w:val="TITLES2"/>
        <w:widowControl w:val="0"/>
        <w:spacing w:after="120"/>
        <w:ind w:left="-142"/>
        <w:rPr>
          <w:sz w:val="22"/>
          <w:szCs w:val="22"/>
        </w:rPr>
      </w:pPr>
      <w:r w:rsidRPr="00A7635A">
        <w:rPr>
          <w:b w:val="0"/>
          <w:color w:val="auto"/>
          <w:sz w:val="18"/>
          <w:szCs w:val="18"/>
          <w:lang w:val="en-US"/>
        </w:rPr>
        <w:t xml:space="preserve">Owing to time constraints and efficiency, it was agreed to </w:t>
      </w:r>
      <w:r w:rsidR="00E43E3F" w:rsidRPr="00A7635A">
        <w:rPr>
          <w:b w:val="0"/>
          <w:color w:val="auto"/>
          <w:sz w:val="18"/>
          <w:szCs w:val="18"/>
          <w:lang w:val="en-US"/>
        </w:rPr>
        <w:t xml:space="preserve">circulate the proposed </w:t>
      </w:r>
      <w:r w:rsidRPr="00A7635A">
        <w:rPr>
          <w:b w:val="0"/>
          <w:color w:val="auto"/>
          <w:sz w:val="18"/>
          <w:szCs w:val="18"/>
          <w:lang w:val="en-US"/>
        </w:rPr>
        <w:t>4W matrix</w:t>
      </w:r>
      <w:r w:rsidR="00E43E3F" w:rsidRPr="00A7635A">
        <w:rPr>
          <w:b w:val="0"/>
          <w:color w:val="auto"/>
          <w:sz w:val="18"/>
          <w:szCs w:val="18"/>
          <w:lang w:val="en-US"/>
        </w:rPr>
        <w:t xml:space="preserve"> for CBI </w:t>
      </w:r>
      <w:r w:rsidRPr="00A7635A">
        <w:rPr>
          <w:b w:val="0"/>
          <w:color w:val="auto"/>
          <w:sz w:val="18"/>
          <w:szCs w:val="18"/>
          <w:lang w:val="en-US"/>
        </w:rPr>
        <w:t xml:space="preserve">and address in the next meeting. </w:t>
      </w:r>
      <w:r w:rsidR="00E43E3F" w:rsidRPr="00A7635A">
        <w:rPr>
          <w:b w:val="0"/>
          <w:color w:val="auto"/>
          <w:sz w:val="18"/>
          <w:szCs w:val="18"/>
          <w:lang w:val="en-US"/>
        </w:rPr>
        <w:t xml:space="preserve">The issue of duplicate reporting was raised and the need to ensure coordination across 3RP reporting tools. </w:t>
      </w:r>
    </w:p>
    <w:p w:rsidR="001B4356" w:rsidRPr="001B4356" w:rsidRDefault="001B4356" w:rsidP="00A7635A">
      <w:pPr>
        <w:pStyle w:val="TITLES2"/>
        <w:widowControl w:val="0"/>
        <w:numPr>
          <w:ilvl w:val="0"/>
          <w:numId w:val="17"/>
        </w:numPr>
        <w:spacing w:after="120"/>
        <w:ind w:left="-142" w:hanging="567"/>
        <w:rPr>
          <w:color w:val="8A2529" w:themeColor="accent3"/>
        </w:rPr>
      </w:pPr>
      <w:r w:rsidRPr="001B4356">
        <w:rPr>
          <w:color w:val="8A2529" w:themeColor="accent3"/>
        </w:rPr>
        <w:t>AOB</w:t>
      </w:r>
    </w:p>
    <w:p w:rsidR="00C03A44" w:rsidRDefault="00C03A44" w:rsidP="00A7635A">
      <w:pPr>
        <w:pStyle w:val="ListParagraph"/>
        <w:widowControl w:val="0"/>
        <w:numPr>
          <w:ilvl w:val="0"/>
          <w:numId w:val="6"/>
        </w:numPr>
        <w:spacing w:after="0"/>
        <w:ind w:left="142" w:hanging="284"/>
        <w:rPr>
          <w:rFonts w:ascii="Verdana" w:hAnsi="Verdana"/>
          <w:iCs/>
          <w:sz w:val="18"/>
          <w:szCs w:val="18"/>
          <w:lang w:val="en-US"/>
        </w:rPr>
      </w:pPr>
      <w:proofErr w:type="spellStart"/>
      <w:r w:rsidRPr="00C03A44">
        <w:rPr>
          <w:rFonts w:ascii="Verdana" w:hAnsi="Verdana"/>
          <w:iCs/>
          <w:sz w:val="18"/>
          <w:szCs w:val="18"/>
          <w:lang w:val="en-US"/>
        </w:rPr>
        <w:t>ActivityInfo</w:t>
      </w:r>
      <w:proofErr w:type="spellEnd"/>
      <w:r w:rsidRPr="00C03A44">
        <w:rPr>
          <w:rFonts w:ascii="Verdana" w:hAnsi="Verdana"/>
          <w:iCs/>
          <w:sz w:val="18"/>
          <w:szCs w:val="18"/>
          <w:lang w:val="en-US"/>
        </w:rPr>
        <w:t xml:space="preserve"> (AI) has been nominated as the 3RP coordination tool. It is not yet rolled-out, however, it is anticipated that the 4Ws will be incorporated into AI which promises to be more efficient and practical for information sharing, informing coordination and generating reports both to the WG and for individual agencies.  </w:t>
      </w:r>
      <w:r w:rsidRPr="00CC7E35">
        <w:rPr>
          <w:rFonts w:ascii="Verdana" w:hAnsi="Verdana"/>
          <w:iCs/>
          <w:sz w:val="18"/>
          <w:szCs w:val="18"/>
          <w:lang w:val="en-US"/>
        </w:rPr>
        <w:t xml:space="preserve"> </w:t>
      </w:r>
    </w:p>
    <w:p w:rsidR="00845F6C" w:rsidRPr="00A7635A" w:rsidRDefault="00845F6C" w:rsidP="00A7635A">
      <w:pPr>
        <w:pStyle w:val="ListParagraph"/>
        <w:widowControl w:val="0"/>
        <w:numPr>
          <w:ilvl w:val="0"/>
          <w:numId w:val="6"/>
        </w:numPr>
        <w:spacing w:after="0"/>
        <w:ind w:left="142" w:hanging="284"/>
        <w:rPr>
          <w:rFonts w:ascii="Verdana" w:hAnsi="Verdana"/>
          <w:iCs/>
          <w:sz w:val="18"/>
          <w:szCs w:val="18"/>
          <w:lang w:val="en-US"/>
        </w:rPr>
      </w:pPr>
      <w:r w:rsidRPr="00845F6C">
        <w:rPr>
          <w:rFonts w:ascii="Verdana" w:hAnsi="Verdana"/>
          <w:iCs/>
          <w:sz w:val="18"/>
          <w:szCs w:val="18"/>
          <w:lang w:val="en-US"/>
        </w:rPr>
        <w:t xml:space="preserve">WFP VAM mission recommended increasing the food assistance transfer value to 100 percent of the referential basket </w:t>
      </w:r>
      <w:proofErr w:type="gramStart"/>
      <w:r w:rsidRPr="00845F6C">
        <w:rPr>
          <w:rFonts w:ascii="Verdana" w:hAnsi="Verdana"/>
          <w:iCs/>
          <w:sz w:val="18"/>
          <w:szCs w:val="18"/>
          <w:lang w:val="en-US"/>
        </w:rPr>
        <w:t>cost,</w:t>
      </w:r>
      <w:proofErr w:type="gramEnd"/>
      <w:r w:rsidRPr="00845F6C">
        <w:rPr>
          <w:rFonts w:ascii="Verdana" w:hAnsi="Verdana"/>
          <w:iCs/>
          <w:sz w:val="18"/>
          <w:szCs w:val="18"/>
          <w:lang w:val="en-US"/>
        </w:rPr>
        <w:t xml:space="preserve"> this would mean an increase from 50TL to 62 TL. </w:t>
      </w:r>
      <w:r w:rsidRPr="00A7635A">
        <w:rPr>
          <w:rFonts w:ascii="Verdana" w:hAnsi="Verdana"/>
          <w:iCs/>
          <w:sz w:val="18"/>
          <w:szCs w:val="18"/>
          <w:lang w:val="en-US"/>
        </w:rPr>
        <w:t xml:space="preserve">WFP plan to present VAM findings on minimum expenditure baskets in the next CBI TWG meeting. </w:t>
      </w:r>
    </w:p>
    <w:p w:rsidR="00845F6C" w:rsidRPr="00A7635A" w:rsidRDefault="00845F6C" w:rsidP="00845F6C">
      <w:pPr>
        <w:pStyle w:val="ListParagraph"/>
        <w:numPr>
          <w:ilvl w:val="0"/>
          <w:numId w:val="6"/>
        </w:numPr>
        <w:ind w:left="142" w:hanging="284"/>
        <w:rPr>
          <w:rFonts w:ascii="Verdana" w:hAnsi="Verdana" w:cs="Times New Roman"/>
          <w:bCs/>
          <w:i/>
          <w:color w:val="B53137"/>
          <w:sz w:val="18"/>
          <w:szCs w:val="18"/>
        </w:rPr>
      </w:pPr>
      <w:r w:rsidRPr="00A7635A">
        <w:rPr>
          <w:rFonts w:ascii="Verdana" w:hAnsi="Verdana" w:cs="Times New Roman"/>
          <w:bCs/>
          <w:i/>
          <w:color w:val="B53137"/>
          <w:sz w:val="18"/>
          <w:szCs w:val="18"/>
        </w:rPr>
        <w:t xml:space="preserve">Next CBI TWG: </w:t>
      </w:r>
      <w:r w:rsidRPr="00A7635A">
        <w:rPr>
          <w:rFonts w:ascii="Verdana" w:hAnsi="Verdana" w:cs="Times New Roman"/>
          <w:b/>
          <w:bCs/>
          <w:i/>
          <w:color w:val="B53137"/>
          <w:sz w:val="18"/>
          <w:szCs w:val="18"/>
        </w:rPr>
        <w:t>Thursday, 19 April 2016</w:t>
      </w:r>
      <w:r w:rsidRPr="00A7635A">
        <w:rPr>
          <w:rFonts w:ascii="Verdana" w:hAnsi="Verdana" w:cs="Times New Roman"/>
          <w:bCs/>
          <w:i/>
          <w:color w:val="B53137"/>
          <w:sz w:val="18"/>
          <w:szCs w:val="18"/>
        </w:rPr>
        <w:t xml:space="preserve">, 11:00 am @ Care. </w:t>
      </w:r>
    </w:p>
    <w:p w:rsidR="00845F6C" w:rsidRPr="00A7635A" w:rsidRDefault="00845F6C" w:rsidP="00A7635A">
      <w:pPr>
        <w:pStyle w:val="ListParagraph"/>
        <w:widowControl w:val="0"/>
        <w:spacing w:after="0"/>
        <w:ind w:left="142"/>
        <w:rPr>
          <w:rFonts w:ascii="Verdana" w:hAnsi="Verdana"/>
          <w:iCs/>
          <w:sz w:val="18"/>
          <w:szCs w:val="18"/>
          <w:lang w:val="en-US"/>
        </w:rPr>
      </w:pPr>
    </w:p>
    <w:p w:rsidR="001B4356" w:rsidRDefault="001B4356">
      <w:pPr>
        <w:spacing w:after="160" w:line="259" w:lineRule="auto"/>
        <w:rPr>
          <w:rFonts w:ascii="Verdana" w:hAnsi="Verdana" w:cs="Times New Roman"/>
          <w:bCs/>
          <w:i/>
          <w:iCs/>
          <w:color w:val="0070C0"/>
          <w:sz w:val="24"/>
          <w:szCs w:val="24"/>
        </w:rPr>
      </w:pPr>
      <w:r>
        <w:rPr>
          <w:rFonts w:ascii="Verdana" w:hAnsi="Verdana" w:cs="Times New Roman"/>
          <w:bCs/>
          <w:i/>
          <w:iCs/>
          <w:color w:val="0070C0"/>
          <w:sz w:val="24"/>
          <w:szCs w:val="24"/>
        </w:rPr>
        <w:br w:type="page"/>
      </w:r>
    </w:p>
    <w:p w:rsidR="001B4356" w:rsidRDefault="001B4356" w:rsidP="001B4356">
      <w:pPr>
        <w:widowControl w:val="0"/>
        <w:rPr>
          <w:rFonts w:ascii="Verdana" w:hAnsi="Verdana" w:cs="Times New Roman"/>
          <w:b/>
          <w:bCs/>
          <w:iCs/>
          <w:color w:val="0070C0"/>
          <w:sz w:val="22"/>
          <w:szCs w:val="24"/>
        </w:rPr>
      </w:pPr>
    </w:p>
    <w:p w:rsidR="001B4356" w:rsidRPr="001B4356" w:rsidRDefault="001B4356" w:rsidP="001B4356">
      <w:pPr>
        <w:pStyle w:val="TITLES2"/>
        <w:widowControl w:val="0"/>
        <w:spacing w:after="120"/>
        <w:ind w:hanging="851"/>
        <w:rPr>
          <w:color w:val="8A2529" w:themeColor="accent3"/>
        </w:rPr>
      </w:pPr>
      <w:r w:rsidRPr="001B4356">
        <w:rPr>
          <w:color w:val="8A2529" w:themeColor="accent3"/>
        </w:rPr>
        <w:t xml:space="preserve">Attendees: </w:t>
      </w:r>
    </w:p>
    <w:tbl>
      <w:tblPr>
        <w:tblW w:w="1077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2602"/>
        <w:gridCol w:w="3300"/>
        <w:gridCol w:w="2600"/>
      </w:tblGrid>
      <w:tr w:rsidR="00537535" w:rsidRPr="00537535" w:rsidTr="00AC1F26">
        <w:trPr>
          <w:trHeight w:val="300"/>
        </w:trPr>
        <w:tc>
          <w:tcPr>
            <w:tcW w:w="2269" w:type="dxa"/>
            <w:shd w:val="clear" w:color="000000" w:fill="BFBFBF"/>
            <w:vAlign w:val="center"/>
            <w:hideMark/>
          </w:tcPr>
          <w:p w:rsidR="00537535" w:rsidRPr="00537535" w:rsidRDefault="00537535" w:rsidP="00537535">
            <w:pPr>
              <w:spacing w:after="0" w:line="240" w:lineRule="auto"/>
              <w:rPr>
                <w:rFonts w:ascii="Verdana" w:hAnsi="Verdana" w:cs="Times New Roman"/>
                <w:b/>
                <w:bCs/>
                <w:color w:val="FFFFFF"/>
                <w:kern w:val="0"/>
                <w:sz w:val="18"/>
                <w:szCs w:val="18"/>
              </w:rPr>
            </w:pPr>
            <w:r w:rsidRPr="00537535">
              <w:rPr>
                <w:rFonts w:ascii="Verdana" w:hAnsi="Verdana" w:cs="Times New Roman"/>
                <w:b/>
                <w:bCs/>
                <w:color w:val="FFFFFF"/>
                <w:kern w:val="0"/>
                <w:sz w:val="18"/>
                <w:szCs w:val="18"/>
              </w:rPr>
              <w:t>Organization</w:t>
            </w:r>
          </w:p>
        </w:tc>
        <w:tc>
          <w:tcPr>
            <w:tcW w:w="2602" w:type="dxa"/>
            <w:shd w:val="clear" w:color="000000" w:fill="BFBFBF"/>
            <w:vAlign w:val="center"/>
            <w:hideMark/>
          </w:tcPr>
          <w:p w:rsidR="00537535" w:rsidRPr="00537535" w:rsidRDefault="00537535" w:rsidP="00537535">
            <w:pPr>
              <w:spacing w:after="0" w:line="240" w:lineRule="auto"/>
              <w:rPr>
                <w:rFonts w:ascii="Verdana" w:hAnsi="Verdana" w:cs="Times New Roman"/>
                <w:b/>
                <w:bCs/>
                <w:color w:val="FFFFFF"/>
                <w:kern w:val="0"/>
                <w:sz w:val="18"/>
                <w:szCs w:val="18"/>
              </w:rPr>
            </w:pPr>
            <w:r w:rsidRPr="00537535">
              <w:rPr>
                <w:rFonts w:ascii="Verdana" w:hAnsi="Verdana" w:cs="Times New Roman"/>
                <w:b/>
                <w:bCs/>
                <w:color w:val="FFFFFF"/>
                <w:kern w:val="0"/>
                <w:sz w:val="18"/>
                <w:szCs w:val="18"/>
              </w:rPr>
              <w:t>Name</w:t>
            </w:r>
          </w:p>
        </w:tc>
        <w:tc>
          <w:tcPr>
            <w:tcW w:w="3300" w:type="dxa"/>
            <w:shd w:val="clear" w:color="000000" w:fill="BFBFBF"/>
            <w:vAlign w:val="center"/>
            <w:hideMark/>
          </w:tcPr>
          <w:p w:rsidR="00537535" w:rsidRPr="00537535" w:rsidRDefault="00537535" w:rsidP="00537535">
            <w:pPr>
              <w:spacing w:after="0" w:line="240" w:lineRule="auto"/>
              <w:rPr>
                <w:rFonts w:ascii="Verdana" w:hAnsi="Verdana" w:cs="Times New Roman"/>
                <w:b/>
                <w:bCs/>
                <w:color w:val="FFFFFF"/>
                <w:kern w:val="0"/>
                <w:sz w:val="18"/>
                <w:szCs w:val="18"/>
              </w:rPr>
            </w:pPr>
            <w:r w:rsidRPr="00537535">
              <w:rPr>
                <w:rFonts w:ascii="Verdana" w:hAnsi="Verdana" w:cs="Times New Roman"/>
                <w:b/>
                <w:bCs/>
                <w:color w:val="FFFFFF"/>
                <w:kern w:val="0"/>
                <w:sz w:val="18"/>
                <w:szCs w:val="18"/>
              </w:rPr>
              <w:t>E-mail</w:t>
            </w:r>
          </w:p>
        </w:tc>
        <w:tc>
          <w:tcPr>
            <w:tcW w:w="2600" w:type="dxa"/>
            <w:shd w:val="clear" w:color="000000" w:fill="BFBFBF"/>
            <w:vAlign w:val="center"/>
            <w:hideMark/>
          </w:tcPr>
          <w:p w:rsidR="00537535" w:rsidRPr="00537535" w:rsidRDefault="00537535" w:rsidP="00537535">
            <w:pPr>
              <w:spacing w:after="0" w:line="240" w:lineRule="auto"/>
              <w:rPr>
                <w:rFonts w:ascii="Verdana" w:hAnsi="Verdana" w:cs="Times New Roman"/>
                <w:b/>
                <w:bCs/>
                <w:color w:val="FFFFFF"/>
                <w:kern w:val="0"/>
                <w:sz w:val="18"/>
                <w:szCs w:val="18"/>
              </w:rPr>
            </w:pPr>
            <w:r w:rsidRPr="00537535">
              <w:rPr>
                <w:rFonts w:ascii="Verdana" w:hAnsi="Verdana" w:cs="Times New Roman"/>
                <w:b/>
                <w:bCs/>
                <w:color w:val="FFFFFF"/>
                <w:kern w:val="0"/>
                <w:sz w:val="18"/>
                <w:szCs w:val="18"/>
              </w:rPr>
              <w:t>Title</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CARE International </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Chloe Day </w:t>
            </w:r>
          </w:p>
        </w:tc>
        <w:tc>
          <w:tcPr>
            <w:tcW w:w="3300" w:type="dxa"/>
            <w:shd w:val="clear" w:color="auto" w:fill="auto"/>
            <w:vAlign w:val="center"/>
            <w:hideMark/>
          </w:tcPr>
          <w:p w:rsidR="00A7635A" w:rsidRPr="00B86AA1" w:rsidRDefault="00A7635A" w:rsidP="00A7635A">
            <w:pPr>
              <w:spacing w:after="0" w:line="240" w:lineRule="auto"/>
              <w:rPr>
                <w:rFonts w:ascii="Verdana" w:hAnsi="Verdana" w:cs="Times New Roman"/>
                <w:color w:val="8A2529"/>
                <w:kern w:val="0"/>
                <w:sz w:val="18"/>
                <w:szCs w:val="18"/>
              </w:rPr>
            </w:pPr>
            <w:r w:rsidRPr="00B86AA1">
              <w:rPr>
                <w:rFonts w:ascii="Verdana" w:hAnsi="Verdana"/>
                <w:color w:val="8A2529"/>
                <w:sz w:val="18"/>
                <w:szCs w:val="18"/>
              </w:rPr>
              <w:t>Chloe.Day@co.care.org</w:t>
            </w:r>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Programme Manager </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CARE International </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Salah</w:t>
            </w:r>
            <w:proofErr w:type="spellEnd"/>
            <w:r>
              <w:rPr>
                <w:rFonts w:ascii="Verdana" w:hAnsi="Verdana"/>
                <w:color w:val="8A2529"/>
                <w:sz w:val="18"/>
                <w:szCs w:val="18"/>
              </w:rPr>
              <w:t xml:space="preserve"> </w:t>
            </w:r>
            <w:proofErr w:type="spellStart"/>
            <w:r>
              <w:rPr>
                <w:rFonts w:ascii="Verdana" w:hAnsi="Verdana"/>
                <w:color w:val="8A2529"/>
                <w:sz w:val="18"/>
                <w:szCs w:val="18"/>
              </w:rPr>
              <w:t>Hamwi</w:t>
            </w:r>
            <w:proofErr w:type="spellEnd"/>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1" w:history="1">
              <w:r w:rsidR="00A7635A" w:rsidRPr="00B86AA1">
                <w:rPr>
                  <w:rStyle w:val="Hyperlink"/>
                  <w:rFonts w:ascii="Verdana" w:hAnsi="Verdana"/>
                  <w:color w:val="8A2529"/>
                  <w:sz w:val="18"/>
                  <w:szCs w:val="18"/>
                  <w:u w:val="none"/>
                </w:rPr>
                <w:t>Salah.Hamwi@care.org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Project Manager </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CONCERN</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Korol</w:t>
            </w:r>
            <w:proofErr w:type="spellEnd"/>
            <w:r>
              <w:rPr>
                <w:rFonts w:ascii="Verdana" w:hAnsi="Verdana"/>
                <w:color w:val="8A2529"/>
                <w:sz w:val="18"/>
                <w:szCs w:val="18"/>
              </w:rPr>
              <w:t xml:space="preserve"> </w:t>
            </w:r>
            <w:proofErr w:type="spellStart"/>
            <w:r>
              <w:rPr>
                <w:rFonts w:ascii="Verdana" w:hAnsi="Verdana"/>
                <w:color w:val="8A2529"/>
                <w:sz w:val="18"/>
                <w:szCs w:val="18"/>
              </w:rPr>
              <w:t>Diker</w:t>
            </w:r>
            <w:proofErr w:type="spellEnd"/>
          </w:p>
        </w:tc>
        <w:tc>
          <w:tcPr>
            <w:tcW w:w="3300" w:type="dxa"/>
            <w:shd w:val="clear" w:color="auto" w:fill="auto"/>
            <w:vAlign w:val="center"/>
            <w:hideMark/>
          </w:tcPr>
          <w:p w:rsidR="00A7635A" w:rsidRPr="00B86AA1" w:rsidRDefault="00A7635A" w:rsidP="00A7635A">
            <w:pPr>
              <w:spacing w:after="0" w:line="240" w:lineRule="auto"/>
              <w:rPr>
                <w:rFonts w:ascii="Verdana" w:hAnsi="Verdana" w:cs="Times New Roman"/>
                <w:color w:val="8A2529"/>
                <w:kern w:val="0"/>
                <w:sz w:val="18"/>
                <w:szCs w:val="18"/>
              </w:rPr>
            </w:pPr>
            <w:r w:rsidRPr="00B86AA1">
              <w:rPr>
                <w:rFonts w:ascii="Verdana" w:hAnsi="Verdana"/>
                <w:color w:val="8A2529"/>
                <w:sz w:val="18"/>
                <w:szCs w:val="18"/>
              </w:rPr>
              <w:t>korol.diker@concern.net</w:t>
            </w:r>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Protection Manager </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DRC</w:t>
            </w:r>
          </w:p>
        </w:tc>
        <w:tc>
          <w:tcPr>
            <w:tcW w:w="2602"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2" w:history="1">
              <w:proofErr w:type="spellStart"/>
              <w:r w:rsidR="00A7635A" w:rsidRPr="00B86AA1">
                <w:rPr>
                  <w:rStyle w:val="Hyperlink"/>
                  <w:rFonts w:ascii="Verdana" w:hAnsi="Verdana"/>
                  <w:color w:val="8A2529"/>
                  <w:sz w:val="18"/>
                  <w:szCs w:val="18"/>
                  <w:u w:val="none"/>
                  <w:lang w:val="en-US"/>
                </w:rPr>
                <w:t>Leonore</w:t>
              </w:r>
              <w:proofErr w:type="spellEnd"/>
              <w:r w:rsidR="00A7635A" w:rsidRPr="00B86AA1">
                <w:rPr>
                  <w:rStyle w:val="Hyperlink"/>
                  <w:rFonts w:ascii="Verdana" w:hAnsi="Verdana"/>
                  <w:color w:val="8A2529"/>
                  <w:sz w:val="18"/>
                  <w:szCs w:val="18"/>
                  <w:u w:val="none"/>
                  <w:lang w:val="en-US"/>
                </w:rPr>
                <w:t xml:space="preserve"> </w:t>
              </w:r>
              <w:proofErr w:type="spellStart"/>
              <w:r w:rsidR="00A7635A" w:rsidRPr="00B86AA1">
                <w:rPr>
                  <w:rStyle w:val="Hyperlink"/>
                  <w:rFonts w:ascii="Verdana" w:hAnsi="Verdana"/>
                  <w:color w:val="8A2529"/>
                  <w:sz w:val="18"/>
                  <w:szCs w:val="18"/>
                  <w:u w:val="none"/>
                  <w:lang w:val="en-US"/>
                </w:rPr>
                <w:t>Issele</w:t>
              </w:r>
              <w:proofErr w:type="spellEnd"/>
            </w:hyperlink>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3" w:history="1">
              <w:r w:rsidR="00A7635A" w:rsidRPr="00B86AA1">
                <w:rPr>
                  <w:rStyle w:val="Hyperlink"/>
                  <w:rFonts w:ascii="Verdana" w:hAnsi="Verdana"/>
                  <w:color w:val="8A2529"/>
                  <w:sz w:val="18"/>
                  <w:szCs w:val="18"/>
                  <w:u w:val="none"/>
                  <w:lang w:val="en-US"/>
                </w:rPr>
                <w:t>leonore.issele@drc-turkey.org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w:t>
            </w:r>
          </w:p>
        </w:tc>
      </w:tr>
      <w:tr w:rsidR="00A7635A" w:rsidRPr="00537535" w:rsidTr="00AC1F26">
        <w:trPr>
          <w:trHeight w:val="348"/>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Goal </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Chacon </w:t>
            </w:r>
            <w:proofErr w:type="spellStart"/>
            <w:r>
              <w:rPr>
                <w:rFonts w:ascii="Verdana" w:hAnsi="Verdana"/>
                <w:color w:val="8A2529"/>
                <w:sz w:val="18"/>
                <w:szCs w:val="18"/>
              </w:rPr>
              <w:t>Livia</w:t>
            </w:r>
            <w:proofErr w:type="spellEnd"/>
            <w:r>
              <w:rPr>
                <w:rFonts w:ascii="Verdana" w:hAnsi="Verdana"/>
                <w:color w:val="8A2529"/>
                <w:sz w:val="18"/>
                <w:szCs w:val="18"/>
              </w:rPr>
              <w:t xml:space="preserve"> </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4" w:history="1">
              <w:r w:rsidR="00A7635A" w:rsidRPr="00B86AA1">
                <w:rPr>
                  <w:rStyle w:val="Hyperlink"/>
                  <w:rFonts w:ascii="Verdana" w:hAnsi="Verdana"/>
                  <w:color w:val="8A2529"/>
                  <w:sz w:val="18"/>
                  <w:szCs w:val="18"/>
                  <w:u w:val="none"/>
                </w:rPr>
                <w:t>lchacon@tr.goal.ie</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Project Manager </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Handicap International</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Tom Palmer</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5" w:history="1">
              <w:r w:rsidR="00A7635A" w:rsidRPr="00B86AA1">
                <w:rPr>
                  <w:rStyle w:val="Hyperlink"/>
                  <w:rFonts w:ascii="Verdana" w:hAnsi="Verdana"/>
                  <w:color w:val="8A2529"/>
                  <w:sz w:val="18"/>
                  <w:szCs w:val="18"/>
                  <w:u w:val="none"/>
                </w:rPr>
                <w:t>inclusion.ns@hi-emergency.org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Inclusion </w:t>
            </w:r>
            <w:proofErr w:type="spellStart"/>
            <w:r>
              <w:rPr>
                <w:rFonts w:ascii="Verdana" w:hAnsi="Verdana"/>
                <w:color w:val="8A2529"/>
                <w:sz w:val="18"/>
                <w:szCs w:val="18"/>
              </w:rPr>
              <w:t>Technnical</w:t>
            </w:r>
            <w:proofErr w:type="spellEnd"/>
            <w:r>
              <w:rPr>
                <w:rFonts w:ascii="Verdana" w:hAnsi="Verdana"/>
                <w:color w:val="8A2529"/>
                <w:sz w:val="18"/>
                <w:szCs w:val="18"/>
              </w:rPr>
              <w:t xml:space="preserve"> Advisor</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IOM</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M. Yusuf Ali</w:t>
            </w:r>
          </w:p>
        </w:tc>
        <w:tc>
          <w:tcPr>
            <w:tcW w:w="3300" w:type="dxa"/>
            <w:shd w:val="clear" w:color="auto" w:fill="auto"/>
            <w:vAlign w:val="center"/>
            <w:hideMark/>
          </w:tcPr>
          <w:p w:rsidR="00A7635A" w:rsidRPr="00B86AA1" w:rsidRDefault="00A7635A" w:rsidP="00A7635A">
            <w:pPr>
              <w:spacing w:after="0" w:line="240" w:lineRule="auto"/>
              <w:rPr>
                <w:rFonts w:ascii="Verdana" w:hAnsi="Verdana" w:cs="Times New Roman"/>
                <w:color w:val="8A2529"/>
                <w:kern w:val="0"/>
                <w:sz w:val="18"/>
                <w:szCs w:val="18"/>
              </w:rPr>
            </w:pPr>
            <w:r w:rsidRPr="00B86AA1">
              <w:rPr>
                <w:rFonts w:ascii="Verdana" w:hAnsi="Verdana"/>
                <w:color w:val="8A2529"/>
                <w:sz w:val="18"/>
                <w:szCs w:val="18"/>
                <w:lang w:val="en-US"/>
              </w:rPr>
              <w:t>myali@iom.int</w:t>
            </w:r>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M&amp;E Officer</w:t>
            </w:r>
          </w:p>
        </w:tc>
      </w:tr>
      <w:tr w:rsidR="00A7635A" w:rsidRPr="00537535" w:rsidTr="00255590">
        <w:trPr>
          <w:trHeight w:val="36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Khayr</w:t>
            </w:r>
            <w:proofErr w:type="spellEnd"/>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Mohamed </w:t>
            </w:r>
            <w:proofErr w:type="spellStart"/>
            <w:r>
              <w:rPr>
                <w:rFonts w:ascii="Verdana" w:hAnsi="Verdana"/>
                <w:color w:val="8A2529"/>
                <w:sz w:val="18"/>
                <w:szCs w:val="18"/>
              </w:rPr>
              <w:t>Eid</w:t>
            </w:r>
            <w:proofErr w:type="spellEnd"/>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6" w:history="1">
              <w:r w:rsidR="00A7635A" w:rsidRPr="00B86AA1">
                <w:rPr>
                  <w:rStyle w:val="Hyperlink"/>
                  <w:rFonts w:ascii="Verdana" w:hAnsi="Verdana"/>
                  <w:color w:val="8A2529"/>
                  <w:sz w:val="18"/>
                  <w:szCs w:val="18"/>
                  <w:u w:val="none"/>
                  <w:lang w:val="en-US"/>
                </w:rPr>
                <w:t>&lt;mohammad.eid@khayr.ws</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Program Manager</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MercyCorp</w:t>
            </w:r>
            <w:r w:rsidR="00255590">
              <w:rPr>
                <w:rFonts w:ascii="Verdana" w:hAnsi="Verdana"/>
                <w:color w:val="8A2529"/>
                <w:sz w:val="18"/>
                <w:szCs w:val="18"/>
              </w:rPr>
              <w:t>s</w:t>
            </w:r>
            <w:proofErr w:type="spellEnd"/>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Majdoulin</w:t>
            </w:r>
            <w:proofErr w:type="spellEnd"/>
            <w:r>
              <w:rPr>
                <w:rFonts w:ascii="Verdana" w:hAnsi="Verdana"/>
                <w:color w:val="8A2529"/>
                <w:sz w:val="18"/>
                <w:szCs w:val="18"/>
              </w:rPr>
              <w:t xml:space="preserve"> </w:t>
            </w:r>
            <w:proofErr w:type="spellStart"/>
            <w:r>
              <w:rPr>
                <w:rFonts w:ascii="Verdana" w:hAnsi="Verdana"/>
                <w:color w:val="8A2529"/>
                <w:sz w:val="18"/>
                <w:szCs w:val="18"/>
              </w:rPr>
              <w:t>Eibo</w:t>
            </w:r>
            <w:proofErr w:type="spellEnd"/>
          </w:p>
        </w:tc>
        <w:tc>
          <w:tcPr>
            <w:tcW w:w="3300" w:type="dxa"/>
            <w:shd w:val="clear" w:color="auto" w:fill="auto"/>
            <w:vAlign w:val="center"/>
            <w:hideMark/>
          </w:tcPr>
          <w:p w:rsidR="00A7635A" w:rsidRPr="00B86AA1" w:rsidRDefault="00A7635A" w:rsidP="00A7635A">
            <w:pPr>
              <w:spacing w:after="0" w:line="240" w:lineRule="auto"/>
              <w:rPr>
                <w:rFonts w:ascii="Verdana" w:hAnsi="Verdana" w:cs="Times New Roman"/>
                <w:color w:val="8A2529"/>
                <w:kern w:val="0"/>
                <w:sz w:val="18"/>
                <w:szCs w:val="18"/>
              </w:rPr>
            </w:pPr>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Protection Officer</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MercyCorp</w:t>
            </w:r>
            <w:r w:rsidR="00255590">
              <w:rPr>
                <w:rFonts w:ascii="Verdana" w:hAnsi="Verdana"/>
                <w:color w:val="8A2529"/>
                <w:sz w:val="18"/>
                <w:szCs w:val="18"/>
              </w:rPr>
              <w:t>s</w:t>
            </w:r>
            <w:bookmarkStart w:id="0" w:name="_GoBack"/>
            <w:bookmarkEnd w:id="0"/>
            <w:proofErr w:type="spellEnd"/>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Zeynel</w:t>
            </w:r>
            <w:proofErr w:type="spellEnd"/>
            <w:r>
              <w:rPr>
                <w:rFonts w:ascii="Verdana" w:hAnsi="Verdana"/>
                <w:color w:val="8A2529"/>
                <w:sz w:val="18"/>
                <w:szCs w:val="18"/>
              </w:rPr>
              <w:t xml:space="preserve"> </w:t>
            </w:r>
            <w:proofErr w:type="spellStart"/>
            <w:r>
              <w:rPr>
                <w:rFonts w:ascii="Verdana" w:hAnsi="Verdana"/>
                <w:color w:val="8A2529"/>
                <w:sz w:val="18"/>
                <w:szCs w:val="18"/>
              </w:rPr>
              <w:t>Gultekin</w:t>
            </w:r>
            <w:proofErr w:type="spellEnd"/>
          </w:p>
        </w:tc>
        <w:tc>
          <w:tcPr>
            <w:tcW w:w="3300" w:type="dxa"/>
            <w:shd w:val="clear" w:color="auto" w:fill="auto"/>
            <w:vAlign w:val="center"/>
            <w:hideMark/>
          </w:tcPr>
          <w:p w:rsidR="00A7635A" w:rsidRPr="00B86AA1" w:rsidRDefault="00A7635A" w:rsidP="00A7635A">
            <w:pPr>
              <w:spacing w:after="0" w:line="240" w:lineRule="auto"/>
              <w:rPr>
                <w:rFonts w:ascii="Verdana" w:hAnsi="Verdana" w:cs="Times New Roman"/>
                <w:color w:val="8A2529"/>
                <w:kern w:val="0"/>
                <w:sz w:val="18"/>
                <w:szCs w:val="18"/>
              </w:rPr>
            </w:pPr>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Protection Manager</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NRC</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Andrea Bianchi</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7" w:history="1">
              <w:r w:rsidR="00A7635A" w:rsidRPr="00B86AA1">
                <w:rPr>
                  <w:rStyle w:val="Hyperlink"/>
                  <w:rFonts w:ascii="Verdana" w:hAnsi="Verdana"/>
                  <w:color w:val="8A2529"/>
                  <w:sz w:val="18"/>
                  <w:szCs w:val="18"/>
                  <w:u w:val="none"/>
                </w:rPr>
                <w:t>andrea.biauchi@nrc.no</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PD</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PARCIC</w:t>
            </w:r>
          </w:p>
        </w:tc>
        <w:tc>
          <w:tcPr>
            <w:tcW w:w="2602"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8" w:history="1">
              <w:r w:rsidR="00A7635A" w:rsidRPr="00B86AA1">
                <w:rPr>
                  <w:rStyle w:val="Hyperlink"/>
                  <w:rFonts w:ascii="Verdana" w:hAnsi="Verdana"/>
                  <w:color w:val="8A2529"/>
                  <w:sz w:val="18"/>
                  <w:szCs w:val="18"/>
                  <w:u w:val="none"/>
                </w:rPr>
                <w:t xml:space="preserve">Yuki </w:t>
              </w:r>
              <w:proofErr w:type="spellStart"/>
              <w:r w:rsidR="00A7635A" w:rsidRPr="00B86AA1">
                <w:rPr>
                  <w:rStyle w:val="Hyperlink"/>
                  <w:rFonts w:ascii="Verdana" w:hAnsi="Verdana"/>
                  <w:color w:val="8A2529"/>
                  <w:sz w:val="18"/>
                  <w:szCs w:val="18"/>
                  <w:u w:val="none"/>
                </w:rPr>
                <w:t>Onogi</w:t>
              </w:r>
              <w:proofErr w:type="spellEnd"/>
              <w:r w:rsidR="00A7635A" w:rsidRPr="00B86AA1">
                <w:rPr>
                  <w:rStyle w:val="Hyperlink"/>
                  <w:rFonts w:ascii="Verdana" w:hAnsi="Verdana"/>
                  <w:color w:val="8A2529"/>
                  <w:sz w:val="18"/>
                  <w:szCs w:val="18"/>
                  <w:u w:val="none"/>
                </w:rPr>
                <w:t xml:space="preserve"> </w:t>
              </w:r>
            </w:hyperlink>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19" w:history="1">
              <w:r w:rsidR="00A7635A" w:rsidRPr="00B86AA1">
                <w:rPr>
                  <w:rStyle w:val="Hyperlink"/>
                  <w:rFonts w:ascii="Verdana" w:hAnsi="Verdana"/>
                  <w:color w:val="8A2529"/>
                  <w:sz w:val="18"/>
                  <w:szCs w:val="18"/>
                  <w:u w:val="none"/>
                </w:rPr>
                <w:t>yuki.onogi@parcic.org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Project Manager </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Relief International</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Nurdia</w:t>
            </w:r>
            <w:proofErr w:type="spellEnd"/>
            <w:r>
              <w:rPr>
                <w:rFonts w:ascii="Verdana" w:hAnsi="Verdana"/>
                <w:color w:val="8A2529"/>
                <w:sz w:val="18"/>
                <w:szCs w:val="18"/>
              </w:rPr>
              <w:t xml:space="preserve"> </w:t>
            </w:r>
            <w:proofErr w:type="spellStart"/>
            <w:r>
              <w:rPr>
                <w:rFonts w:ascii="Verdana" w:hAnsi="Verdana"/>
                <w:color w:val="8A2529"/>
                <w:sz w:val="18"/>
                <w:szCs w:val="18"/>
              </w:rPr>
              <w:t>Rahim</w:t>
            </w:r>
            <w:proofErr w:type="spellEnd"/>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0" w:history="1">
              <w:r w:rsidR="00A7635A" w:rsidRPr="00B86AA1">
                <w:rPr>
                  <w:rStyle w:val="Hyperlink"/>
                  <w:rFonts w:ascii="Verdana" w:hAnsi="Verdana"/>
                  <w:color w:val="8A2529"/>
                  <w:sz w:val="18"/>
                  <w:szCs w:val="18"/>
                  <w:u w:val="none"/>
                </w:rPr>
                <w:t>nurdia.rahim@ri.org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Program Manager</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Syrian Social Gathering </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Dosina</w:t>
            </w:r>
            <w:proofErr w:type="spellEnd"/>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1" w:history="1">
              <w:r w:rsidR="00A7635A" w:rsidRPr="00B86AA1">
                <w:rPr>
                  <w:rStyle w:val="Hyperlink"/>
                  <w:rFonts w:ascii="Verdana" w:hAnsi="Verdana"/>
                  <w:color w:val="8A2529"/>
                  <w:sz w:val="18"/>
                  <w:szCs w:val="18"/>
                  <w:u w:val="none"/>
                </w:rPr>
                <w:t>dosena@syrian-social-gathering.com</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Manager </w:t>
            </w:r>
            <w:proofErr w:type="spellStart"/>
            <w:r>
              <w:rPr>
                <w:rFonts w:ascii="Verdana" w:hAnsi="Verdana"/>
                <w:color w:val="8A2529"/>
                <w:sz w:val="18"/>
                <w:szCs w:val="18"/>
              </w:rPr>
              <w:t>Asistant</w:t>
            </w:r>
            <w:proofErr w:type="spellEnd"/>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UNFPA</w:t>
            </w:r>
          </w:p>
        </w:tc>
        <w:tc>
          <w:tcPr>
            <w:tcW w:w="2602"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2" w:history="1">
              <w:r w:rsidR="00A7635A" w:rsidRPr="00B86AA1">
                <w:rPr>
                  <w:rStyle w:val="Hyperlink"/>
                  <w:rFonts w:ascii="Verdana" w:hAnsi="Verdana"/>
                  <w:color w:val="8A2529"/>
                  <w:sz w:val="18"/>
                  <w:szCs w:val="18"/>
                  <w:u w:val="none"/>
                  <w:lang w:val="en-US"/>
                </w:rPr>
                <w:t xml:space="preserve">Bora </w:t>
              </w:r>
              <w:proofErr w:type="spellStart"/>
              <w:r w:rsidR="00A7635A" w:rsidRPr="00B86AA1">
                <w:rPr>
                  <w:rStyle w:val="Hyperlink"/>
                  <w:rFonts w:ascii="Verdana" w:hAnsi="Verdana"/>
                  <w:color w:val="8A2529"/>
                  <w:sz w:val="18"/>
                  <w:szCs w:val="18"/>
                  <w:u w:val="none"/>
                  <w:lang w:val="en-US"/>
                </w:rPr>
                <w:t>Ozbek</w:t>
              </w:r>
              <w:proofErr w:type="spellEnd"/>
            </w:hyperlink>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3" w:history="1">
              <w:r w:rsidR="00A7635A" w:rsidRPr="00B86AA1">
                <w:rPr>
                  <w:rStyle w:val="Hyperlink"/>
                  <w:rFonts w:ascii="Verdana" w:hAnsi="Verdana"/>
                  <w:color w:val="8A2529"/>
                  <w:sz w:val="18"/>
                  <w:szCs w:val="18"/>
                  <w:u w:val="none"/>
                  <w:lang w:val="en-US"/>
                </w:rPr>
                <w:t>ozbek@unfpa.org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National SBV Expert</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UNFPA</w:t>
            </w:r>
          </w:p>
        </w:tc>
        <w:tc>
          <w:tcPr>
            <w:tcW w:w="2602"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4" w:history="1">
              <w:proofErr w:type="spellStart"/>
              <w:r w:rsidR="00A7635A" w:rsidRPr="00B86AA1">
                <w:rPr>
                  <w:rStyle w:val="Hyperlink"/>
                  <w:rFonts w:ascii="Verdana" w:hAnsi="Verdana"/>
                  <w:color w:val="8A2529"/>
                  <w:sz w:val="18"/>
                  <w:szCs w:val="18"/>
                  <w:u w:val="none"/>
                  <w:lang w:val="en-US"/>
                </w:rPr>
                <w:t>Meltem</w:t>
              </w:r>
              <w:proofErr w:type="spellEnd"/>
              <w:r w:rsidR="00A7635A" w:rsidRPr="00B86AA1">
                <w:rPr>
                  <w:rStyle w:val="Hyperlink"/>
                  <w:rFonts w:ascii="Verdana" w:hAnsi="Verdana"/>
                  <w:color w:val="8A2529"/>
                  <w:sz w:val="18"/>
                  <w:szCs w:val="18"/>
                  <w:u w:val="none"/>
                  <w:lang w:val="en-US"/>
                </w:rPr>
                <w:t xml:space="preserve"> UCLER </w:t>
              </w:r>
            </w:hyperlink>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5" w:history="1">
              <w:r w:rsidR="00A7635A" w:rsidRPr="00B86AA1">
                <w:rPr>
                  <w:rStyle w:val="Hyperlink"/>
                  <w:rFonts w:ascii="Verdana" w:hAnsi="Verdana"/>
                  <w:color w:val="8A2529"/>
                  <w:sz w:val="18"/>
                  <w:szCs w:val="18"/>
                  <w:u w:val="none"/>
                  <w:lang w:val="en-US"/>
                </w:rPr>
                <w:t>ucler@unfpa.org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Field Program Associate</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UNHCR</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Selwa</w:t>
            </w:r>
            <w:proofErr w:type="spellEnd"/>
            <w:r>
              <w:rPr>
                <w:rFonts w:ascii="Verdana" w:hAnsi="Verdana"/>
                <w:color w:val="8A2529"/>
                <w:sz w:val="18"/>
                <w:szCs w:val="18"/>
              </w:rPr>
              <w:t xml:space="preserve"> Amir ABDULKADIR</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6" w:history="1">
              <w:r w:rsidR="00A7635A" w:rsidRPr="00B86AA1">
                <w:rPr>
                  <w:rStyle w:val="Hyperlink"/>
                  <w:rFonts w:ascii="Verdana" w:hAnsi="Verdana"/>
                  <w:color w:val="8A2529"/>
                  <w:sz w:val="18"/>
                  <w:szCs w:val="18"/>
                  <w:u w:val="none"/>
                </w:rPr>
                <w:t>abdulkas@unhcr.org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Programme Officer </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UNHCR</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lang w:val="en-US"/>
              </w:rPr>
              <w:t>OCHUONYO Hilda</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7" w:history="1">
              <w:r w:rsidR="00A7635A" w:rsidRPr="00B86AA1">
                <w:rPr>
                  <w:rStyle w:val="Hyperlink"/>
                  <w:rFonts w:ascii="Verdana" w:hAnsi="Verdana"/>
                  <w:color w:val="8A2529"/>
                  <w:sz w:val="18"/>
                  <w:szCs w:val="18"/>
                  <w:u w:val="none"/>
                  <w:lang w:val="en-US"/>
                </w:rPr>
                <w:t>ochuonyo@unhcr.org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Associate Protection Officer</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WELTHUNGERHILFE</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Bindal</w:t>
            </w:r>
            <w:proofErr w:type="spellEnd"/>
            <w:r>
              <w:rPr>
                <w:rFonts w:ascii="Verdana" w:hAnsi="Verdana"/>
                <w:color w:val="8A2529"/>
                <w:sz w:val="18"/>
                <w:szCs w:val="18"/>
              </w:rPr>
              <w:t xml:space="preserve"> </w:t>
            </w:r>
            <w:proofErr w:type="spellStart"/>
            <w:r>
              <w:rPr>
                <w:rFonts w:ascii="Verdana" w:hAnsi="Verdana"/>
                <w:color w:val="8A2529"/>
                <w:sz w:val="18"/>
                <w:szCs w:val="18"/>
              </w:rPr>
              <w:t>Guner</w:t>
            </w:r>
            <w:proofErr w:type="spellEnd"/>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8" w:history="1">
              <w:r w:rsidR="00A7635A" w:rsidRPr="00B86AA1">
                <w:rPr>
                  <w:rStyle w:val="Hyperlink"/>
                  <w:rFonts w:ascii="Verdana" w:hAnsi="Verdana"/>
                  <w:color w:val="8A2529"/>
                  <w:sz w:val="18"/>
                  <w:szCs w:val="18"/>
                  <w:u w:val="none"/>
                </w:rPr>
                <w:t>bindal.guner@welthungerhilfe.de</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 xml:space="preserve">Project Officer </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WFP</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lang w:val="en-US"/>
              </w:rPr>
              <w:t>Afaf</w:t>
            </w:r>
            <w:proofErr w:type="spellEnd"/>
            <w:r>
              <w:rPr>
                <w:rFonts w:ascii="Verdana" w:hAnsi="Verdana"/>
                <w:color w:val="8A2529"/>
                <w:sz w:val="18"/>
                <w:szCs w:val="18"/>
                <w:lang w:val="en-US"/>
              </w:rPr>
              <w:t xml:space="preserve"> SHASHAA</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29" w:history="1">
              <w:r w:rsidR="00A7635A" w:rsidRPr="00B86AA1">
                <w:rPr>
                  <w:rStyle w:val="Hyperlink"/>
                  <w:rFonts w:ascii="Verdana" w:hAnsi="Verdana"/>
                  <w:color w:val="8A2529"/>
                  <w:sz w:val="18"/>
                  <w:szCs w:val="18"/>
                  <w:u w:val="none"/>
                </w:rPr>
                <w:t>afaf.shashaa@wfp.org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IM, Reports &amp; Analysis Officer</w:t>
            </w:r>
          </w:p>
        </w:tc>
      </w:tr>
      <w:tr w:rsidR="00A7635A" w:rsidRPr="00537535" w:rsidTr="00AC1F26">
        <w:trPr>
          <w:trHeight w:val="38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WFP</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proofErr w:type="spellStart"/>
            <w:r>
              <w:rPr>
                <w:rFonts w:ascii="Verdana" w:hAnsi="Verdana"/>
                <w:color w:val="8A2529"/>
                <w:sz w:val="18"/>
                <w:szCs w:val="18"/>
              </w:rPr>
              <w:t>Nesrin</w:t>
            </w:r>
            <w:proofErr w:type="spellEnd"/>
            <w:r>
              <w:rPr>
                <w:rFonts w:ascii="Verdana" w:hAnsi="Verdana"/>
                <w:color w:val="8A2529"/>
                <w:sz w:val="18"/>
                <w:szCs w:val="18"/>
              </w:rPr>
              <w:t xml:space="preserve"> SEMEN </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30" w:history="1">
              <w:r w:rsidR="00A7635A" w:rsidRPr="00B86AA1">
                <w:rPr>
                  <w:rStyle w:val="Hyperlink"/>
                  <w:rFonts w:ascii="Verdana" w:hAnsi="Verdana"/>
                  <w:color w:val="8A2529"/>
                  <w:sz w:val="18"/>
                  <w:szCs w:val="18"/>
                  <w:u w:val="none"/>
                </w:rPr>
                <w:t>nesrin.semen@wfp.org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M&amp;E Officer</w:t>
            </w:r>
          </w:p>
        </w:tc>
      </w:tr>
      <w:tr w:rsidR="00A7635A" w:rsidRPr="00537535" w:rsidTr="00AC1F26">
        <w:trPr>
          <w:trHeight w:val="300"/>
        </w:trPr>
        <w:tc>
          <w:tcPr>
            <w:tcW w:w="2269"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WFP</w:t>
            </w:r>
          </w:p>
        </w:tc>
        <w:tc>
          <w:tcPr>
            <w:tcW w:w="2602"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Kathleen INGLIS</w:t>
            </w:r>
          </w:p>
        </w:tc>
        <w:tc>
          <w:tcPr>
            <w:tcW w:w="3300" w:type="dxa"/>
            <w:shd w:val="clear" w:color="auto" w:fill="auto"/>
            <w:vAlign w:val="center"/>
            <w:hideMark/>
          </w:tcPr>
          <w:p w:rsidR="00A7635A" w:rsidRPr="00B86AA1" w:rsidRDefault="005239AF" w:rsidP="00A7635A">
            <w:pPr>
              <w:spacing w:after="0" w:line="240" w:lineRule="auto"/>
              <w:rPr>
                <w:rFonts w:ascii="Verdana" w:hAnsi="Verdana" w:cs="Times New Roman"/>
                <w:color w:val="8A2529"/>
                <w:kern w:val="0"/>
                <w:sz w:val="18"/>
                <w:szCs w:val="18"/>
              </w:rPr>
            </w:pPr>
            <w:hyperlink r:id="rId31" w:history="1">
              <w:r w:rsidR="00A7635A" w:rsidRPr="00B86AA1">
                <w:rPr>
                  <w:rStyle w:val="Hyperlink"/>
                  <w:rFonts w:ascii="Verdana" w:hAnsi="Verdana"/>
                  <w:color w:val="8A2529"/>
                  <w:sz w:val="18"/>
                  <w:szCs w:val="18"/>
                  <w:u w:val="none"/>
                </w:rPr>
                <w:t>kathleen.inglis@wfp.org</w:t>
              </w:r>
            </w:hyperlink>
          </w:p>
        </w:tc>
        <w:tc>
          <w:tcPr>
            <w:tcW w:w="2600" w:type="dxa"/>
            <w:shd w:val="clear" w:color="auto" w:fill="auto"/>
            <w:vAlign w:val="center"/>
            <w:hideMark/>
          </w:tcPr>
          <w:p w:rsidR="00A7635A" w:rsidRPr="00537535" w:rsidRDefault="00A7635A" w:rsidP="00A7635A">
            <w:pPr>
              <w:spacing w:after="0" w:line="240" w:lineRule="auto"/>
              <w:rPr>
                <w:rFonts w:ascii="Verdana" w:hAnsi="Verdana" w:cs="Times New Roman"/>
                <w:color w:val="8A2529"/>
                <w:kern w:val="0"/>
                <w:sz w:val="18"/>
                <w:szCs w:val="18"/>
              </w:rPr>
            </w:pPr>
            <w:r>
              <w:rPr>
                <w:rFonts w:ascii="Verdana" w:hAnsi="Verdana"/>
                <w:color w:val="8A2529"/>
                <w:sz w:val="18"/>
                <w:szCs w:val="18"/>
              </w:rPr>
              <w:t>Head of Programme</w:t>
            </w:r>
          </w:p>
        </w:tc>
      </w:tr>
      <w:tr w:rsidR="00A7635A" w:rsidRPr="00537535" w:rsidTr="00AC1F26">
        <w:trPr>
          <w:trHeight w:val="300"/>
        </w:trPr>
        <w:tc>
          <w:tcPr>
            <w:tcW w:w="2269" w:type="dxa"/>
            <w:shd w:val="clear" w:color="auto" w:fill="auto"/>
            <w:vAlign w:val="center"/>
          </w:tcPr>
          <w:p w:rsidR="00A7635A" w:rsidRDefault="00A7635A" w:rsidP="00A7635A">
            <w:pPr>
              <w:spacing w:after="0" w:line="240" w:lineRule="auto"/>
              <w:rPr>
                <w:rFonts w:ascii="Verdana" w:hAnsi="Verdana"/>
                <w:color w:val="8A2529"/>
                <w:sz w:val="18"/>
                <w:szCs w:val="18"/>
              </w:rPr>
            </w:pPr>
            <w:r>
              <w:rPr>
                <w:rFonts w:ascii="Verdana" w:hAnsi="Verdana"/>
                <w:color w:val="8A2529"/>
                <w:sz w:val="18"/>
                <w:szCs w:val="18"/>
              </w:rPr>
              <w:t>WVI</w:t>
            </w:r>
          </w:p>
        </w:tc>
        <w:tc>
          <w:tcPr>
            <w:tcW w:w="2602" w:type="dxa"/>
            <w:shd w:val="clear" w:color="auto" w:fill="auto"/>
            <w:vAlign w:val="center"/>
          </w:tcPr>
          <w:p w:rsidR="00A7635A" w:rsidRDefault="00A7635A" w:rsidP="00A7635A">
            <w:pPr>
              <w:spacing w:after="0" w:line="240" w:lineRule="auto"/>
              <w:rPr>
                <w:rFonts w:ascii="Verdana" w:hAnsi="Verdana"/>
                <w:color w:val="8A2529"/>
                <w:sz w:val="18"/>
                <w:szCs w:val="18"/>
              </w:rPr>
            </w:pPr>
            <w:proofErr w:type="spellStart"/>
            <w:r>
              <w:rPr>
                <w:rFonts w:ascii="Verdana" w:hAnsi="Verdana"/>
                <w:color w:val="8A2529"/>
                <w:sz w:val="18"/>
                <w:szCs w:val="18"/>
              </w:rPr>
              <w:t>Mohamd</w:t>
            </w:r>
            <w:proofErr w:type="spellEnd"/>
            <w:r>
              <w:rPr>
                <w:rFonts w:ascii="Verdana" w:hAnsi="Verdana"/>
                <w:color w:val="8A2529"/>
                <w:sz w:val="18"/>
                <w:szCs w:val="18"/>
              </w:rPr>
              <w:t xml:space="preserve"> </w:t>
            </w:r>
            <w:proofErr w:type="spellStart"/>
            <w:r>
              <w:rPr>
                <w:rFonts w:ascii="Verdana" w:hAnsi="Verdana"/>
                <w:color w:val="8A2529"/>
                <w:sz w:val="18"/>
                <w:szCs w:val="18"/>
              </w:rPr>
              <w:t>Mowakket</w:t>
            </w:r>
            <w:proofErr w:type="spellEnd"/>
          </w:p>
        </w:tc>
        <w:tc>
          <w:tcPr>
            <w:tcW w:w="3300" w:type="dxa"/>
            <w:shd w:val="clear" w:color="auto" w:fill="auto"/>
            <w:vAlign w:val="center"/>
          </w:tcPr>
          <w:p w:rsidR="00A7635A" w:rsidRPr="00B86AA1" w:rsidRDefault="005239AF" w:rsidP="00A7635A">
            <w:pPr>
              <w:spacing w:after="0" w:line="240" w:lineRule="auto"/>
              <w:rPr>
                <w:rFonts w:ascii="Verdana" w:hAnsi="Verdana"/>
                <w:color w:val="8A2529"/>
                <w:sz w:val="18"/>
                <w:szCs w:val="18"/>
              </w:rPr>
            </w:pPr>
            <w:hyperlink r:id="rId32" w:history="1">
              <w:r w:rsidR="00A7635A" w:rsidRPr="00B86AA1">
                <w:rPr>
                  <w:rStyle w:val="Hyperlink"/>
                  <w:rFonts w:ascii="Verdana" w:hAnsi="Verdana"/>
                  <w:color w:val="8A2529"/>
                  <w:sz w:val="18"/>
                  <w:szCs w:val="18"/>
                  <w:u w:val="none"/>
                </w:rPr>
                <w:t>m.mowakket@gmail.com</w:t>
              </w:r>
            </w:hyperlink>
          </w:p>
        </w:tc>
        <w:tc>
          <w:tcPr>
            <w:tcW w:w="2600" w:type="dxa"/>
            <w:shd w:val="clear" w:color="auto" w:fill="auto"/>
            <w:vAlign w:val="center"/>
          </w:tcPr>
          <w:p w:rsidR="00A7635A" w:rsidRDefault="00A7635A" w:rsidP="00A7635A">
            <w:pPr>
              <w:spacing w:after="0" w:line="240" w:lineRule="auto"/>
              <w:rPr>
                <w:rFonts w:ascii="Verdana" w:hAnsi="Verdana"/>
                <w:color w:val="8A2529"/>
                <w:sz w:val="18"/>
                <w:szCs w:val="18"/>
              </w:rPr>
            </w:pPr>
            <w:r>
              <w:rPr>
                <w:rFonts w:ascii="Verdana" w:hAnsi="Verdana"/>
                <w:color w:val="8A2529"/>
                <w:sz w:val="18"/>
                <w:szCs w:val="18"/>
              </w:rPr>
              <w:t>MEAL Coordinator</w:t>
            </w:r>
          </w:p>
        </w:tc>
      </w:tr>
      <w:tr w:rsidR="00A7635A" w:rsidRPr="00537535" w:rsidTr="00AC1F26">
        <w:trPr>
          <w:trHeight w:val="300"/>
        </w:trPr>
        <w:tc>
          <w:tcPr>
            <w:tcW w:w="2269" w:type="dxa"/>
            <w:shd w:val="clear" w:color="auto" w:fill="auto"/>
            <w:vAlign w:val="center"/>
          </w:tcPr>
          <w:p w:rsidR="00A7635A" w:rsidRDefault="00A7635A" w:rsidP="00A7635A">
            <w:pPr>
              <w:spacing w:after="0" w:line="240" w:lineRule="auto"/>
              <w:rPr>
                <w:rFonts w:ascii="Verdana" w:hAnsi="Verdana"/>
                <w:color w:val="8A2529"/>
                <w:sz w:val="18"/>
                <w:szCs w:val="18"/>
              </w:rPr>
            </w:pPr>
            <w:r>
              <w:rPr>
                <w:rFonts w:ascii="Verdana" w:hAnsi="Verdana"/>
                <w:color w:val="8A2529"/>
                <w:sz w:val="18"/>
                <w:szCs w:val="18"/>
              </w:rPr>
              <w:t>WVI</w:t>
            </w:r>
          </w:p>
        </w:tc>
        <w:tc>
          <w:tcPr>
            <w:tcW w:w="2602" w:type="dxa"/>
            <w:shd w:val="clear" w:color="auto" w:fill="auto"/>
            <w:vAlign w:val="center"/>
          </w:tcPr>
          <w:p w:rsidR="00A7635A" w:rsidRDefault="00A7635A" w:rsidP="00A7635A">
            <w:pPr>
              <w:spacing w:after="0" w:line="240" w:lineRule="auto"/>
              <w:rPr>
                <w:rFonts w:ascii="Verdana" w:hAnsi="Verdana"/>
                <w:color w:val="8A2529"/>
                <w:sz w:val="18"/>
                <w:szCs w:val="18"/>
              </w:rPr>
            </w:pPr>
            <w:proofErr w:type="spellStart"/>
            <w:r>
              <w:rPr>
                <w:rFonts w:ascii="Verdana" w:hAnsi="Verdana"/>
                <w:color w:val="8A2529"/>
                <w:sz w:val="18"/>
                <w:szCs w:val="18"/>
              </w:rPr>
              <w:t>Sadek</w:t>
            </w:r>
            <w:proofErr w:type="spellEnd"/>
            <w:r>
              <w:rPr>
                <w:rFonts w:ascii="Verdana" w:hAnsi="Verdana"/>
                <w:color w:val="8A2529"/>
                <w:sz w:val="18"/>
                <w:szCs w:val="18"/>
              </w:rPr>
              <w:t xml:space="preserve"> </w:t>
            </w:r>
            <w:proofErr w:type="spellStart"/>
            <w:r>
              <w:rPr>
                <w:rFonts w:ascii="Verdana" w:hAnsi="Verdana"/>
                <w:color w:val="8A2529"/>
                <w:sz w:val="18"/>
                <w:szCs w:val="18"/>
              </w:rPr>
              <w:t>Alfaraj</w:t>
            </w:r>
            <w:proofErr w:type="spellEnd"/>
          </w:p>
        </w:tc>
        <w:tc>
          <w:tcPr>
            <w:tcW w:w="3300" w:type="dxa"/>
            <w:shd w:val="clear" w:color="auto" w:fill="auto"/>
            <w:vAlign w:val="center"/>
          </w:tcPr>
          <w:p w:rsidR="00A7635A" w:rsidRPr="00B86AA1" w:rsidRDefault="005239AF" w:rsidP="00A7635A">
            <w:pPr>
              <w:spacing w:after="0" w:line="240" w:lineRule="auto"/>
              <w:rPr>
                <w:rFonts w:ascii="Verdana" w:hAnsi="Verdana"/>
                <w:color w:val="8A2529"/>
                <w:sz w:val="18"/>
                <w:szCs w:val="18"/>
              </w:rPr>
            </w:pPr>
            <w:hyperlink r:id="rId33" w:history="1">
              <w:r w:rsidR="00A7635A" w:rsidRPr="00B86AA1">
                <w:rPr>
                  <w:rStyle w:val="Hyperlink"/>
                  <w:rFonts w:ascii="Verdana" w:hAnsi="Verdana"/>
                  <w:color w:val="8A2529"/>
                  <w:sz w:val="18"/>
                  <w:szCs w:val="18"/>
                  <w:u w:val="none"/>
                </w:rPr>
                <w:t>sadek.alfaraj@wvi.org</w:t>
              </w:r>
            </w:hyperlink>
          </w:p>
        </w:tc>
        <w:tc>
          <w:tcPr>
            <w:tcW w:w="2600" w:type="dxa"/>
            <w:shd w:val="clear" w:color="auto" w:fill="auto"/>
            <w:vAlign w:val="center"/>
          </w:tcPr>
          <w:p w:rsidR="00A7635A" w:rsidRDefault="00A7635A" w:rsidP="00A7635A">
            <w:pPr>
              <w:spacing w:after="0" w:line="240" w:lineRule="auto"/>
              <w:rPr>
                <w:rFonts w:ascii="Verdana" w:hAnsi="Verdana"/>
                <w:color w:val="8A2529"/>
                <w:sz w:val="18"/>
                <w:szCs w:val="18"/>
              </w:rPr>
            </w:pPr>
            <w:r>
              <w:rPr>
                <w:rFonts w:ascii="Verdana" w:hAnsi="Verdana"/>
                <w:color w:val="8A2529"/>
                <w:sz w:val="18"/>
                <w:szCs w:val="18"/>
              </w:rPr>
              <w:t>CARO</w:t>
            </w:r>
          </w:p>
        </w:tc>
      </w:tr>
    </w:tbl>
    <w:p w:rsidR="001B4356" w:rsidRDefault="001B4356" w:rsidP="00422888">
      <w:pPr>
        <w:pStyle w:val="TITLES2"/>
        <w:widowControl w:val="0"/>
        <w:spacing w:after="120"/>
        <w:rPr>
          <w:color w:val="8A2529"/>
        </w:rPr>
      </w:pPr>
    </w:p>
    <w:sectPr w:rsidR="001B4356" w:rsidSect="00EC21DA">
      <w:footerReference w:type="default" r:id="rId34"/>
      <w:headerReference w:type="first" r:id="rId35"/>
      <w:footerReference w:type="first" r:id="rId36"/>
      <w:pgSz w:w="11906" w:h="16838" w:code="9"/>
      <w:pgMar w:top="567" w:right="1440" w:bottom="1440" w:left="1440"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4D9" w:rsidRDefault="002414D9" w:rsidP="00B64EF8">
      <w:pPr>
        <w:spacing w:after="0" w:line="240" w:lineRule="auto"/>
      </w:pPr>
      <w:r>
        <w:separator/>
      </w:r>
    </w:p>
  </w:endnote>
  <w:endnote w:type="continuationSeparator" w:id="0">
    <w:p w:rsidR="002414D9" w:rsidRDefault="002414D9" w:rsidP="00B64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6A" w:rsidRPr="000D5249" w:rsidRDefault="005239AF" w:rsidP="00CC1D4E">
    <w:pPr>
      <w:pStyle w:val="Footer"/>
      <w:widowControl w:val="0"/>
      <w:ind w:left="-851"/>
      <w:rPr>
        <w:rFonts w:ascii="Verdana" w:hAnsi="Verdana"/>
        <w:color w:val="8A2529" w:themeColor="accent3"/>
        <w:sz w:val="19"/>
        <w:szCs w:val="19"/>
        <w:lang w:val="en-US"/>
      </w:rPr>
    </w:pPr>
    <w:r w:rsidRPr="005239AF">
      <w:rPr>
        <w:rFonts w:ascii="Verdana" w:hAnsi="Verdana"/>
        <w:b/>
        <w:bCs/>
        <w:noProof/>
        <w:color w:val="8A2529" w:themeColor="accent3"/>
        <w:sz w:val="19"/>
        <w:szCs w:val="19"/>
        <w:lang w:val="en-US" w:eastAsia="en-US"/>
      </w:rPr>
      <w:pict>
        <v:shapetype id="_x0000_t202" coordsize="21600,21600" o:spt="202" path="m,l,21600r21600,l21600,xe">
          <v:stroke joinstyle="miter"/>
          <v:path gradientshapeok="t" o:connecttype="rect"/>
        </v:shapetype>
        <v:shape id="Text Box 23" o:spid="_x0000_s4100" type="#_x0000_t202" style="position:absolute;left:0;text-align:left;margin-left:200.25pt;margin-top:-15pt;width:308.6pt;height:51.3pt;z-index:2516674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" filled="f" stroked="f" strokeweight=".5pt">
          <v:path arrowok="t"/>
          <v:textbox>
            <w:txbxContent>
              <w:p w:rsidR="000A586A" w:rsidRPr="003E6FD0" w:rsidRDefault="000A586A" w:rsidP="003E6FD0">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5239AF" w:rsidRPr="005239AF">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5239AF" w:rsidRPr="005239AF">
                  <w:rPr>
                    <w:rFonts w:ascii="Verdana" w:hAnsi="Verdana"/>
                    <w:color w:val="808080" w:themeColor="background1" w:themeShade="80"/>
                    <w:sz w:val="16"/>
                    <w:szCs w:val="16"/>
                  </w:rPr>
                  <w:fldChar w:fldCharType="separate"/>
                </w:r>
                <w:r w:rsidR="001B2BAB" w:rsidRPr="001B2BAB">
                  <w:rPr>
                    <w:rFonts w:ascii="Verdana" w:hAnsi="Verdana"/>
                    <w:b/>
                    <w:bCs/>
                    <w:noProof/>
                    <w:color w:val="808080" w:themeColor="background1" w:themeShade="80"/>
                    <w:sz w:val="16"/>
                    <w:szCs w:val="16"/>
                  </w:rPr>
                  <w:t>3</w:t>
                </w:r>
                <w:r w:rsidR="005239AF" w:rsidRPr="003E6FD0">
                  <w:rPr>
                    <w:rFonts w:ascii="Verdana" w:hAnsi="Verdana"/>
                    <w:b/>
                    <w:bCs/>
                    <w:noProof/>
                    <w:color w:val="808080" w:themeColor="background1" w:themeShade="80"/>
                    <w:sz w:val="16"/>
                    <w:szCs w:val="16"/>
                  </w:rPr>
                  <w:fldChar w:fldCharType="end"/>
                </w:r>
              </w:p>
              <w:p w:rsidR="000A586A" w:rsidRPr="001331F9" w:rsidRDefault="000A586A" w:rsidP="003E6FD0">
                <w:pPr>
                  <w:pStyle w:val="Footer"/>
                  <w:spacing w:after="80"/>
                  <w:jc w:val="right"/>
                  <w:rPr>
                    <w:rFonts w:ascii="Verdana" w:hAnsi="Verdana"/>
                    <w:color w:val="0070C0"/>
                    <w:sz w:val="16"/>
                    <w:szCs w:val="16"/>
                  </w:rPr>
                </w:pPr>
              </w:p>
              <w:p w:rsidR="000A586A" w:rsidRPr="000D5249" w:rsidRDefault="000A586A">
                <w:pPr>
                  <w:rPr>
                    <w:color w:val="8B9B92" w:themeColor="accent6"/>
                  </w:rPr>
                </w:pPr>
              </w:p>
            </w:txbxContent>
          </v:textbox>
        </v:shape>
      </w:pict>
    </w:r>
    <w:r w:rsidRPr="005239AF">
      <w:rPr>
        <w:rFonts w:ascii="Verdana" w:hAnsi="Verdana"/>
        <w:b/>
        <w:bCs/>
        <w:noProof/>
        <w:color w:val="8A2529" w:themeColor="accent3"/>
        <w:sz w:val="19"/>
        <w:szCs w:val="19"/>
        <w:lang w:val="en-US" w:eastAsia="en-US"/>
      </w:rPr>
      <w:pict>
        <v:line id="Straight Connector 41" o:spid="_x0000_s4099" style="position:absolute;left:0;text-align:left;z-index:251659264;visibility:visible;mso-wrap-distance-top:-3e-5mm;mso-wrap-distance-bottom:-3e-5mm;mso-width-relative:margin" from="-46.5pt,-18.05pt" to="499.5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" strokecolor="#8a2529 [3206]" strokeweight="1pt">
          <v:stroke joinstyle="miter"/>
          <o:lock v:ext="edit" shapetype="f"/>
        </v:line>
      </w:pict>
    </w:r>
    <w:r w:rsidR="000A586A">
      <w:rPr>
        <w:rFonts w:ascii="Verdana" w:hAnsi="Verdana"/>
        <w:b/>
        <w:bCs/>
        <w:noProof/>
        <w:color w:val="8A2529" w:themeColor="accent3"/>
        <w:sz w:val="19"/>
        <w:szCs w:val="19"/>
      </w:rPr>
      <w:t>CBI TWG Monthly Meeting Minutes</w:t>
    </w:r>
  </w:p>
  <w:p w:rsidR="000A586A" w:rsidRPr="000D5249" w:rsidRDefault="000A586A" w:rsidP="00B64EF8">
    <w:pPr>
      <w:pStyle w:val="Footer"/>
      <w:ind w:hanging="851"/>
      <w:rPr>
        <w:rFonts w:ascii="Verdana" w:hAnsi="Verdana"/>
        <w:color w:val="8A2529" w:themeColor="accent3"/>
        <w:sz w:val="19"/>
        <w:szCs w:val="19"/>
        <w:lang w:val="en-US"/>
      </w:rPr>
    </w:pPr>
    <w:r>
      <w:rPr>
        <w:rFonts w:ascii="Verdana" w:hAnsi="Verdana"/>
        <w:color w:val="8A2529" w:themeColor="accent3"/>
        <w:sz w:val="19"/>
        <w:szCs w:val="19"/>
        <w:lang w:val="en-US"/>
      </w:rPr>
      <w:t>March 29, 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6A" w:rsidRDefault="005239AF">
    <w:pPr>
      <w:pStyle w:val="Footer"/>
    </w:pPr>
    <w:r w:rsidRPr="005239AF">
      <w:rPr>
        <w:rFonts w:ascii="Verdana" w:hAnsi="Verdana"/>
        <w:b/>
        <w:bCs/>
        <w:noProof/>
        <w:color w:val="8A2529" w:themeColor="accent3"/>
        <w:sz w:val="19"/>
        <w:szCs w:val="19"/>
        <w:lang w:val="en-US" w:eastAsia="en-US"/>
      </w:rPr>
      <w:pict>
        <v:line id="Straight Connector 4" o:spid="_x0000_s4098" style="position:absolute;z-index:251671552;visibility:visible;mso-wrap-distance-top:-3e-5mm;mso-wrap-distance-bottom:-3e-5mm;mso-width-relative:margin" from="-39.3pt,-27.55pt" to="506.7pt,-2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" strokecolor="#8a2529 [3206]" strokeweight="1pt">
          <v:stroke joinstyle="miter"/>
          <o:lock v:ext="edit" shapetype="f"/>
        </v:line>
      </w:pict>
    </w:r>
    <w:r w:rsidRPr="005239AF">
      <w:rPr>
        <w:rFonts w:ascii="Verdana" w:hAnsi="Verdana"/>
        <w:b/>
        <w:bCs/>
        <w:noProof/>
        <w:color w:val="8A2529" w:themeColor="accent3"/>
        <w:sz w:val="19"/>
        <w:szCs w:val="19"/>
        <w:lang w:val="en-US" w:eastAsia="en-US"/>
      </w:rPr>
      <w:pict>
        <v:shapetype id="_x0000_t202" coordsize="21600,21600" o:spt="202" path="m,l,21600r21600,l21600,xe">
          <v:stroke joinstyle="miter"/>
          <v:path gradientshapeok="t" o:connecttype="rect"/>
        </v:shapetype>
        <v:shape id="Text Box 3" o:spid="_x0000_s4097" type="#_x0000_t202" style="position:absolute;margin-left:201.7pt;margin-top:-24.65pt;width:303.75pt;height:39.75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" filled="f" stroked="f" strokeweight=".5pt">
          <v:path arrowok="t"/>
          <v:textbox>
            <w:txbxContent>
              <w:p w:rsidR="000A586A" w:rsidRPr="003E6FD0" w:rsidRDefault="000A586A" w:rsidP="0010431B">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5239AF" w:rsidRPr="005239AF">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5239AF" w:rsidRPr="005239AF">
                  <w:rPr>
                    <w:rFonts w:ascii="Verdana" w:hAnsi="Verdana"/>
                    <w:color w:val="808080" w:themeColor="background1" w:themeShade="80"/>
                    <w:sz w:val="16"/>
                    <w:szCs w:val="16"/>
                  </w:rPr>
                  <w:fldChar w:fldCharType="separate"/>
                </w:r>
                <w:r w:rsidR="001B2BAB" w:rsidRPr="001B2BAB">
                  <w:rPr>
                    <w:rFonts w:ascii="Verdana" w:hAnsi="Verdana"/>
                    <w:b/>
                    <w:bCs/>
                    <w:noProof/>
                    <w:color w:val="808080" w:themeColor="background1" w:themeShade="80"/>
                    <w:sz w:val="16"/>
                    <w:szCs w:val="16"/>
                  </w:rPr>
                  <w:t>1</w:t>
                </w:r>
                <w:r w:rsidR="005239AF" w:rsidRPr="003E6FD0">
                  <w:rPr>
                    <w:rFonts w:ascii="Verdana" w:hAnsi="Verdana"/>
                    <w:b/>
                    <w:bCs/>
                    <w:noProof/>
                    <w:color w:val="808080" w:themeColor="background1" w:themeShade="80"/>
                    <w:sz w:val="16"/>
                    <w:szCs w:val="16"/>
                  </w:rPr>
                  <w:fldChar w:fldCharType="end"/>
                </w:r>
              </w:p>
              <w:p w:rsidR="000A586A" w:rsidRPr="000D5249" w:rsidRDefault="000A586A" w:rsidP="0010431B">
                <w:pPr>
                  <w:rPr>
                    <w:color w:val="8B9B92" w:themeColor="accent6"/>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4D9" w:rsidRDefault="002414D9" w:rsidP="00B64EF8">
      <w:pPr>
        <w:spacing w:after="0" w:line="240" w:lineRule="auto"/>
      </w:pPr>
      <w:r>
        <w:separator/>
      </w:r>
    </w:p>
  </w:footnote>
  <w:footnote w:type="continuationSeparator" w:id="0">
    <w:p w:rsidR="002414D9" w:rsidRDefault="002414D9" w:rsidP="00B64E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86A" w:rsidRDefault="000A586A" w:rsidP="000D5249">
    <w:pPr>
      <w:pStyle w:val="Header"/>
    </w:pPr>
  </w:p>
  <w:p w:rsidR="000A586A" w:rsidRDefault="000A586A" w:rsidP="000D5249">
    <w:pPr>
      <w:pStyle w:val="Header"/>
    </w:pPr>
  </w:p>
  <w:p w:rsidR="000A586A" w:rsidRDefault="000A586A" w:rsidP="000D5249">
    <w:pPr>
      <w:pStyle w:val="Header"/>
    </w:pPr>
  </w:p>
  <w:p w:rsidR="000A586A" w:rsidRDefault="000A586A" w:rsidP="000D5249">
    <w:pPr>
      <w:pStyle w:val="Header"/>
    </w:pPr>
  </w:p>
  <w:p w:rsidR="000A586A" w:rsidRDefault="000A586A" w:rsidP="000D5249">
    <w:pPr>
      <w:pStyle w:val="Header"/>
    </w:pPr>
  </w:p>
  <w:p w:rsidR="000A586A" w:rsidRDefault="000A58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13A"/>
    <w:multiLevelType w:val="hybridMultilevel"/>
    <w:tmpl w:val="8DD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56696"/>
    <w:multiLevelType w:val="hybridMultilevel"/>
    <w:tmpl w:val="88AA52C2"/>
    <w:lvl w:ilvl="0" w:tplc="510CA4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DB6EB3"/>
    <w:multiLevelType w:val="hybridMultilevel"/>
    <w:tmpl w:val="8AD0E204"/>
    <w:lvl w:ilvl="0" w:tplc="4FEA30F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A54546"/>
    <w:multiLevelType w:val="hybridMultilevel"/>
    <w:tmpl w:val="C052B8BE"/>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4">
    <w:nsid w:val="2A6055E4"/>
    <w:multiLevelType w:val="hybridMultilevel"/>
    <w:tmpl w:val="DDA490FE"/>
    <w:lvl w:ilvl="0" w:tplc="3EE67EBA">
      <w:start w:val="1"/>
      <w:numFmt w:val="bullet"/>
      <w:lvlText w:val=""/>
      <w:lvlJc w:val="left"/>
      <w:pPr>
        <w:ind w:left="644" w:hanging="360"/>
      </w:pPr>
      <w:rPr>
        <w:rFonts w:ascii="Symbol" w:hAnsi="Symbol" w:hint="default"/>
      </w:rPr>
    </w:lvl>
    <w:lvl w:ilvl="1" w:tplc="09CE89D2">
      <w:numFmt w:val="bullet"/>
      <w:lvlText w:val="-"/>
      <w:lvlJc w:val="left"/>
      <w:pPr>
        <w:ind w:left="1440" w:hanging="360"/>
      </w:pPr>
      <w:rPr>
        <w:rFonts w:ascii="Verdana" w:eastAsia="Times New Roman" w:hAnsi="Verdan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07D7A"/>
    <w:multiLevelType w:val="hybridMultilevel"/>
    <w:tmpl w:val="2BBA04F2"/>
    <w:lvl w:ilvl="0" w:tplc="B19C3B0A">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B95CED"/>
    <w:multiLevelType w:val="hybridMultilevel"/>
    <w:tmpl w:val="51743E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EF768D"/>
    <w:multiLevelType w:val="hybridMultilevel"/>
    <w:tmpl w:val="C442B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8AE174C"/>
    <w:multiLevelType w:val="hybridMultilevel"/>
    <w:tmpl w:val="00F06AC0"/>
    <w:lvl w:ilvl="0" w:tplc="DFBE3D12">
      <w:start w:val="6"/>
      <w:numFmt w:val="bullet"/>
      <w:lvlText w:val="•"/>
      <w:lvlJc w:val="left"/>
      <w:pPr>
        <w:ind w:left="578" w:hanging="360"/>
      </w:pPr>
      <w:rPr>
        <w:rFonts w:ascii="Calibri" w:eastAsia="Calibri" w:hAnsi="Calibri" w:cs="Times New Roman"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nsid w:val="3EEA68C0"/>
    <w:multiLevelType w:val="hybridMultilevel"/>
    <w:tmpl w:val="984AF712"/>
    <w:lvl w:ilvl="0" w:tplc="2B2A63C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37330C"/>
    <w:multiLevelType w:val="hybridMultilevel"/>
    <w:tmpl w:val="41F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472251"/>
    <w:multiLevelType w:val="hybridMultilevel"/>
    <w:tmpl w:val="6726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4551D7"/>
    <w:multiLevelType w:val="hybridMultilevel"/>
    <w:tmpl w:val="EC60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CE0B0D"/>
    <w:multiLevelType w:val="hybridMultilevel"/>
    <w:tmpl w:val="485A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F4344B"/>
    <w:multiLevelType w:val="hybridMultilevel"/>
    <w:tmpl w:val="C57CBB78"/>
    <w:lvl w:ilvl="0" w:tplc="4FEA30F2">
      <w:start w:val="1"/>
      <w:numFmt w:val="bullet"/>
      <w:lvlText w:val=""/>
      <w:lvlJc w:val="left"/>
      <w:pPr>
        <w:ind w:left="360" w:hanging="360"/>
      </w:pPr>
      <w:rPr>
        <w:rFonts w:ascii="Symbol" w:hAnsi="Symbol" w:hint="default"/>
      </w:rPr>
    </w:lvl>
    <w:lvl w:ilvl="1" w:tplc="3EE67EB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DF6BA8"/>
    <w:multiLevelType w:val="hybridMultilevel"/>
    <w:tmpl w:val="C90A32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87F21D2"/>
    <w:multiLevelType w:val="hybridMultilevel"/>
    <w:tmpl w:val="B7B2ADFA"/>
    <w:lvl w:ilvl="0" w:tplc="3EE67E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F62A44"/>
    <w:multiLevelType w:val="hybridMultilevel"/>
    <w:tmpl w:val="467E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13"/>
  </w:num>
  <w:num w:numId="6">
    <w:abstractNumId w:val="4"/>
  </w:num>
  <w:num w:numId="7">
    <w:abstractNumId w:val="16"/>
  </w:num>
  <w:num w:numId="8">
    <w:abstractNumId w:val="17"/>
  </w:num>
  <w:num w:numId="9">
    <w:abstractNumId w:val="2"/>
  </w:num>
  <w:num w:numId="10">
    <w:abstractNumId w:val="3"/>
  </w:num>
  <w:num w:numId="11">
    <w:abstractNumId w:val="12"/>
  </w:num>
  <w:num w:numId="12">
    <w:abstractNumId w:val="0"/>
  </w:num>
  <w:num w:numId="13">
    <w:abstractNumId w:val="14"/>
  </w:num>
  <w:num w:numId="14">
    <w:abstractNumId w:val="1"/>
  </w:num>
  <w:num w:numId="15">
    <w:abstractNumId w:val="11"/>
  </w:num>
  <w:num w:numId="16">
    <w:abstractNumId w:val="6"/>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24358"/>
    <w:rsid w:val="000100A1"/>
    <w:rsid w:val="0002647A"/>
    <w:rsid w:val="00041A85"/>
    <w:rsid w:val="00046938"/>
    <w:rsid w:val="00076270"/>
    <w:rsid w:val="000851EB"/>
    <w:rsid w:val="00087339"/>
    <w:rsid w:val="000914BA"/>
    <w:rsid w:val="000A586A"/>
    <w:rsid w:val="000A6708"/>
    <w:rsid w:val="000A7294"/>
    <w:rsid w:val="000A73DE"/>
    <w:rsid w:val="000D1C17"/>
    <w:rsid w:val="000D5249"/>
    <w:rsid w:val="0010431B"/>
    <w:rsid w:val="00127F02"/>
    <w:rsid w:val="001323D8"/>
    <w:rsid w:val="00135096"/>
    <w:rsid w:val="00135EED"/>
    <w:rsid w:val="0015742E"/>
    <w:rsid w:val="001616CF"/>
    <w:rsid w:val="00175759"/>
    <w:rsid w:val="00177533"/>
    <w:rsid w:val="00177645"/>
    <w:rsid w:val="001A2379"/>
    <w:rsid w:val="001B2BAB"/>
    <w:rsid w:val="001B4356"/>
    <w:rsid w:val="001B6F87"/>
    <w:rsid w:val="001D1642"/>
    <w:rsid w:val="001E6CC9"/>
    <w:rsid w:val="00201347"/>
    <w:rsid w:val="00212487"/>
    <w:rsid w:val="0022192A"/>
    <w:rsid w:val="002327A1"/>
    <w:rsid w:val="002414D9"/>
    <w:rsid w:val="002536C6"/>
    <w:rsid w:val="00255590"/>
    <w:rsid w:val="00284C4E"/>
    <w:rsid w:val="00292AD9"/>
    <w:rsid w:val="0031345C"/>
    <w:rsid w:val="00313C0D"/>
    <w:rsid w:val="003219FA"/>
    <w:rsid w:val="00327B76"/>
    <w:rsid w:val="00363E2F"/>
    <w:rsid w:val="0036784C"/>
    <w:rsid w:val="00391FFA"/>
    <w:rsid w:val="003B443E"/>
    <w:rsid w:val="003D1CFD"/>
    <w:rsid w:val="003D5B20"/>
    <w:rsid w:val="003E1797"/>
    <w:rsid w:val="003E6FD0"/>
    <w:rsid w:val="00404C66"/>
    <w:rsid w:val="00412518"/>
    <w:rsid w:val="00416FC4"/>
    <w:rsid w:val="00422888"/>
    <w:rsid w:val="00424358"/>
    <w:rsid w:val="0044384A"/>
    <w:rsid w:val="00445D1D"/>
    <w:rsid w:val="00447813"/>
    <w:rsid w:val="00466E3C"/>
    <w:rsid w:val="00470F3E"/>
    <w:rsid w:val="004845C7"/>
    <w:rsid w:val="00497835"/>
    <w:rsid w:val="004A13FF"/>
    <w:rsid w:val="004A56DE"/>
    <w:rsid w:val="004B5657"/>
    <w:rsid w:val="004C1807"/>
    <w:rsid w:val="004C7DC6"/>
    <w:rsid w:val="00504D48"/>
    <w:rsid w:val="005133EC"/>
    <w:rsid w:val="005239AF"/>
    <w:rsid w:val="005308E5"/>
    <w:rsid w:val="00537535"/>
    <w:rsid w:val="00544841"/>
    <w:rsid w:val="0057415E"/>
    <w:rsid w:val="00591242"/>
    <w:rsid w:val="005A415A"/>
    <w:rsid w:val="005F1687"/>
    <w:rsid w:val="005F2D8D"/>
    <w:rsid w:val="0060641E"/>
    <w:rsid w:val="006915F3"/>
    <w:rsid w:val="006A3075"/>
    <w:rsid w:val="006D18E3"/>
    <w:rsid w:val="006D1F74"/>
    <w:rsid w:val="00723E12"/>
    <w:rsid w:val="00771DB7"/>
    <w:rsid w:val="00790127"/>
    <w:rsid w:val="007A5E6A"/>
    <w:rsid w:val="007E464F"/>
    <w:rsid w:val="007F4235"/>
    <w:rsid w:val="007F69E1"/>
    <w:rsid w:val="00823C07"/>
    <w:rsid w:val="00845F6C"/>
    <w:rsid w:val="00860550"/>
    <w:rsid w:val="008649B7"/>
    <w:rsid w:val="00883C02"/>
    <w:rsid w:val="008A36AC"/>
    <w:rsid w:val="008C4291"/>
    <w:rsid w:val="008D2788"/>
    <w:rsid w:val="008F6AA7"/>
    <w:rsid w:val="009060F1"/>
    <w:rsid w:val="00921C82"/>
    <w:rsid w:val="009269B1"/>
    <w:rsid w:val="009313BB"/>
    <w:rsid w:val="00964BFB"/>
    <w:rsid w:val="009721CC"/>
    <w:rsid w:val="009B1981"/>
    <w:rsid w:val="009F04F5"/>
    <w:rsid w:val="00A037AC"/>
    <w:rsid w:val="00A03C2D"/>
    <w:rsid w:val="00A13ED0"/>
    <w:rsid w:val="00A231B9"/>
    <w:rsid w:val="00A36AD3"/>
    <w:rsid w:val="00A42EE6"/>
    <w:rsid w:val="00A4452A"/>
    <w:rsid w:val="00A7635A"/>
    <w:rsid w:val="00A90CC4"/>
    <w:rsid w:val="00A92419"/>
    <w:rsid w:val="00A93D77"/>
    <w:rsid w:val="00AB4415"/>
    <w:rsid w:val="00AC1F26"/>
    <w:rsid w:val="00AC6CA7"/>
    <w:rsid w:val="00AE3FF8"/>
    <w:rsid w:val="00AF12C5"/>
    <w:rsid w:val="00AF220A"/>
    <w:rsid w:val="00AF55E2"/>
    <w:rsid w:val="00B10C59"/>
    <w:rsid w:val="00B13922"/>
    <w:rsid w:val="00B4727A"/>
    <w:rsid w:val="00B51BB9"/>
    <w:rsid w:val="00B64EF8"/>
    <w:rsid w:val="00B6654A"/>
    <w:rsid w:val="00B84C51"/>
    <w:rsid w:val="00B84F14"/>
    <w:rsid w:val="00B86AA1"/>
    <w:rsid w:val="00B921E5"/>
    <w:rsid w:val="00BC1A15"/>
    <w:rsid w:val="00BD296C"/>
    <w:rsid w:val="00BD3E7D"/>
    <w:rsid w:val="00BE578B"/>
    <w:rsid w:val="00C03A44"/>
    <w:rsid w:val="00C27613"/>
    <w:rsid w:val="00C63849"/>
    <w:rsid w:val="00CA13B2"/>
    <w:rsid w:val="00CC1D4E"/>
    <w:rsid w:val="00CC6429"/>
    <w:rsid w:val="00CC7863"/>
    <w:rsid w:val="00D04B86"/>
    <w:rsid w:val="00D15020"/>
    <w:rsid w:val="00D33090"/>
    <w:rsid w:val="00D400F1"/>
    <w:rsid w:val="00D40C62"/>
    <w:rsid w:val="00D624D2"/>
    <w:rsid w:val="00D713A8"/>
    <w:rsid w:val="00D90ABF"/>
    <w:rsid w:val="00DB1CB0"/>
    <w:rsid w:val="00DC240C"/>
    <w:rsid w:val="00DD7CA4"/>
    <w:rsid w:val="00DE7216"/>
    <w:rsid w:val="00E16FC3"/>
    <w:rsid w:val="00E26D7E"/>
    <w:rsid w:val="00E350CD"/>
    <w:rsid w:val="00E36822"/>
    <w:rsid w:val="00E43E3F"/>
    <w:rsid w:val="00E556B5"/>
    <w:rsid w:val="00E64BDF"/>
    <w:rsid w:val="00E67BB9"/>
    <w:rsid w:val="00E83D8A"/>
    <w:rsid w:val="00E96AE5"/>
    <w:rsid w:val="00EB6BAE"/>
    <w:rsid w:val="00EC21DA"/>
    <w:rsid w:val="00EC6B08"/>
    <w:rsid w:val="00EE5FD9"/>
    <w:rsid w:val="00EE7052"/>
    <w:rsid w:val="00F225EC"/>
    <w:rsid w:val="00F40955"/>
    <w:rsid w:val="00F908A7"/>
    <w:rsid w:val="00FA0794"/>
    <w:rsid w:val="00FC14B6"/>
    <w:rsid w:val="00FC4F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49"/>
    <w:pPr>
      <w:spacing w:after="120" w:line="285" w:lineRule="auto"/>
    </w:pPr>
    <w:rPr>
      <w:rFonts w:ascii="Calibri" w:eastAsia="Times New Roman"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45"/>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A36AD3"/>
    <w:pPr>
      <w:ind w:left="720"/>
      <w:contextualSpacing/>
    </w:pPr>
  </w:style>
  <w:style w:type="character" w:styleId="Hyperlink">
    <w:name w:val="Hyperlink"/>
    <w:basedOn w:val="DefaultParagraphFont"/>
    <w:uiPriority w:val="99"/>
    <w:unhideWhenUsed/>
    <w:rsid w:val="00B84F14"/>
    <w:rPr>
      <w:color w:val="0563C1" w:themeColor="hyperlink"/>
      <w:u w:val="single"/>
    </w:rPr>
  </w:style>
  <w:style w:type="paragraph" w:styleId="Header">
    <w:name w:val="header"/>
    <w:basedOn w:val="Normal"/>
    <w:link w:val="HeaderChar"/>
    <w:uiPriority w:val="99"/>
    <w:unhideWhenUsed/>
    <w:rsid w:val="00B64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EF8"/>
  </w:style>
  <w:style w:type="paragraph" w:styleId="Footer">
    <w:name w:val="footer"/>
    <w:basedOn w:val="Normal"/>
    <w:link w:val="FooterChar"/>
    <w:uiPriority w:val="99"/>
    <w:unhideWhenUsed/>
    <w:rsid w:val="00B64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EF8"/>
  </w:style>
  <w:style w:type="table" w:customStyle="1" w:styleId="GridTable5Dark-Accent11">
    <w:name w:val="Grid Table 5 Dark - Accent 1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D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58" w:themeFill="accent1"/>
      </w:tcPr>
    </w:tblStylePr>
    <w:tblStylePr w:type="band1Vert">
      <w:tblPr/>
      <w:tcPr>
        <w:shd w:val="clear" w:color="auto" w:fill="5CFFE5" w:themeFill="accent1" w:themeFillTint="66"/>
      </w:tcPr>
    </w:tblStylePr>
    <w:tblStylePr w:type="band1Horz">
      <w:tblPr/>
      <w:tcPr>
        <w:shd w:val="clear" w:color="auto" w:fill="5CFFE5" w:themeFill="accent1" w:themeFillTint="66"/>
      </w:tcPr>
    </w:tblStylePr>
  </w:style>
  <w:style w:type="table" w:customStyle="1" w:styleId="GridTable5Dark-Accent31">
    <w:name w:val="Grid Table 5 Dark - Accent 3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CA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5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5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5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529" w:themeFill="accent3"/>
      </w:tcPr>
    </w:tblStylePr>
    <w:tblStylePr w:type="band1Vert">
      <w:tblPr/>
      <w:tcPr>
        <w:shd w:val="clear" w:color="auto" w:fill="E29598" w:themeFill="accent3" w:themeFillTint="66"/>
      </w:tcPr>
    </w:tblStylePr>
    <w:tblStylePr w:type="band1Horz">
      <w:tblPr/>
      <w:tcPr>
        <w:shd w:val="clear" w:color="auto" w:fill="E29598" w:themeFill="accent3" w:themeFillTint="66"/>
      </w:tcPr>
    </w:tblStylePr>
  </w:style>
  <w:style w:type="table" w:customStyle="1" w:styleId="GridTable5Dark-Accent51">
    <w:name w:val="Grid Table 5 Dark - Accent 5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4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4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4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46A" w:themeFill="accent5"/>
      </w:tcPr>
    </w:tblStylePr>
    <w:tblStylePr w:type="band1Vert">
      <w:tblPr/>
      <w:tcPr>
        <w:shd w:val="clear" w:color="auto" w:fill="D0C7C2" w:themeFill="accent5" w:themeFillTint="66"/>
      </w:tcPr>
    </w:tblStylePr>
    <w:tblStylePr w:type="band1Horz">
      <w:tblPr/>
      <w:tcPr>
        <w:shd w:val="clear" w:color="auto" w:fill="D0C7C2" w:themeFill="accent5" w:themeFillTint="66"/>
      </w:tcPr>
    </w:tblStylePr>
  </w:style>
  <w:style w:type="paragraph" w:styleId="BalloonText">
    <w:name w:val="Balloon Text"/>
    <w:basedOn w:val="Normal"/>
    <w:link w:val="BalloonTextChar"/>
    <w:uiPriority w:val="99"/>
    <w:semiHidden/>
    <w:unhideWhenUsed/>
    <w:rsid w:val="000A7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E"/>
    <w:rPr>
      <w:rFonts w:ascii="Segoe UI" w:hAnsi="Segoe UI" w:cs="Segoe UI"/>
      <w:sz w:val="18"/>
      <w:szCs w:val="18"/>
    </w:rPr>
  </w:style>
  <w:style w:type="character" w:styleId="PlaceholderText">
    <w:name w:val="Placeholder Text"/>
    <w:basedOn w:val="DefaultParagraphFont"/>
    <w:uiPriority w:val="99"/>
    <w:semiHidden/>
    <w:rsid w:val="009721CC"/>
    <w:rPr>
      <w:color w:val="808080"/>
    </w:rPr>
  </w:style>
  <w:style w:type="character" w:styleId="FollowedHyperlink">
    <w:name w:val="FollowedHyperlink"/>
    <w:basedOn w:val="DefaultParagraphFont"/>
    <w:uiPriority w:val="99"/>
    <w:semiHidden/>
    <w:unhideWhenUsed/>
    <w:rsid w:val="00B10C59"/>
    <w:rPr>
      <w:color w:val="954F72" w:themeColor="followedHyperlink"/>
      <w:u w:val="single"/>
    </w:rPr>
  </w:style>
  <w:style w:type="paragraph" w:customStyle="1" w:styleId="TITLES2">
    <w:name w:val="TITLES2"/>
    <w:basedOn w:val="Normal"/>
    <w:rsid w:val="000D5249"/>
    <w:pPr>
      <w:spacing w:after="0" w:line="240" w:lineRule="auto"/>
    </w:pPr>
    <w:rPr>
      <w:rFonts w:ascii="Verdana" w:hAnsi="Verdana" w:cs="Times New Roman"/>
      <w:b/>
      <w:bCs/>
      <w:iCs/>
      <w:color w:val="0070C0"/>
      <w:sz w:val="24"/>
      <w:szCs w:val="24"/>
    </w:rPr>
  </w:style>
  <w:style w:type="table" w:styleId="TableGrid">
    <w:name w:val="Table Grid"/>
    <w:basedOn w:val="TableNormal"/>
    <w:uiPriority w:val="59"/>
    <w:rsid w:val="000D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D5249"/>
  </w:style>
</w:styles>
</file>

<file path=word/webSettings.xml><?xml version="1.0" encoding="utf-8"?>
<w:webSettings xmlns:r="http://schemas.openxmlformats.org/officeDocument/2006/relationships" xmlns:w="http://schemas.openxmlformats.org/wordprocessingml/2006/main">
  <w:divs>
    <w:div w:id="184029147">
      <w:bodyDiv w:val="1"/>
      <w:marLeft w:val="0"/>
      <w:marRight w:val="0"/>
      <w:marTop w:val="0"/>
      <w:marBottom w:val="0"/>
      <w:divBdr>
        <w:top w:val="none" w:sz="0" w:space="0" w:color="auto"/>
        <w:left w:val="none" w:sz="0" w:space="0" w:color="auto"/>
        <w:bottom w:val="none" w:sz="0" w:space="0" w:color="auto"/>
        <w:right w:val="none" w:sz="0" w:space="0" w:color="auto"/>
      </w:divBdr>
    </w:div>
    <w:div w:id="552544447">
      <w:bodyDiv w:val="1"/>
      <w:marLeft w:val="0"/>
      <w:marRight w:val="0"/>
      <w:marTop w:val="0"/>
      <w:marBottom w:val="0"/>
      <w:divBdr>
        <w:top w:val="none" w:sz="0" w:space="0" w:color="auto"/>
        <w:left w:val="none" w:sz="0" w:space="0" w:color="auto"/>
        <w:bottom w:val="none" w:sz="0" w:space="0" w:color="auto"/>
        <w:right w:val="none" w:sz="0" w:space="0" w:color="auto"/>
      </w:divBdr>
    </w:div>
    <w:div w:id="644093473">
      <w:bodyDiv w:val="1"/>
      <w:marLeft w:val="0"/>
      <w:marRight w:val="0"/>
      <w:marTop w:val="0"/>
      <w:marBottom w:val="0"/>
      <w:divBdr>
        <w:top w:val="none" w:sz="0" w:space="0" w:color="auto"/>
        <w:left w:val="none" w:sz="0" w:space="0" w:color="auto"/>
        <w:bottom w:val="none" w:sz="0" w:space="0" w:color="auto"/>
        <w:right w:val="none" w:sz="0" w:space="0" w:color="auto"/>
      </w:divBdr>
    </w:div>
    <w:div w:id="659230977">
      <w:bodyDiv w:val="1"/>
      <w:marLeft w:val="0"/>
      <w:marRight w:val="0"/>
      <w:marTop w:val="0"/>
      <w:marBottom w:val="0"/>
      <w:divBdr>
        <w:top w:val="none" w:sz="0" w:space="0" w:color="auto"/>
        <w:left w:val="none" w:sz="0" w:space="0" w:color="auto"/>
        <w:bottom w:val="none" w:sz="0" w:space="0" w:color="auto"/>
        <w:right w:val="none" w:sz="0" w:space="0" w:color="auto"/>
      </w:divBdr>
    </w:div>
    <w:div w:id="901984464">
      <w:bodyDiv w:val="1"/>
      <w:marLeft w:val="0"/>
      <w:marRight w:val="0"/>
      <w:marTop w:val="0"/>
      <w:marBottom w:val="0"/>
      <w:divBdr>
        <w:top w:val="none" w:sz="0" w:space="0" w:color="auto"/>
        <w:left w:val="none" w:sz="0" w:space="0" w:color="auto"/>
        <w:bottom w:val="none" w:sz="0" w:space="0" w:color="auto"/>
        <w:right w:val="none" w:sz="0" w:space="0" w:color="auto"/>
      </w:divBdr>
    </w:div>
    <w:div w:id="929432800">
      <w:bodyDiv w:val="1"/>
      <w:marLeft w:val="0"/>
      <w:marRight w:val="0"/>
      <w:marTop w:val="0"/>
      <w:marBottom w:val="0"/>
      <w:divBdr>
        <w:top w:val="none" w:sz="0" w:space="0" w:color="auto"/>
        <w:left w:val="none" w:sz="0" w:space="0" w:color="auto"/>
        <w:bottom w:val="none" w:sz="0" w:space="0" w:color="auto"/>
        <w:right w:val="none" w:sz="0" w:space="0" w:color="auto"/>
      </w:divBdr>
    </w:div>
    <w:div w:id="1157457580">
      <w:bodyDiv w:val="1"/>
      <w:marLeft w:val="0"/>
      <w:marRight w:val="0"/>
      <w:marTop w:val="0"/>
      <w:marBottom w:val="0"/>
      <w:divBdr>
        <w:top w:val="none" w:sz="0" w:space="0" w:color="auto"/>
        <w:left w:val="none" w:sz="0" w:space="0" w:color="auto"/>
        <w:bottom w:val="none" w:sz="0" w:space="0" w:color="auto"/>
        <w:right w:val="none" w:sz="0" w:space="0" w:color="auto"/>
      </w:divBdr>
    </w:div>
    <w:div w:id="1230463828">
      <w:bodyDiv w:val="1"/>
      <w:marLeft w:val="0"/>
      <w:marRight w:val="0"/>
      <w:marTop w:val="0"/>
      <w:marBottom w:val="0"/>
      <w:divBdr>
        <w:top w:val="none" w:sz="0" w:space="0" w:color="auto"/>
        <w:left w:val="none" w:sz="0" w:space="0" w:color="auto"/>
        <w:bottom w:val="none" w:sz="0" w:space="0" w:color="auto"/>
        <w:right w:val="none" w:sz="0" w:space="0" w:color="auto"/>
      </w:divBdr>
    </w:div>
    <w:div w:id="1325864510">
      <w:bodyDiv w:val="1"/>
      <w:marLeft w:val="0"/>
      <w:marRight w:val="0"/>
      <w:marTop w:val="0"/>
      <w:marBottom w:val="0"/>
      <w:divBdr>
        <w:top w:val="none" w:sz="0" w:space="0" w:color="auto"/>
        <w:left w:val="none" w:sz="0" w:space="0" w:color="auto"/>
        <w:bottom w:val="none" w:sz="0" w:space="0" w:color="auto"/>
        <w:right w:val="none" w:sz="0" w:space="0" w:color="auto"/>
      </w:divBdr>
    </w:div>
    <w:div w:id="1440105343">
      <w:bodyDiv w:val="1"/>
      <w:marLeft w:val="0"/>
      <w:marRight w:val="0"/>
      <w:marTop w:val="0"/>
      <w:marBottom w:val="0"/>
      <w:divBdr>
        <w:top w:val="none" w:sz="0" w:space="0" w:color="auto"/>
        <w:left w:val="none" w:sz="0" w:space="0" w:color="auto"/>
        <w:bottom w:val="none" w:sz="0" w:space="0" w:color="auto"/>
        <w:right w:val="none" w:sz="0" w:space="0" w:color="auto"/>
      </w:divBdr>
    </w:div>
    <w:div w:id="1500072833">
      <w:bodyDiv w:val="1"/>
      <w:marLeft w:val="0"/>
      <w:marRight w:val="0"/>
      <w:marTop w:val="0"/>
      <w:marBottom w:val="0"/>
      <w:divBdr>
        <w:top w:val="none" w:sz="0" w:space="0" w:color="auto"/>
        <w:left w:val="none" w:sz="0" w:space="0" w:color="auto"/>
        <w:bottom w:val="none" w:sz="0" w:space="0" w:color="auto"/>
        <w:right w:val="none" w:sz="0" w:space="0" w:color="auto"/>
      </w:divBdr>
    </w:div>
    <w:div w:id="1571844978">
      <w:bodyDiv w:val="1"/>
      <w:marLeft w:val="0"/>
      <w:marRight w:val="0"/>
      <w:marTop w:val="0"/>
      <w:marBottom w:val="0"/>
      <w:divBdr>
        <w:top w:val="none" w:sz="0" w:space="0" w:color="auto"/>
        <w:left w:val="none" w:sz="0" w:space="0" w:color="auto"/>
        <w:bottom w:val="none" w:sz="0" w:space="0" w:color="auto"/>
        <w:right w:val="none" w:sz="0" w:space="0" w:color="auto"/>
      </w:divBdr>
    </w:div>
    <w:div w:id="1586720697">
      <w:bodyDiv w:val="1"/>
      <w:marLeft w:val="0"/>
      <w:marRight w:val="0"/>
      <w:marTop w:val="0"/>
      <w:marBottom w:val="0"/>
      <w:divBdr>
        <w:top w:val="none" w:sz="0" w:space="0" w:color="auto"/>
        <w:left w:val="none" w:sz="0" w:space="0" w:color="auto"/>
        <w:bottom w:val="none" w:sz="0" w:space="0" w:color="auto"/>
        <w:right w:val="none" w:sz="0" w:space="0" w:color="auto"/>
      </w:divBdr>
    </w:div>
    <w:div w:id="1714379642">
      <w:bodyDiv w:val="1"/>
      <w:marLeft w:val="0"/>
      <w:marRight w:val="0"/>
      <w:marTop w:val="0"/>
      <w:marBottom w:val="0"/>
      <w:divBdr>
        <w:top w:val="none" w:sz="0" w:space="0" w:color="auto"/>
        <w:left w:val="none" w:sz="0" w:space="0" w:color="auto"/>
        <w:bottom w:val="none" w:sz="0" w:space="0" w:color="auto"/>
        <w:right w:val="none" w:sz="0" w:space="0" w:color="auto"/>
      </w:divBdr>
    </w:div>
    <w:div w:id="1736391847">
      <w:bodyDiv w:val="1"/>
      <w:marLeft w:val="0"/>
      <w:marRight w:val="0"/>
      <w:marTop w:val="0"/>
      <w:marBottom w:val="0"/>
      <w:divBdr>
        <w:top w:val="none" w:sz="0" w:space="0" w:color="auto"/>
        <w:left w:val="none" w:sz="0" w:space="0" w:color="auto"/>
        <w:bottom w:val="none" w:sz="0" w:space="0" w:color="auto"/>
        <w:right w:val="none" w:sz="0" w:space="0" w:color="auto"/>
      </w:divBdr>
    </w:div>
    <w:div w:id="19009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nore.issele@drc-turkey.org" TargetMode="External"/><Relationship Id="rId18" Type="http://schemas.openxmlformats.org/officeDocument/2006/relationships/hyperlink" Target="mailto:yuki.onogi@parcic.org" TargetMode="External"/><Relationship Id="rId26" Type="http://schemas.openxmlformats.org/officeDocument/2006/relationships/hyperlink" Target="mailto:abdulkas@unhcr.org" TargetMode="External"/><Relationship Id="rId3" Type="http://schemas.openxmlformats.org/officeDocument/2006/relationships/customXml" Target="../customXml/item3.xml"/><Relationship Id="rId21" Type="http://schemas.openxmlformats.org/officeDocument/2006/relationships/hyperlink" Target="mailto:dosena@syrian-social-gathering.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eonore.issele@drc-turkey.org" TargetMode="External"/><Relationship Id="rId17" Type="http://schemas.openxmlformats.org/officeDocument/2006/relationships/hyperlink" Target="mailto:andrea.biauchi@nrc.no" TargetMode="External"/><Relationship Id="rId25" Type="http://schemas.openxmlformats.org/officeDocument/2006/relationships/hyperlink" Target="mailto:ucler@unfpa.org" TargetMode="External"/><Relationship Id="rId33" Type="http://schemas.openxmlformats.org/officeDocument/2006/relationships/hyperlink" Target="mailto:sadek.alfaraj@wvi.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hammad.eid@khayr.ws" TargetMode="External"/><Relationship Id="rId20" Type="http://schemas.openxmlformats.org/officeDocument/2006/relationships/hyperlink" Target="mailto:nurdia.rahim@ri.org" TargetMode="External"/><Relationship Id="rId29" Type="http://schemas.openxmlformats.org/officeDocument/2006/relationships/hyperlink" Target="mailto:afaf.shashaa@wf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ah.Hamwi@care.org" TargetMode="External"/><Relationship Id="rId24" Type="http://schemas.openxmlformats.org/officeDocument/2006/relationships/hyperlink" Target="mailto:ucler@unfpa.org" TargetMode="External"/><Relationship Id="rId32" Type="http://schemas.openxmlformats.org/officeDocument/2006/relationships/hyperlink" Target="mailto:m.mowakket@gmail.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clusion.ns@hi-emergency.org" TargetMode="External"/><Relationship Id="rId23" Type="http://schemas.openxmlformats.org/officeDocument/2006/relationships/hyperlink" Target="mailto:ozbek@unfpa.org" TargetMode="External"/><Relationship Id="rId28" Type="http://schemas.openxmlformats.org/officeDocument/2006/relationships/hyperlink" Target="mailto:bindal.guner@welthungerhilfe.d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yuki.onogi@parcic.org" TargetMode="External"/><Relationship Id="rId31" Type="http://schemas.openxmlformats.org/officeDocument/2006/relationships/hyperlink" Target="mailto:kathleen.inglis@wf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chacon@tr.goal.ie" TargetMode="External"/><Relationship Id="rId22" Type="http://schemas.openxmlformats.org/officeDocument/2006/relationships/hyperlink" Target="mailto:ozbek@unfpa.org" TargetMode="External"/><Relationship Id="rId27" Type="http://schemas.openxmlformats.org/officeDocument/2006/relationships/hyperlink" Target="mailto:ochuonyo@unhcr.org" TargetMode="External"/><Relationship Id="rId30" Type="http://schemas.openxmlformats.org/officeDocument/2006/relationships/hyperlink" Target="mailto:nesrin.semen@wfp.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88FF"/>
      </a:dk2>
      <a:lt2>
        <a:srgbClr val="002D56"/>
      </a:lt2>
      <a:accent1>
        <a:srgbClr val="006858"/>
      </a:accent1>
      <a:accent2>
        <a:srgbClr val="9FA817"/>
      </a:accent2>
      <a:accent3>
        <a:srgbClr val="8A2529"/>
      </a:accent3>
      <a:accent4>
        <a:srgbClr val="B06010"/>
      </a:accent4>
      <a:accent5>
        <a:srgbClr val="88746A"/>
      </a:accent5>
      <a:accent6>
        <a:srgbClr val="8B9B92"/>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9B257EFDF744F93477F1F77CD8979" ma:contentTypeVersion="0" ma:contentTypeDescription="Create a new document." ma:contentTypeScope="" ma:versionID="af308e415c6c382c0df46bc85e1b7e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412-35AD-40F9-B406-6E473D129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1AEEB-0AB0-42CA-B191-B4149F1D6B37}">
  <ds:schemaRefs>
    <ds:schemaRef ds:uri="http://schemas.microsoft.com/sharepoint/v3/contenttype/forms"/>
  </ds:schemaRefs>
</ds:datastoreItem>
</file>

<file path=customXml/itemProps3.xml><?xml version="1.0" encoding="utf-8"?>
<ds:datastoreItem xmlns:ds="http://schemas.openxmlformats.org/officeDocument/2006/customXml" ds:itemID="{C0455679-BE9E-4C54-9C0B-DA308DA3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138105-B3E7-45A6-9BFD-0C784A21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KASSAB George</dc:creator>
  <cp:lastModifiedBy>gmiguens1</cp:lastModifiedBy>
  <cp:revision>2</cp:revision>
  <cp:lastPrinted>2016-04-12T17:46:00Z</cp:lastPrinted>
  <dcterms:created xsi:type="dcterms:W3CDTF">2016-07-28T14:11:00Z</dcterms:created>
  <dcterms:modified xsi:type="dcterms:W3CDTF">2016-07-28T14:11:00Z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0x0101003189B257EFDF744F93477F1F77CD8979</vt:lpwstr>
  </property>
</Properties>
</file>