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5FE3" w14:textId="2144FF84" w:rsidR="00332028" w:rsidRPr="009014CE" w:rsidRDefault="00021FF1" w:rsidP="009105FC">
      <w:pPr>
        <w:jc w:val="center"/>
        <w:rPr>
          <w:rFonts w:cstheme="minorHAnsi"/>
          <w:b/>
          <w:bCs/>
          <w:color w:val="44546A" w:themeColor="text2"/>
          <w:sz w:val="28"/>
          <w:szCs w:val="28"/>
          <w:lang w:val="en-US"/>
        </w:rPr>
      </w:pPr>
      <w:bookmarkStart w:id="0" w:name="_Hlk10935642"/>
      <w:bookmarkStart w:id="1" w:name="_GoBack"/>
      <w:bookmarkEnd w:id="1"/>
      <w:r w:rsidRPr="009014CE">
        <w:rPr>
          <w:rFonts w:cstheme="minorHAnsi"/>
          <w:b/>
          <w:bCs/>
          <w:color w:val="44546A" w:themeColor="text2"/>
          <w:sz w:val="28"/>
          <w:szCs w:val="28"/>
          <w:lang w:val="en-US"/>
        </w:rPr>
        <w:t xml:space="preserve">MoM for </w:t>
      </w:r>
      <w:r w:rsidR="00E576D8" w:rsidRPr="009014CE">
        <w:rPr>
          <w:rFonts w:cstheme="minorHAnsi"/>
          <w:b/>
          <w:bCs/>
          <w:color w:val="44546A" w:themeColor="text2"/>
          <w:sz w:val="28"/>
          <w:szCs w:val="28"/>
          <w:lang w:val="en-US"/>
        </w:rPr>
        <w:t>DTF</w:t>
      </w:r>
      <w:r w:rsidR="009105FC">
        <w:rPr>
          <w:rFonts w:cstheme="minorHAnsi"/>
          <w:b/>
          <w:bCs/>
          <w:color w:val="44546A" w:themeColor="text2"/>
          <w:sz w:val="28"/>
          <w:szCs w:val="28"/>
          <w:lang w:val="en-US"/>
        </w:rPr>
        <w:t xml:space="preserve"> 04</w:t>
      </w:r>
      <w:r w:rsidR="00AE5394" w:rsidRPr="009014CE">
        <w:rPr>
          <w:rFonts w:cstheme="minorHAnsi"/>
          <w:b/>
          <w:bCs/>
          <w:color w:val="44546A" w:themeColor="text2"/>
          <w:sz w:val="28"/>
          <w:szCs w:val="28"/>
          <w:vertAlign w:val="superscript"/>
          <w:lang w:val="en-US"/>
        </w:rPr>
        <w:t>th</w:t>
      </w:r>
      <w:r w:rsidR="00AE5394" w:rsidRPr="009014CE">
        <w:rPr>
          <w:rFonts w:cstheme="minorHAnsi"/>
          <w:b/>
          <w:bCs/>
          <w:color w:val="44546A" w:themeColor="text2"/>
          <w:sz w:val="28"/>
          <w:szCs w:val="28"/>
          <w:lang w:val="en-US"/>
        </w:rPr>
        <w:t xml:space="preserve"> of </w:t>
      </w:r>
      <w:r w:rsidR="009105FC">
        <w:rPr>
          <w:rFonts w:cstheme="minorHAnsi"/>
          <w:b/>
          <w:bCs/>
          <w:color w:val="44546A" w:themeColor="text2"/>
          <w:sz w:val="28"/>
          <w:szCs w:val="28"/>
          <w:lang w:val="en-US"/>
        </w:rPr>
        <w:t>July</w:t>
      </w:r>
      <w:r w:rsidR="00CE7F3D" w:rsidRPr="009014CE">
        <w:rPr>
          <w:rFonts w:cstheme="minorHAnsi"/>
          <w:b/>
          <w:bCs/>
          <w:color w:val="44546A" w:themeColor="text2"/>
          <w:sz w:val="28"/>
          <w:szCs w:val="28"/>
          <w:lang w:val="en-US"/>
        </w:rPr>
        <w:t xml:space="preserve"> 2019</w:t>
      </w:r>
    </w:p>
    <w:tbl>
      <w:tblPr>
        <w:tblStyle w:val="TableGrid"/>
        <w:tblW w:w="0" w:type="auto"/>
        <w:tblLook w:val="04A0" w:firstRow="1" w:lastRow="0" w:firstColumn="1" w:lastColumn="0" w:noHBand="0" w:noVBand="1"/>
      </w:tblPr>
      <w:tblGrid>
        <w:gridCol w:w="1129"/>
        <w:gridCol w:w="7887"/>
      </w:tblGrid>
      <w:tr w:rsidR="00E576D8" w:rsidRPr="009014CE" w14:paraId="1A0E28A6" w14:textId="77777777" w:rsidTr="00E576D8">
        <w:tc>
          <w:tcPr>
            <w:tcW w:w="1129" w:type="dxa"/>
            <w:shd w:val="clear" w:color="auto" w:fill="DEEAF6" w:themeFill="accent1" w:themeFillTint="33"/>
          </w:tcPr>
          <w:p w14:paraId="6A8E3F5C" w14:textId="77777777" w:rsidR="00E576D8" w:rsidRPr="009014CE" w:rsidRDefault="00E576D8" w:rsidP="00E576D8">
            <w:pPr>
              <w:rPr>
                <w:rFonts w:cstheme="minorHAnsi"/>
                <w:b/>
                <w:bCs/>
                <w:lang w:val="en-US"/>
              </w:rPr>
            </w:pPr>
            <w:r w:rsidRPr="009014CE">
              <w:rPr>
                <w:rFonts w:cstheme="minorHAnsi"/>
                <w:b/>
                <w:bCs/>
                <w:lang w:val="en-US"/>
              </w:rPr>
              <w:t xml:space="preserve">Location </w:t>
            </w:r>
          </w:p>
        </w:tc>
        <w:tc>
          <w:tcPr>
            <w:tcW w:w="7887" w:type="dxa"/>
            <w:shd w:val="clear" w:color="auto" w:fill="DEEAF6" w:themeFill="accent1" w:themeFillTint="33"/>
          </w:tcPr>
          <w:p w14:paraId="6E219997" w14:textId="2396B523" w:rsidR="00E576D8" w:rsidRPr="009014CE" w:rsidRDefault="000C278A" w:rsidP="00E576D8">
            <w:pPr>
              <w:rPr>
                <w:rFonts w:cstheme="minorHAnsi"/>
                <w:lang w:val="en-US"/>
              </w:rPr>
            </w:pPr>
            <w:r w:rsidRPr="000C278A">
              <w:rPr>
                <w:rFonts w:ascii="Calibri" w:hAnsi="Calibri" w:cs="Calibri"/>
              </w:rPr>
              <w:t>Nuzha Community Support Committee</w:t>
            </w:r>
          </w:p>
        </w:tc>
      </w:tr>
      <w:tr w:rsidR="00E576D8" w:rsidRPr="009014CE" w14:paraId="66B0ED99" w14:textId="77777777" w:rsidTr="00E576D8">
        <w:tc>
          <w:tcPr>
            <w:tcW w:w="1129" w:type="dxa"/>
            <w:shd w:val="clear" w:color="auto" w:fill="DEEAF6" w:themeFill="accent1" w:themeFillTint="33"/>
          </w:tcPr>
          <w:p w14:paraId="2C3A2646" w14:textId="77777777" w:rsidR="00E576D8" w:rsidRPr="009014CE" w:rsidRDefault="00E576D8" w:rsidP="00E576D8">
            <w:pPr>
              <w:rPr>
                <w:rFonts w:cstheme="minorHAnsi"/>
                <w:b/>
                <w:bCs/>
                <w:lang w:val="en-US"/>
              </w:rPr>
            </w:pPr>
            <w:r w:rsidRPr="009014CE">
              <w:rPr>
                <w:rFonts w:cstheme="minorHAnsi"/>
                <w:b/>
                <w:bCs/>
                <w:lang w:val="en-US"/>
              </w:rPr>
              <w:t>Time</w:t>
            </w:r>
          </w:p>
        </w:tc>
        <w:tc>
          <w:tcPr>
            <w:tcW w:w="7887" w:type="dxa"/>
            <w:shd w:val="clear" w:color="auto" w:fill="DEEAF6" w:themeFill="accent1" w:themeFillTint="33"/>
          </w:tcPr>
          <w:p w14:paraId="4DDB0739" w14:textId="36D72B48" w:rsidR="00E576D8" w:rsidRPr="009014CE" w:rsidRDefault="00AB2EE0" w:rsidP="00674C44">
            <w:pPr>
              <w:rPr>
                <w:rFonts w:cstheme="minorHAnsi"/>
                <w:lang w:val="en-US"/>
              </w:rPr>
            </w:pPr>
            <w:r>
              <w:rPr>
                <w:rFonts w:cstheme="minorHAnsi"/>
                <w:lang w:val="en-US"/>
              </w:rPr>
              <w:t>10:00-12:</w:t>
            </w:r>
            <w:r w:rsidR="00674C44">
              <w:rPr>
                <w:rFonts w:cstheme="minorHAnsi"/>
                <w:lang w:val="en-US"/>
              </w:rPr>
              <w:t>30</w:t>
            </w:r>
            <w:r w:rsidR="00E576D8" w:rsidRPr="009014CE">
              <w:rPr>
                <w:rFonts w:cstheme="minorHAnsi"/>
                <w:lang w:val="en-US"/>
              </w:rPr>
              <w:t xml:space="preserve"> </w:t>
            </w:r>
            <w:r w:rsidR="00674C44">
              <w:rPr>
                <w:rFonts w:cstheme="minorHAnsi"/>
                <w:lang w:val="en-US"/>
              </w:rPr>
              <w:t>PM</w:t>
            </w:r>
          </w:p>
        </w:tc>
      </w:tr>
    </w:tbl>
    <w:p w14:paraId="2DDB21A9" w14:textId="77777777" w:rsidR="00021FF1" w:rsidRPr="009014CE" w:rsidRDefault="00021FF1" w:rsidP="00021FF1">
      <w:pPr>
        <w:rPr>
          <w:rFonts w:cstheme="minorHAnsi"/>
          <w:lang w:val="en-US"/>
        </w:rPr>
      </w:pPr>
    </w:p>
    <w:tbl>
      <w:tblPr>
        <w:tblStyle w:val="TableGrid"/>
        <w:tblW w:w="0" w:type="auto"/>
        <w:tblLook w:val="04A0" w:firstRow="1" w:lastRow="0" w:firstColumn="1" w:lastColumn="0" w:noHBand="0" w:noVBand="1"/>
      </w:tblPr>
      <w:tblGrid>
        <w:gridCol w:w="9016"/>
      </w:tblGrid>
      <w:tr w:rsidR="00B85BFC" w:rsidRPr="009014CE" w14:paraId="2C09BD65" w14:textId="77777777" w:rsidTr="00BD66B0">
        <w:tc>
          <w:tcPr>
            <w:tcW w:w="9016" w:type="dxa"/>
            <w:shd w:val="clear" w:color="auto" w:fill="DEEAF6" w:themeFill="accent1" w:themeFillTint="33"/>
          </w:tcPr>
          <w:p w14:paraId="4AA71614" w14:textId="77777777" w:rsidR="00B85BFC" w:rsidRPr="009014CE" w:rsidRDefault="00B85BFC" w:rsidP="00B85BFC">
            <w:pPr>
              <w:pStyle w:val="ListParagraph"/>
              <w:rPr>
                <w:rFonts w:cstheme="minorHAnsi"/>
                <w:lang w:val="en-US"/>
              </w:rPr>
            </w:pPr>
          </w:p>
          <w:p w14:paraId="0706D443" w14:textId="1FE19922" w:rsidR="00B85BFC" w:rsidRPr="009014CE" w:rsidRDefault="009105FC" w:rsidP="00B85BFC">
            <w:pPr>
              <w:pStyle w:val="ListParagraph"/>
              <w:numPr>
                <w:ilvl w:val="0"/>
                <w:numId w:val="17"/>
              </w:numPr>
              <w:rPr>
                <w:rFonts w:cstheme="minorHAnsi"/>
                <w:lang w:val="en-US"/>
              </w:rPr>
            </w:pPr>
            <w:r>
              <w:rPr>
                <w:rFonts w:cstheme="minorHAnsi"/>
                <w:b/>
                <w:bCs/>
              </w:rPr>
              <w:t xml:space="preserve">RAIS Introduction </w:t>
            </w:r>
          </w:p>
        </w:tc>
      </w:tr>
      <w:tr w:rsidR="0009512E" w:rsidRPr="009014CE" w14:paraId="1C6DABC9" w14:textId="77777777" w:rsidTr="00645540">
        <w:tc>
          <w:tcPr>
            <w:tcW w:w="9016" w:type="dxa"/>
          </w:tcPr>
          <w:p w14:paraId="0639284A" w14:textId="77777777" w:rsidR="0009512E" w:rsidRDefault="0009512E" w:rsidP="0009512E">
            <w:pPr>
              <w:tabs>
                <w:tab w:val="left" w:pos="5595"/>
              </w:tabs>
              <w:spacing w:before="100"/>
              <w:jc w:val="both"/>
              <w:rPr>
                <w:rFonts w:cstheme="minorHAnsi"/>
                <w:b/>
                <w:bCs/>
              </w:rPr>
            </w:pPr>
            <w:r w:rsidRPr="00F64E1E">
              <w:rPr>
                <w:rFonts w:cstheme="minorHAnsi"/>
              </w:rPr>
              <w:t xml:space="preserve">UNHCR provided a brief about data collecting methods, using of RAIS and Progress, and how the data synchronizing between the two portals, Introduction how partners can use RAIS and check the available assistance on RAIS and how they can share their information, upload  assistance on the system to avoid duplication services provided by organizations, view the available information, looking in the assistance profile, VAF, vulnerability assessment, how it can be used to see their eligibility for assistance for health for example. and the deferent access levels on RAIS, with different viewing options and how we can see a bulk information. </w:t>
            </w:r>
          </w:p>
          <w:p w14:paraId="427CA7A0" w14:textId="77777777" w:rsidR="0009512E" w:rsidRPr="0009512E" w:rsidRDefault="0009512E" w:rsidP="00B85BFC">
            <w:pPr>
              <w:rPr>
                <w:rFonts w:cstheme="minorHAnsi"/>
              </w:rPr>
            </w:pPr>
          </w:p>
          <w:p w14:paraId="21DFA946" w14:textId="32A7608B" w:rsidR="0009512E" w:rsidRPr="009014CE" w:rsidRDefault="0009512E" w:rsidP="00021FF1">
            <w:pPr>
              <w:rPr>
                <w:rFonts w:cstheme="minorHAnsi"/>
                <w:lang w:val="en-US"/>
              </w:rPr>
            </w:pPr>
          </w:p>
        </w:tc>
      </w:tr>
      <w:tr w:rsidR="000D152E" w:rsidRPr="009014CE" w14:paraId="32B1E457" w14:textId="77777777" w:rsidTr="00BD66B0">
        <w:tc>
          <w:tcPr>
            <w:tcW w:w="9016" w:type="dxa"/>
            <w:shd w:val="clear" w:color="auto" w:fill="DEEAF6" w:themeFill="accent1" w:themeFillTint="33"/>
          </w:tcPr>
          <w:p w14:paraId="37F4501B" w14:textId="25BC3AA2" w:rsidR="000D152E" w:rsidRPr="00611B68" w:rsidRDefault="00D17455" w:rsidP="00F64E1E">
            <w:pPr>
              <w:pStyle w:val="ListParagraph"/>
              <w:numPr>
                <w:ilvl w:val="0"/>
                <w:numId w:val="17"/>
              </w:numPr>
              <w:rPr>
                <w:rFonts w:cstheme="minorHAnsi"/>
                <w:b/>
                <w:bCs/>
              </w:rPr>
            </w:pPr>
            <w:r>
              <w:rPr>
                <w:rFonts w:cstheme="minorHAnsi"/>
                <w:b/>
                <w:bCs/>
              </w:rPr>
              <w:t>NHF Presentation</w:t>
            </w:r>
            <w:r w:rsidR="00F03D4C">
              <w:rPr>
                <w:rFonts w:cstheme="minorHAnsi"/>
                <w:b/>
                <w:bCs/>
              </w:rPr>
              <w:t xml:space="preserve"> </w:t>
            </w:r>
            <w:r w:rsidR="00F64E1E">
              <w:rPr>
                <w:rFonts w:cstheme="minorHAnsi"/>
                <w:b/>
                <w:bCs/>
              </w:rPr>
              <w:t>(CBR Project)</w:t>
            </w:r>
          </w:p>
        </w:tc>
      </w:tr>
      <w:tr w:rsidR="00C71435" w:rsidRPr="009014CE" w14:paraId="3F4BF1A6" w14:textId="77777777" w:rsidTr="00C71435">
        <w:tc>
          <w:tcPr>
            <w:tcW w:w="9016" w:type="dxa"/>
            <w:shd w:val="clear" w:color="auto" w:fill="auto"/>
          </w:tcPr>
          <w:p w14:paraId="356B311B" w14:textId="77777777" w:rsidR="00596A2B" w:rsidRDefault="00596A2B" w:rsidP="00F64E1E"/>
          <w:p w14:paraId="347E7F5D" w14:textId="465491D3" w:rsidR="00F64E1E" w:rsidRPr="00F64E1E" w:rsidRDefault="00F64E1E" w:rsidP="002478A3">
            <w:pPr>
              <w:jc w:val="both"/>
              <w:rPr>
                <w:rFonts w:cstheme="minorHAnsi"/>
                <w:b/>
                <w:bCs/>
                <w:sz w:val="20"/>
                <w:szCs w:val="20"/>
              </w:rPr>
            </w:pPr>
            <w:r>
              <w:t xml:space="preserve">NHF presented an </w:t>
            </w:r>
            <w:r w:rsidR="00FD2212">
              <w:t>Introduction about their work in Jordan</w:t>
            </w:r>
            <w:r>
              <w:t xml:space="preserve"> and available services; Comprehensive</w:t>
            </w:r>
            <w:r w:rsidR="00FD2212">
              <w:t xml:space="preserve"> rehabilitation targeting all </w:t>
            </w:r>
            <w:r>
              <w:t>ages, community-based</w:t>
            </w:r>
            <w:r w:rsidR="00FD2212">
              <w:t xml:space="preserve"> </w:t>
            </w:r>
            <w:r>
              <w:t xml:space="preserve">rehabilitation, </w:t>
            </w:r>
            <w:r w:rsidR="00FD2212">
              <w:t>C</w:t>
            </w:r>
            <w:r>
              <w:t>B</w:t>
            </w:r>
            <w:r w:rsidR="00FD2212">
              <w:t>R as a comprehensive module, depends on the community resource</w:t>
            </w:r>
            <w:r>
              <w:t xml:space="preserve"> Principle of CBR trough; Inclusion, empowerment and sustainability and inclusion, participation, self-defence, </w:t>
            </w:r>
          </w:p>
          <w:p w14:paraId="70E796C7" w14:textId="13A4D1A8" w:rsidR="00F64E1E" w:rsidRPr="00D17455" w:rsidRDefault="00F64E1E" w:rsidP="002478A3">
            <w:pPr>
              <w:jc w:val="both"/>
              <w:rPr>
                <w:rFonts w:cstheme="minorHAnsi"/>
                <w:b/>
                <w:bCs/>
                <w:sz w:val="20"/>
                <w:szCs w:val="20"/>
              </w:rPr>
            </w:pPr>
            <w:r>
              <w:t>Provide brief about objectives of CBR, the most barriers faced by PWD using the f</w:t>
            </w:r>
            <w:r w:rsidR="00FD2212">
              <w:t xml:space="preserve">our </w:t>
            </w:r>
            <w:r w:rsidR="00D17455">
              <w:t>modules</w:t>
            </w:r>
            <w:r w:rsidR="00FD2212">
              <w:t xml:space="preserve"> to respond to PWD needs, Welfare module, medical module, right based </w:t>
            </w:r>
            <w:r>
              <w:t>module (</w:t>
            </w:r>
            <w:r w:rsidR="00FD2212">
              <w:t xml:space="preserve">not </w:t>
            </w:r>
            <w:r w:rsidR="00D17455">
              <w:t>enough (</w:t>
            </w:r>
            <w:r>
              <w:t>no</w:t>
            </w:r>
            <w:r w:rsidR="00FD2212">
              <w:t xml:space="preserve"> strategy and no </w:t>
            </w:r>
            <w:r w:rsidR="00D254B2">
              <w:t>implementation</w:t>
            </w:r>
            <w:r w:rsidR="00FD2212">
              <w:t xml:space="preserve"> plan), social module</w:t>
            </w:r>
            <w:r w:rsidR="00D17455">
              <w:t>.</w:t>
            </w:r>
            <w:r>
              <w:t xml:space="preserve"> at the end</w:t>
            </w:r>
            <w:r w:rsidR="00D17455">
              <w:t>,</w:t>
            </w:r>
            <w:r>
              <w:t xml:space="preserve"> NHF</w:t>
            </w:r>
            <w:r w:rsidR="00D17455">
              <w:t xml:space="preserve"> </w:t>
            </w:r>
            <w:r w:rsidR="00596A2B" w:rsidRPr="00AA452E">
              <w:rPr>
                <w:rFonts w:cstheme="minorHAnsi"/>
                <w:sz w:val="20"/>
                <w:szCs w:val="20"/>
              </w:rPr>
              <w:t>provided briefing</w:t>
            </w:r>
            <w:r>
              <w:t xml:space="preserve"> about </w:t>
            </w:r>
            <w:r w:rsidR="00D17455">
              <w:t>Sawa (</w:t>
            </w:r>
            <w:r>
              <w:t>inclusive activity), learning activities for empowering PWD, computer skills</w:t>
            </w:r>
            <w:r w:rsidR="00D17455">
              <w:t xml:space="preserve"> at </w:t>
            </w:r>
            <w:r>
              <w:t xml:space="preserve">different levels, also having awareness sessions and campaigns. </w:t>
            </w:r>
          </w:p>
          <w:p w14:paraId="4F27A759" w14:textId="77777777" w:rsidR="00D148A1" w:rsidRPr="009014CE" w:rsidRDefault="00D148A1" w:rsidP="000270C7">
            <w:pPr>
              <w:rPr>
                <w:rFonts w:cstheme="minorHAnsi"/>
              </w:rPr>
            </w:pPr>
          </w:p>
        </w:tc>
      </w:tr>
      <w:tr w:rsidR="000D152E" w:rsidRPr="009014CE" w14:paraId="258B359F" w14:textId="77777777" w:rsidTr="00BD66B0">
        <w:tc>
          <w:tcPr>
            <w:tcW w:w="9016" w:type="dxa"/>
            <w:shd w:val="clear" w:color="auto" w:fill="DEEAF6" w:themeFill="accent1" w:themeFillTint="33"/>
          </w:tcPr>
          <w:p w14:paraId="5F8251DB" w14:textId="2FBC94F6" w:rsidR="000D152E" w:rsidRPr="009014CE" w:rsidRDefault="00611B68" w:rsidP="000D152E">
            <w:pPr>
              <w:pStyle w:val="ListParagraph"/>
              <w:numPr>
                <w:ilvl w:val="0"/>
                <w:numId w:val="17"/>
              </w:numPr>
              <w:rPr>
                <w:rFonts w:cstheme="minorHAnsi"/>
                <w:lang w:val="en-US"/>
              </w:rPr>
            </w:pPr>
            <w:r>
              <w:rPr>
                <w:rFonts w:cstheme="minorHAnsi"/>
                <w:b/>
                <w:bCs/>
              </w:rPr>
              <w:t xml:space="preserve">UNHCR general guidance on updating portal and related DTF </w:t>
            </w:r>
            <w:r w:rsidR="00524611">
              <w:rPr>
                <w:rFonts w:cstheme="minorHAnsi"/>
                <w:b/>
                <w:bCs/>
              </w:rPr>
              <w:t>Documents</w:t>
            </w:r>
            <w:r>
              <w:rPr>
                <w:rFonts w:cstheme="minorHAnsi"/>
                <w:b/>
                <w:bCs/>
              </w:rPr>
              <w:t xml:space="preserve"> </w:t>
            </w:r>
          </w:p>
        </w:tc>
      </w:tr>
      <w:tr w:rsidR="00C71435" w:rsidRPr="009014CE" w14:paraId="37C5D640" w14:textId="77777777" w:rsidTr="00C71435">
        <w:tc>
          <w:tcPr>
            <w:tcW w:w="9016" w:type="dxa"/>
            <w:shd w:val="clear" w:color="auto" w:fill="auto"/>
          </w:tcPr>
          <w:p w14:paraId="791A3DA8" w14:textId="5EDB2505" w:rsidR="002B38E5" w:rsidRPr="00AA452E" w:rsidRDefault="002B38E5" w:rsidP="00AA452E">
            <w:pPr>
              <w:pStyle w:val="ListParagraph"/>
              <w:rPr>
                <w:rFonts w:cstheme="minorHAnsi"/>
                <w:sz w:val="20"/>
                <w:szCs w:val="20"/>
              </w:rPr>
            </w:pPr>
          </w:p>
          <w:p w14:paraId="70B57C23" w14:textId="7079A0E3" w:rsidR="00AA452E" w:rsidRPr="00AA452E" w:rsidRDefault="00A20F9D" w:rsidP="002478A3">
            <w:pPr>
              <w:pStyle w:val="ListParagraph"/>
              <w:ind w:left="0"/>
              <w:jc w:val="both"/>
              <w:rPr>
                <w:rFonts w:cstheme="minorHAnsi"/>
                <w:sz w:val="20"/>
                <w:szCs w:val="20"/>
              </w:rPr>
            </w:pPr>
            <w:r w:rsidRPr="00A20F9D">
              <w:rPr>
                <w:rFonts w:cstheme="minorHAnsi"/>
                <w:sz w:val="20"/>
                <w:szCs w:val="20"/>
              </w:rPr>
              <w:t>UNHCR provided briefing about the portal website and DTF online documents that available on google drive, it was described to the members that they should be logged on Gmail in order to be able to amend on the sheets of training offers, the list of focal points, DTF service mapping and prioritization guidelines.</w:t>
            </w:r>
          </w:p>
          <w:p w14:paraId="47A59EB1" w14:textId="051E1430" w:rsidR="00614401" w:rsidRPr="00AA452E" w:rsidRDefault="00614401" w:rsidP="00614401">
            <w:pPr>
              <w:pStyle w:val="ListParagraph"/>
              <w:ind w:left="0"/>
              <w:rPr>
                <w:rFonts w:cstheme="minorHAnsi"/>
                <w:sz w:val="20"/>
                <w:szCs w:val="20"/>
              </w:rPr>
            </w:pPr>
          </w:p>
        </w:tc>
      </w:tr>
      <w:tr w:rsidR="005A4584" w:rsidRPr="009014CE" w14:paraId="08DF7FC7" w14:textId="77777777" w:rsidTr="00610EFE">
        <w:tc>
          <w:tcPr>
            <w:tcW w:w="9016" w:type="dxa"/>
            <w:shd w:val="clear" w:color="auto" w:fill="DEEAF6" w:themeFill="accent1" w:themeFillTint="33"/>
          </w:tcPr>
          <w:p w14:paraId="13D5B723" w14:textId="3AD0412F" w:rsidR="005A4584" w:rsidRPr="009014CE" w:rsidRDefault="005A4584" w:rsidP="00610EFE">
            <w:pPr>
              <w:pStyle w:val="ListParagraph"/>
              <w:numPr>
                <w:ilvl w:val="0"/>
                <w:numId w:val="17"/>
              </w:numPr>
              <w:rPr>
                <w:rFonts w:cstheme="minorHAnsi"/>
                <w:lang w:val="en-US"/>
              </w:rPr>
            </w:pPr>
            <w:r>
              <w:rPr>
                <w:rFonts w:cstheme="minorHAnsi"/>
                <w:b/>
                <w:bCs/>
                <w:lang w:val="en-US"/>
              </w:rPr>
              <w:t xml:space="preserve">QIPS </w:t>
            </w:r>
            <w:r w:rsidR="004C2D43">
              <w:rPr>
                <w:rFonts w:cstheme="minorHAnsi"/>
                <w:b/>
                <w:bCs/>
                <w:lang w:val="en-US"/>
              </w:rPr>
              <w:t>Q</w:t>
            </w:r>
            <w:r>
              <w:rPr>
                <w:rFonts w:cstheme="minorHAnsi"/>
                <w:b/>
                <w:bCs/>
                <w:lang w:val="en-US"/>
              </w:rPr>
              <w:t xml:space="preserve">uick </w:t>
            </w:r>
            <w:r w:rsidR="004C2D43">
              <w:rPr>
                <w:rFonts w:cstheme="minorHAnsi"/>
                <w:b/>
                <w:bCs/>
                <w:lang w:val="en-US"/>
              </w:rPr>
              <w:t>I</w:t>
            </w:r>
            <w:r>
              <w:rPr>
                <w:rFonts w:cstheme="minorHAnsi"/>
                <w:b/>
                <w:bCs/>
                <w:lang w:val="en-US"/>
              </w:rPr>
              <w:t xml:space="preserve">mpact </w:t>
            </w:r>
            <w:r w:rsidR="004C2D43">
              <w:rPr>
                <w:rFonts w:cstheme="minorHAnsi"/>
                <w:b/>
                <w:bCs/>
                <w:lang w:val="en-US"/>
              </w:rPr>
              <w:t>P</w:t>
            </w:r>
            <w:r w:rsidR="00A20F9D">
              <w:rPr>
                <w:rFonts w:cstheme="minorHAnsi"/>
                <w:b/>
                <w:bCs/>
                <w:lang w:val="en-US"/>
              </w:rPr>
              <w:t>roject</w:t>
            </w:r>
            <w:r w:rsidR="004C2D43">
              <w:rPr>
                <w:rFonts w:cstheme="minorHAnsi"/>
                <w:b/>
                <w:bCs/>
                <w:lang w:val="en-US"/>
              </w:rPr>
              <w:t xml:space="preserve">s </w:t>
            </w:r>
            <w:r w:rsidR="00A20F9D">
              <w:rPr>
                <w:rFonts w:cstheme="minorHAnsi"/>
                <w:b/>
                <w:bCs/>
                <w:lang w:val="en-US"/>
              </w:rPr>
              <w:t>(JOHUD</w:t>
            </w:r>
            <w:r>
              <w:rPr>
                <w:rFonts w:cstheme="minorHAnsi"/>
                <w:b/>
                <w:bCs/>
                <w:lang w:val="en-US"/>
              </w:rPr>
              <w:t xml:space="preserve"> and UNHCR</w:t>
            </w:r>
            <w:r w:rsidR="00A20F9D">
              <w:rPr>
                <w:rFonts w:cstheme="minorHAnsi"/>
                <w:b/>
                <w:bCs/>
                <w:lang w:val="en-US"/>
              </w:rPr>
              <w:t>)</w:t>
            </w:r>
          </w:p>
        </w:tc>
      </w:tr>
      <w:tr w:rsidR="005A4584" w:rsidRPr="00AA452E" w14:paraId="02A78289" w14:textId="77777777" w:rsidTr="00610EFE">
        <w:tc>
          <w:tcPr>
            <w:tcW w:w="9016" w:type="dxa"/>
            <w:shd w:val="clear" w:color="auto" w:fill="auto"/>
          </w:tcPr>
          <w:p w14:paraId="291AEEA4" w14:textId="77777777" w:rsidR="004C2D43" w:rsidRDefault="004C2D43" w:rsidP="004C2D43">
            <w:pPr>
              <w:rPr>
                <w:rFonts w:cstheme="minorHAnsi"/>
                <w:sz w:val="20"/>
                <w:szCs w:val="20"/>
              </w:rPr>
            </w:pPr>
          </w:p>
          <w:p w14:paraId="4525856A" w14:textId="3093972A" w:rsidR="00A20F9D" w:rsidRDefault="004C2D43" w:rsidP="002478A3">
            <w:pPr>
              <w:jc w:val="both"/>
              <w:rPr>
                <w:rFonts w:cstheme="minorHAnsi"/>
                <w:sz w:val="20"/>
                <w:szCs w:val="20"/>
              </w:rPr>
            </w:pPr>
            <w:r w:rsidRPr="004C2D43">
              <w:rPr>
                <w:rFonts w:cstheme="minorHAnsi"/>
                <w:sz w:val="20"/>
                <w:szCs w:val="20"/>
              </w:rPr>
              <w:t xml:space="preserve">In response for meetings between JOHUD municipalities, ministries, and high council for PWD and the FGDs JOHUD focused on the accessibility plans for people with disabilities in order to design project interventions according to the gap on services and demand. Which give JOHUD an indicator on the importance of supporting the existed services for children with disabilities. JOHUD submitted developing the resource rooms project at schools for UNHCR as a quick impact project, which will take place in Amman, Zarqa, and Irbid. Through the DTF we highlighted the importance of such project as it has long term impact, encouraging other organizations to use the available studies from JOHUD and try to implement one of the studies needed outcomes as a baseline for their future projects. </w:t>
            </w:r>
          </w:p>
          <w:p w14:paraId="56B897E1" w14:textId="320623AE" w:rsidR="005A4584" w:rsidRPr="00AA452E" w:rsidRDefault="005A4584" w:rsidP="004C2D43">
            <w:pPr>
              <w:rPr>
                <w:rFonts w:cstheme="minorHAnsi"/>
                <w:sz w:val="20"/>
                <w:szCs w:val="20"/>
              </w:rPr>
            </w:pPr>
            <w:r w:rsidRPr="00AA452E">
              <w:rPr>
                <w:rFonts w:cstheme="minorHAnsi"/>
                <w:sz w:val="20"/>
                <w:szCs w:val="20"/>
              </w:rPr>
              <w:t xml:space="preserve"> </w:t>
            </w:r>
          </w:p>
        </w:tc>
      </w:tr>
      <w:tr w:rsidR="000D152E" w:rsidRPr="009014CE" w14:paraId="4964A1A2" w14:textId="77777777" w:rsidTr="00BD66B0">
        <w:tc>
          <w:tcPr>
            <w:tcW w:w="9016" w:type="dxa"/>
            <w:shd w:val="clear" w:color="auto" w:fill="DEEAF6" w:themeFill="accent1" w:themeFillTint="33"/>
          </w:tcPr>
          <w:p w14:paraId="3BB928F2" w14:textId="77777777" w:rsidR="000D152E" w:rsidRPr="009014CE" w:rsidRDefault="000D152E" w:rsidP="000D152E">
            <w:pPr>
              <w:pStyle w:val="ListParagraph"/>
              <w:numPr>
                <w:ilvl w:val="0"/>
                <w:numId w:val="17"/>
              </w:numPr>
              <w:rPr>
                <w:rFonts w:cstheme="minorHAnsi"/>
              </w:rPr>
            </w:pPr>
            <w:r w:rsidRPr="009014CE">
              <w:rPr>
                <w:rFonts w:cstheme="minorHAnsi"/>
                <w:b/>
                <w:bCs/>
                <w:lang w:val="en-US"/>
              </w:rPr>
              <w:t>AOB:</w:t>
            </w:r>
          </w:p>
        </w:tc>
      </w:tr>
      <w:tr w:rsidR="00C71435" w:rsidRPr="009014CE" w14:paraId="5578DBD4" w14:textId="77777777" w:rsidTr="00C71435">
        <w:tc>
          <w:tcPr>
            <w:tcW w:w="9016" w:type="dxa"/>
            <w:shd w:val="clear" w:color="auto" w:fill="auto"/>
          </w:tcPr>
          <w:p w14:paraId="2327FE0E" w14:textId="77777777" w:rsidR="000270C7" w:rsidRPr="004C2D43" w:rsidRDefault="000270C7" w:rsidP="004C2D43">
            <w:pPr>
              <w:rPr>
                <w:rFonts w:cstheme="minorHAnsi"/>
                <w:sz w:val="20"/>
                <w:szCs w:val="20"/>
              </w:rPr>
            </w:pPr>
          </w:p>
          <w:p w14:paraId="504A33AE" w14:textId="501FE21D" w:rsidR="000270C7" w:rsidRDefault="00A35874" w:rsidP="002478A3">
            <w:pPr>
              <w:pStyle w:val="ListParagraph"/>
              <w:numPr>
                <w:ilvl w:val="0"/>
                <w:numId w:val="37"/>
              </w:numPr>
              <w:jc w:val="both"/>
              <w:rPr>
                <w:rFonts w:cstheme="minorHAnsi"/>
                <w:sz w:val="20"/>
                <w:szCs w:val="20"/>
              </w:rPr>
            </w:pPr>
            <w:r w:rsidRPr="00072102">
              <w:rPr>
                <w:rFonts w:cstheme="minorHAnsi"/>
                <w:b/>
                <w:bCs/>
                <w:sz w:val="20"/>
                <w:szCs w:val="20"/>
              </w:rPr>
              <w:t>JICA</w:t>
            </w:r>
            <w:r w:rsidR="00A078B9">
              <w:rPr>
                <w:rFonts w:cstheme="minorHAnsi"/>
                <w:b/>
                <w:bCs/>
                <w:sz w:val="20"/>
                <w:szCs w:val="20"/>
              </w:rPr>
              <w:t>,</w:t>
            </w:r>
            <w:r w:rsidRPr="000F52BE">
              <w:rPr>
                <w:rFonts w:cstheme="minorHAnsi"/>
                <w:sz w:val="20"/>
                <w:szCs w:val="20"/>
              </w:rPr>
              <w:t xml:space="preserve"> </w:t>
            </w:r>
            <w:r w:rsidR="00CD416E" w:rsidRPr="000F52BE">
              <w:rPr>
                <w:rFonts w:cstheme="minorHAnsi"/>
                <w:sz w:val="20"/>
                <w:szCs w:val="20"/>
              </w:rPr>
              <w:t xml:space="preserve">reported that they are working </w:t>
            </w:r>
            <w:r w:rsidRPr="000F52BE">
              <w:rPr>
                <w:rFonts w:cstheme="minorHAnsi"/>
                <w:sz w:val="20"/>
                <w:szCs w:val="20"/>
              </w:rPr>
              <w:t xml:space="preserve">with </w:t>
            </w:r>
            <w:proofErr w:type="spellStart"/>
            <w:r w:rsidRPr="000F52BE">
              <w:rPr>
                <w:rFonts w:cstheme="minorHAnsi"/>
                <w:sz w:val="20"/>
                <w:szCs w:val="20"/>
              </w:rPr>
              <w:t>MoL</w:t>
            </w:r>
            <w:proofErr w:type="spellEnd"/>
            <w:r w:rsidRPr="000F52BE">
              <w:rPr>
                <w:rFonts w:cstheme="minorHAnsi"/>
                <w:sz w:val="20"/>
                <w:szCs w:val="20"/>
              </w:rPr>
              <w:t xml:space="preserve"> </w:t>
            </w:r>
            <w:r w:rsidR="00CD416E" w:rsidRPr="000F52BE">
              <w:rPr>
                <w:rFonts w:cstheme="minorHAnsi"/>
                <w:sz w:val="20"/>
                <w:szCs w:val="20"/>
              </w:rPr>
              <w:t xml:space="preserve">in </w:t>
            </w:r>
            <w:r w:rsidRPr="000F52BE">
              <w:rPr>
                <w:rFonts w:cstheme="minorHAnsi"/>
                <w:sz w:val="20"/>
                <w:szCs w:val="20"/>
              </w:rPr>
              <w:t>Supporting PWD in livelihood</w:t>
            </w:r>
            <w:r w:rsidR="00CD416E" w:rsidRPr="000F52BE">
              <w:rPr>
                <w:rFonts w:cstheme="minorHAnsi"/>
                <w:sz w:val="20"/>
                <w:szCs w:val="20"/>
              </w:rPr>
              <w:t xml:space="preserve"> opportunities</w:t>
            </w:r>
            <w:r w:rsidRPr="000F52BE">
              <w:rPr>
                <w:rFonts w:cstheme="minorHAnsi"/>
                <w:sz w:val="20"/>
                <w:szCs w:val="20"/>
              </w:rPr>
              <w:t xml:space="preserve">, conducting training on different projects. </w:t>
            </w:r>
          </w:p>
          <w:p w14:paraId="72324960" w14:textId="77777777" w:rsidR="00225821" w:rsidRDefault="00225821" w:rsidP="00225821">
            <w:pPr>
              <w:pStyle w:val="ListParagraph"/>
              <w:jc w:val="both"/>
              <w:rPr>
                <w:rFonts w:cstheme="minorHAnsi"/>
                <w:sz w:val="20"/>
                <w:szCs w:val="20"/>
              </w:rPr>
            </w:pPr>
          </w:p>
          <w:p w14:paraId="49AD76D2" w14:textId="42A23E4C" w:rsidR="000270C7" w:rsidRDefault="00A35874" w:rsidP="002478A3">
            <w:pPr>
              <w:pStyle w:val="ListParagraph"/>
              <w:numPr>
                <w:ilvl w:val="0"/>
                <w:numId w:val="37"/>
              </w:numPr>
              <w:jc w:val="both"/>
              <w:rPr>
                <w:rFonts w:cstheme="minorHAnsi"/>
                <w:sz w:val="20"/>
                <w:szCs w:val="20"/>
              </w:rPr>
            </w:pPr>
            <w:r w:rsidRPr="00072102">
              <w:rPr>
                <w:rFonts w:cstheme="minorHAnsi"/>
                <w:b/>
                <w:bCs/>
                <w:sz w:val="20"/>
                <w:szCs w:val="20"/>
              </w:rPr>
              <w:t>UNHCR Zatari</w:t>
            </w:r>
            <w:r w:rsidRPr="00072102">
              <w:rPr>
                <w:rFonts w:cstheme="minorHAnsi"/>
                <w:sz w:val="20"/>
                <w:szCs w:val="20"/>
              </w:rPr>
              <w:t xml:space="preserve">, delay in aids provision due to supply issues, withdraw of some health partners raised some concerns, </w:t>
            </w:r>
            <w:r w:rsidR="00CD416E" w:rsidRPr="00072102">
              <w:rPr>
                <w:rFonts w:cstheme="minorHAnsi"/>
                <w:sz w:val="20"/>
                <w:szCs w:val="20"/>
              </w:rPr>
              <w:t xml:space="preserve">also </w:t>
            </w:r>
            <w:r w:rsidR="00A078B9" w:rsidRPr="00072102">
              <w:rPr>
                <w:rFonts w:cstheme="minorHAnsi"/>
                <w:sz w:val="20"/>
                <w:szCs w:val="20"/>
              </w:rPr>
              <w:t>reporting that</w:t>
            </w:r>
            <w:r w:rsidR="00CD416E" w:rsidRPr="00072102">
              <w:rPr>
                <w:rFonts w:cstheme="minorHAnsi"/>
                <w:sz w:val="20"/>
                <w:szCs w:val="20"/>
              </w:rPr>
              <w:t xml:space="preserve"> they are successful</w:t>
            </w:r>
            <w:r w:rsidRPr="00072102">
              <w:rPr>
                <w:rFonts w:cstheme="minorHAnsi"/>
                <w:sz w:val="20"/>
                <w:szCs w:val="20"/>
              </w:rPr>
              <w:t xml:space="preserve"> in include PWD with CFW, but still in need for </w:t>
            </w:r>
            <w:r w:rsidRPr="00072102">
              <w:rPr>
                <w:rFonts w:cstheme="minorHAnsi"/>
                <w:sz w:val="20"/>
                <w:szCs w:val="20"/>
              </w:rPr>
              <w:lastRenderedPageBreak/>
              <w:t xml:space="preserve">more empowerment. </w:t>
            </w:r>
            <w:r w:rsidR="00CD416E" w:rsidRPr="00072102">
              <w:rPr>
                <w:rFonts w:cstheme="minorHAnsi"/>
                <w:sz w:val="20"/>
                <w:szCs w:val="20"/>
              </w:rPr>
              <w:t xml:space="preserve">While </w:t>
            </w:r>
            <w:r w:rsidR="000F52BE" w:rsidRPr="00072102">
              <w:rPr>
                <w:rFonts w:cstheme="minorHAnsi"/>
                <w:sz w:val="20"/>
                <w:szCs w:val="20"/>
              </w:rPr>
              <w:t>deferent</w:t>
            </w:r>
            <w:r w:rsidRPr="00072102">
              <w:rPr>
                <w:rFonts w:cstheme="minorHAnsi"/>
                <w:sz w:val="20"/>
                <w:szCs w:val="20"/>
              </w:rPr>
              <w:t xml:space="preserve"> organization from UNWOMEN </w:t>
            </w:r>
            <w:r w:rsidR="004C2D43" w:rsidRPr="00072102">
              <w:rPr>
                <w:rFonts w:cstheme="minorHAnsi"/>
                <w:sz w:val="20"/>
                <w:szCs w:val="20"/>
              </w:rPr>
              <w:t>and</w:t>
            </w:r>
            <w:r w:rsidRPr="00072102">
              <w:rPr>
                <w:rFonts w:cstheme="minorHAnsi"/>
                <w:sz w:val="20"/>
                <w:szCs w:val="20"/>
              </w:rPr>
              <w:t xml:space="preserve"> NRC providing training opportunities to PWD and ask for more technical support on how to engage PWD and what type of services can be designed for PWD. </w:t>
            </w:r>
          </w:p>
          <w:p w14:paraId="653CD2E2" w14:textId="77777777" w:rsidR="00225821" w:rsidRPr="00072102" w:rsidRDefault="00225821" w:rsidP="00225821">
            <w:pPr>
              <w:pStyle w:val="ListParagraph"/>
              <w:jc w:val="both"/>
              <w:rPr>
                <w:rFonts w:cstheme="minorHAnsi"/>
                <w:sz w:val="20"/>
                <w:szCs w:val="20"/>
              </w:rPr>
            </w:pPr>
          </w:p>
          <w:p w14:paraId="7FF83F52" w14:textId="697309CE" w:rsidR="00A641C3" w:rsidRDefault="00A641C3" w:rsidP="002478A3">
            <w:pPr>
              <w:pStyle w:val="ListParagraph"/>
              <w:numPr>
                <w:ilvl w:val="0"/>
                <w:numId w:val="37"/>
              </w:numPr>
              <w:jc w:val="both"/>
              <w:rPr>
                <w:rFonts w:cstheme="minorHAnsi"/>
                <w:sz w:val="20"/>
                <w:szCs w:val="20"/>
              </w:rPr>
            </w:pPr>
            <w:r w:rsidRPr="00A078B9">
              <w:rPr>
                <w:rFonts w:cstheme="minorHAnsi"/>
                <w:b/>
                <w:bCs/>
                <w:sz w:val="20"/>
                <w:szCs w:val="20"/>
              </w:rPr>
              <w:t>Rehab from UNHCR Zatari Camp</w:t>
            </w:r>
            <w:r w:rsidR="00A078B9">
              <w:rPr>
                <w:rFonts w:cstheme="minorHAnsi"/>
                <w:b/>
                <w:bCs/>
                <w:sz w:val="20"/>
                <w:szCs w:val="20"/>
              </w:rPr>
              <w:t>,</w:t>
            </w:r>
            <w:r w:rsidRPr="00A641C3">
              <w:rPr>
                <w:rFonts w:cstheme="minorHAnsi"/>
                <w:sz w:val="20"/>
                <w:szCs w:val="20"/>
              </w:rPr>
              <w:t xml:space="preserve"> stated that they are currently working on Supporting PWD through group of PWD, working in inclusion and providing training, build a project for this. Target PWD who are willing and capable to support their communities through change communities thought and think positively to PWD. </w:t>
            </w:r>
          </w:p>
          <w:p w14:paraId="7D4C1EA4" w14:textId="77777777" w:rsidR="00225821" w:rsidRPr="00225821" w:rsidRDefault="00225821" w:rsidP="00225821">
            <w:pPr>
              <w:jc w:val="both"/>
              <w:rPr>
                <w:rFonts w:cstheme="minorHAnsi"/>
                <w:sz w:val="20"/>
                <w:szCs w:val="20"/>
              </w:rPr>
            </w:pPr>
          </w:p>
          <w:p w14:paraId="21DFD7DB" w14:textId="77777777" w:rsidR="00225821" w:rsidRPr="006071E9" w:rsidRDefault="00225821" w:rsidP="006071E9">
            <w:pPr>
              <w:jc w:val="both"/>
              <w:rPr>
                <w:rFonts w:cstheme="minorHAnsi"/>
                <w:sz w:val="20"/>
                <w:szCs w:val="20"/>
                <w:highlight w:val="yellow"/>
              </w:rPr>
            </w:pPr>
          </w:p>
          <w:p w14:paraId="38694FE6" w14:textId="2368B83D" w:rsidR="00927CC1" w:rsidRDefault="00927CC1" w:rsidP="002478A3">
            <w:pPr>
              <w:pStyle w:val="ListParagraph"/>
              <w:numPr>
                <w:ilvl w:val="0"/>
                <w:numId w:val="37"/>
              </w:numPr>
              <w:jc w:val="both"/>
              <w:rPr>
                <w:rFonts w:cstheme="minorHAnsi"/>
                <w:sz w:val="20"/>
                <w:szCs w:val="20"/>
              </w:rPr>
            </w:pPr>
            <w:r w:rsidRPr="00A078B9">
              <w:rPr>
                <w:rFonts w:cstheme="minorHAnsi"/>
                <w:b/>
                <w:bCs/>
                <w:sz w:val="20"/>
                <w:szCs w:val="20"/>
              </w:rPr>
              <w:t>JOHUD</w:t>
            </w:r>
            <w:r w:rsidR="00A078B9">
              <w:rPr>
                <w:rFonts w:cstheme="minorHAnsi"/>
                <w:b/>
                <w:bCs/>
                <w:sz w:val="20"/>
                <w:szCs w:val="20"/>
              </w:rPr>
              <w:t>,</w:t>
            </w:r>
            <w:r w:rsidRPr="00A078B9">
              <w:rPr>
                <w:rFonts w:cstheme="minorHAnsi"/>
                <w:b/>
                <w:bCs/>
                <w:sz w:val="20"/>
                <w:szCs w:val="20"/>
              </w:rPr>
              <w:t xml:space="preserve"> </w:t>
            </w:r>
            <w:r w:rsidRPr="000F52BE">
              <w:rPr>
                <w:rFonts w:cstheme="minorHAnsi"/>
                <w:sz w:val="20"/>
                <w:szCs w:val="20"/>
              </w:rPr>
              <w:t xml:space="preserve">Mid-year review, still in process </w:t>
            </w:r>
          </w:p>
          <w:p w14:paraId="0370C12C" w14:textId="77777777" w:rsidR="00225821" w:rsidRPr="00225821" w:rsidRDefault="00225821" w:rsidP="00225821">
            <w:pPr>
              <w:jc w:val="both"/>
              <w:rPr>
                <w:rFonts w:cstheme="minorHAnsi"/>
                <w:sz w:val="20"/>
                <w:szCs w:val="20"/>
              </w:rPr>
            </w:pPr>
          </w:p>
          <w:p w14:paraId="1EB4439D" w14:textId="7135F2C8" w:rsidR="000270C7" w:rsidRDefault="00E33258" w:rsidP="002478A3">
            <w:pPr>
              <w:pStyle w:val="ListParagraph"/>
              <w:numPr>
                <w:ilvl w:val="0"/>
                <w:numId w:val="37"/>
              </w:numPr>
              <w:jc w:val="both"/>
              <w:rPr>
                <w:rFonts w:cstheme="minorHAnsi"/>
                <w:sz w:val="20"/>
                <w:szCs w:val="20"/>
              </w:rPr>
            </w:pPr>
            <w:r w:rsidRPr="00A078B9">
              <w:rPr>
                <w:rFonts w:cstheme="minorHAnsi"/>
                <w:b/>
                <w:bCs/>
                <w:sz w:val="20"/>
                <w:szCs w:val="20"/>
              </w:rPr>
              <w:t>NHF</w:t>
            </w:r>
            <w:r w:rsidR="00A078B9">
              <w:rPr>
                <w:rFonts w:cstheme="minorHAnsi"/>
                <w:b/>
                <w:bCs/>
                <w:sz w:val="20"/>
                <w:szCs w:val="20"/>
              </w:rPr>
              <w:t>,</w:t>
            </w:r>
            <w:r w:rsidRPr="000F52BE">
              <w:rPr>
                <w:rFonts w:cstheme="minorHAnsi"/>
                <w:sz w:val="20"/>
                <w:szCs w:val="20"/>
              </w:rPr>
              <w:t xml:space="preserve"> will</w:t>
            </w:r>
            <w:r w:rsidR="000270C7" w:rsidRPr="000F52BE">
              <w:rPr>
                <w:rFonts w:cstheme="minorHAnsi"/>
                <w:sz w:val="20"/>
                <w:szCs w:val="20"/>
              </w:rPr>
              <w:t xml:space="preserve"> share the </w:t>
            </w:r>
            <w:r w:rsidR="00C52868" w:rsidRPr="000F52BE">
              <w:rPr>
                <w:rFonts w:cstheme="minorHAnsi"/>
                <w:sz w:val="20"/>
                <w:szCs w:val="20"/>
              </w:rPr>
              <w:t>success stories for CBR project.</w:t>
            </w:r>
          </w:p>
          <w:p w14:paraId="3DAFCEA1" w14:textId="77777777" w:rsidR="00225821" w:rsidRPr="000F52BE" w:rsidRDefault="00225821" w:rsidP="00225821">
            <w:pPr>
              <w:pStyle w:val="ListParagraph"/>
              <w:jc w:val="both"/>
              <w:rPr>
                <w:rFonts w:cstheme="minorHAnsi"/>
                <w:sz w:val="20"/>
                <w:szCs w:val="20"/>
              </w:rPr>
            </w:pPr>
          </w:p>
          <w:p w14:paraId="337840E1" w14:textId="1C96C697" w:rsidR="00927CC1" w:rsidRDefault="000F52BE" w:rsidP="002478A3">
            <w:pPr>
              <w:pStyle w:val="ListParagraph"/>
              <w:numPr>
                <w:ilvl w:val="0"/>
                <w:numId w:val="37"/>
              </w:numPr>
              <w:jc w:val="both"/>
              <w:rPr>
                <w:rFonts w:cstheme="minorHAnsi"/>
                <w:sz w:val="20"/>
                <w:szCs w:val="20"/>
              </w:rPr>
            </w:pPr>
            <w:r w:rsidRPr="00A078B9">
              <w:rPr>
                <w:rFonts w:cstheme="minorHAnsi"/>
                <w:b/>
                <w:bCs/>
                <w:sz w:val="20"/>
                <w:szCs w:val="20"/>
              </w:rPr>
              <w:t>Intersos</w:t>
            </w:r>
            <w:r>
              <w:rPr>
                <w:rFonts w:cstheme="minorHAnsi"/>
                <w:sz w:val="20"/>
                <w:szCs w:val="20"/>
              </w:rPr>
              <w:t>, waiting MOPIC</w:t>
            </w:r>
            <w:r w:rsidR="00927CC1" w:rsidRPr="000F52BE">
              <w:rPr>
                <w:rFonts w:cstheme="minorHAnsi"/>
                <w:sz w:val="20"/>
                <w:szCs w:val="20"/>
              </w:rPr>
              <w:t xml:space="preserve"> approval in Aug. </w:t>
            </w:r>
          </w:p>
          <w:p w14:paraId="5F4D4900" w14:textId="77777777" w:rsidR="00225821" w:rsidRPr="00225821" w:rsidRDefault="00225821" w:rsidP="00225821">
            <w:pPr>
              <w:jc w:val="both"/>
              <w:rPr>
                <w:rFonts w:cstheme="minorHAnsi"/>
                <w:sz w:val="20"/>
                <w:szCs w:val="20"/>
              </w:rPr>
            </w:pPr>
          </w:p>
          <w:p w14:paraId="691D8B77" w14:textId="62B1F788" w:rsidR="00927CC1" w:rsidRDefault="00A641C3" w:rsidP="002478A3">
            <w:pPr>
              <w:pStyle w:val="ListParagraph"/>
              <w:numPr>
                <w:ilvl w:val="0"/>
                <w:numId w:val="37"/>
              </w:numPr>
              <w:jc w:val="both"/>
              <w:rPr>
                <w:rFonts w:cstheme="minorHAnsi"/>
                <w:sz w:val="20"/>
                <w:szCs w:val="20"/>
              </w:rPr>
            </w:pPr>
            <w:r w:rsidRPr="00A078B9">
              <w:rPr>
                <w:rFonts w:cstheme="minorHAnsi"/>
                <w:b/>
                <w:bCs/>
                <w:sz w:val="20"/>
                <w:szCs w:val="20"/>
              </w:rPr>
              <w:t xml:space="preserve">Un </w:t>
            </w:r>
            <w:r w:rsidR="00DA0AE1" w:rsidRPr="00A078B9">
              <w:rPr>
                <w:rFonts w:cstheme="minorHAnsi"/>
                <w:b/>
                <w:bCs/>
                <w:sz w:val="20"/>
                <w:szCs w:val="20"/>
              </w:rPr>
              <w:t>Ponte</w:t>
            </w:r>
            <w:r w:rsidRPr="00A078B9">
              <w:rPr>
                <w:rFonts w:cstheme="minorHAnsi"/>
                <w:b/>
                <w:bCs/>
                <w:sz w:val="20"/>
                <w:szCs w:val="20"/>
              </w:rPr>
              <w:t xml:space="preserve"> </w:t>
            </w:r>
            <w:r w:rsidR="00DA0AE1" w:rsidRPr="00A078B9">
              <w:rPr>
                <w:rFonts w:cstheme="minorHAnsi"/>
                <w:b/>
                <w:bCs/>
                <w:sz w:val="20"/>
                <w:szCs w:val="20"/>
              </w:rPr>
              <w:t>P</w:t>
            </w:r>
            <w:r w:rsidRPr="00A078B9">
              <w:rPr>
                <w:rFonts w:cstheme="minorHAnsi"/>
                <w:b/>
                <w:bCs/>
                <w:sz w:val="20"/>
                <w:szCs w:val="20"/>
              </w:rPr>
              <w:t>er</w:t>
            </w:r>
            <w:r w:rsidR="00682E1A" w:rsidRPr="00A078B9">
              <w:rPr>
                <w:rFonts w:cstheme="minorHAnsi"/>
                <w:sz w:val="20"/>
                <w:szCs w:val="20"/>
              </w:rPr>
              <w:t>,</w:t>
            </w:r>
            <w:r w:rsidR="000F52BE">
              <w:rPr>
                <w:rFonts w:cstheme="minorHAnsi"/>
                <w:sz w:val="20"/>
                <w:szCs w:val="20"/>
              </w:rPr>
              <w:t xml:space="preserve"> reported that they have a </w:t>
            </w:r>
            <w:r w:rsidR="00682E1A" w:rsidRPr="000F52BE">
              <w:rPr>
                <w:rFonts w:cstheme="minorHAnsi"/>
                <w:sz w:val="20"/>
                <w:szCs w:val="20"/>
              </w:rPr>
              <w:t>project in health and protection will start soon and will soon share their presentation</w:t>
            </w:r>
            <w:r w:rsidR="0069357F" w:rsidRPr="000F52BE">
              <w:rPr>
                <w:rFonts w:cstheme="minorHAnsi"/>
                <w:sz w:val="20"/>
                <w:szCs w:val="20"/>
              </w:rPr>
              <w:t>, project to empower PWD. Health for all</w:t>
            </w:r>
            <w:r>
              <w:rPr>
                <w:rFonts w:cstheme="minorHAnsi"/>
                <w:sz w:val="20"/>
                <w:szCs w:val="20"/>
              </w:rPr>
              <w:t>.</w:t>
            </w:r>
          </w:p>
          <w:p w14:paraId="607217E3" w14:textId="77777777" w:rsidR="00225821" w:rsidRPr="000F52BE" w:rsidRDefault="00225821" w:rsidP="00225821">
            <w:pPr>
              <w:pStyle w:val="ListParagraph"/>
              <w:jc w:val="both"/>
              <w:rPr>
                <w:rFonts w:cstheme="minorHAnsi"/>
                <w:sz w:val="20"/>
                <w:szCs w:val="20"/>
              </w:rPr>
            </w:pPr>
          </w:p>
          <w:p w14:paraId="460068F7" w14:textId="1F6F9AE6" w:rsidR="000270C7" w:rsidRDefault="0069357F" w:rsidP="002478A3">
            <w:pPr>
              <w:pStyle w:val="ListParagraph"/>
              <w:numPr>
                <w:ilvl w:val="0"/>
                <w:numId w:val="37"/>
              </w:numPr>
              <w:jc w:val="both"/>
              <w:rPr>
                <w:rFonts w:cstheme="minorHAnsi"/>
                <w:sz w:val="20"/>
                <w:szCs w:val="20"/>
              </w:rPr>
            </w:pPr>
            <w:r w:rsidRPr="00A078B9">
              <w:rPr>
                <w:rFonts w:cstheme="minorHAnsi"/>
                <w:b/>
                <w:bCs/>
                <w:sz w:val="20"/>
                <w:szCs w:val="20"/>
              </w:rPr>
              <w:t>NHF</w:t>
            </w:r>
            <w:r w:rsidR="00A078B9">
              <w:rPr>
                <w:rFonts w:cstheme="minorHAnsi"/>
                <w:sz w:val="20"/>
                <w:szCs w:val="20"/>
              </w:rPr>
              <w:t>,</w:t>
            </w:r>
            <w:r w:rsidRPr="000F52BE">
              <w:rPr>
                <w:rFonts w:cstheme="minorHAnsi"/>
                <w:sz w:val="20"/>
                <w:szCs w:val="20"/>
              </w:rPr>
              <w:t xml:space="preserve"> </w:t>
            </w:r>
            <w:r w:rsidR="00A05193" w:rsidRPr="000F52BE">
              <w:rPr>
                <w:rFonts w:cstheme="minorHAnsi"/>
                <w:sz w:val="20"/>
                <w:szCs w:val="20"/>
              </w:rPr>
              <w:t>continue</w:t>
            </w:r>
            <w:r w:rsidRPr="000F52BE">
              <w:rPr>
                <w:rFonts w:cstheme="minorHAnsi"/>
                <w:sz w:val="20"/>
                <w:szCs w:val="20"/>
              </w:rPr>
              <w:t xml:space="preserve"> to provide their services in Urban, Zatari the issue of providing</w:t>
            </w:r>
            <w:r w:rsidR="000F52BE">
              <w:rPr>
                <w:rFonts w:cstheme="minorHAnsi"/>
                <w:sz w:val="20"/>
                <w:szCs w:val="20"/>
              </w:rPr>
              <w:t xml:space="preserve"> the needed equipment is</w:t>
            </w:r>
            <w:r w:rsidRPr="000F52BE">
              <w:rPr>
                <w:rFonts w:cstheme="minorHAnsi"/>
                <w:sz w:val="20"/>
                <w:szCs w:val="20"/>
              </w:rPr>
              <w:t xml:space="preserve"> </w:t>
            </w:r>
            <w:r w:rsidR="000F52BE">
              <w:rPr>
                <w:rFonts w:cstheme="minorHAnsi"/>
                <w:sz w:val="20"/>
                <w:szCs w:val="20"/>
              </w:rPr>
              <w:t>reported</w:t>
            </w:r>
            <w:r w:rsidRPr="000F52BE">
              <w:rPr>
                <w:rFonts w:cstheme="minorHAnsi"/>
                <w:sz w:val="20"/>
                <w:szCs w:val="20"/>
              </w:rPr>
              <w:t xml:space="preserve"> </w:t>
            </w:r>
            <w:r w:rsidR="000F52BE">
              <w:rPr>
                <w:rFonts w:cstheme="minorHAnsi"/>
                <w:sz w:val="20"/>
                <w:szCs w:val="20"/>
              </w:rPr>
              <w:t>and will be solved soon</w:t>
            </w:r>
            <w:r w:rsidRPr="000F52BE">
              <w:rPr>
                <w:rFonts w:cstheme="minorHAnsi"/>
                <w:sz w:val="20"/>
                <w:szCs w:val="20"/>
              </w:rPr>
              <w:t xml:space="preserve">, hold their intervention to solve the health issues, logistical issues with the supply in relation of provision of medical aids. </w:t>
            </w:r>
            <w:r w:rsidRPr="00A641C3">
              <w:rPr>
                <w:rFonts w:cstheme="minorHAnsi"/>
                <w:sz w:val="20"/>
                <w:szCs w:val="20"/>
              </w:rPr>
              <w:t>Looking for coordination with JOHUD between CBR and CSCs</w:t>
            </w:r>
            <w:r w:rsidR="00225821">
              <w:rPr>
                <w:rFonts w:cstheme="minorHAnsi"/>
                <w:sz w:val="20"/>
                <w:szCs w:val="20"/>
              </w:rPr>
              <w:t>.</w:t>
            </w:r>
            <w:r w:rsidRPr="00A641C3">
              <w:rPr>
                <w:rFonts w:cstheme="minorHAnsi"/>
                <w:sz w:val="20"/>
                <w:szCs w:val="20"/>
              </w:rPr>
              <w:t xml:space="preserve"> </w:t>
            </w:r>
          </w:p>
          <w:p w14:paraId="0F9C2040" w14:textId="77777777" w:rsidR="00225821" w:rsidRPr="00225821" w:rsidRDefault="00225821" w:rsidP="00225821">
            <w:pPr>
              <w:jc w:val="both"/>
              <w:rPr>
                <w:rFonts w:cstheme="minorHAnsi"/>
                <w:sz w:val="20"/>
                <w:szCs w:val="20"/>
              </w:rPr>
            </w:pPr>
          </w:p>
          <w:p w14:paraId="2912CDCD" w14:textId="3924D450" w:rsidR="0069357F" w:rsidRPr="000F52BE" w:rsidRDefault="0069357F" w:rsidP="002478A3">
            <w:pPr>
              <w:pStyle w:val="ListParagraph"/>
              <w:numPr>
                <w:ilvl w:val="0"/>
                <w:numId w:val="37"/>
              </w:numPr>
              <w:jc w:val="both"/>
              <w:rPr>
                <w:rFonts w:cstheme="minorHAnsi"/>
                <w:sz w:val="20"/>
                <w:szCs w:val="20"/>
              </w:rPr>
            </w:pPr>
            <w:r w:rsidRPr="00A078B9">
              <w:rPr>
                <w:rFonts w:cstheme="minorHAnsi"/>
                <w:b/>
                <w:bCs/>
                <w:sz w:val="20"/>
                <w:szCs w:val="20"/>
              </w:rPr>
              <w:t>UNRWA</w:t>
            </w:r>
            <w:r w:rsidRPr="000F52BE">
              <w:rPr>
                <w:rFonts w:cstheme="minorHAnsi"/>
                <w:sz w:val="20"/>
                <w:szCs w:val="20"/>
              </w:rPr>
              <w:t xml:space="preserve">, disability inclusion guideline has been established, they started a training for their staff from social workers </w:t>
            </w:r>
            <w:r w:rsidR="000F52BE">
              <w:rPr>
                <w:rFonts w:cstheme="minorHAnsi"/>
                <w:sz w:val="20"/>
                <w:szCs w:val="20"/>
              </w:rPr>
              <w:t>and</w:t>
            </w:r>
            <w:r w:rsidRPr="000F52BE">
              <w:rPr>
                <w:rFonts w:cstheme="minorHAnsi"/>
                <w:sz w:val="20"/>
                <w:szCs w:val="20"/>
              </w:rPr>
              <w:t xml:space="preserve"> other direct staff</w:t>
            </w:r>
            <w:r w:rsidR="000F52BE">
              <w:rPr>
                <w:rFonts w:cstheme="minorHAnsi"/>
                <w:sz w:val="20"/>
                <w:szCs w:val="20"/>
              </w:rPr>
              <w:t xml:space="preserve"> on</w:t>
            </w:r>
            <w:r w:rsidRPr="000F52BE">
              <w:rPr>
                <w:rFonts w:cstheme="minorHAnsi"/>
                <w:sz w:val="20"/>
                <w:szCs w:val="20"/>
              </w:rPr>
              <w:t xml:space="preserve"> how to implement and take</w:t>
            </w:r>
            <w:r w:rsidR="000F52BE">
              <w:rPr>
                <w:rFonts w:cstheme="minorHAnsi"/>
                <w:sz w:val="20"/>
                <w:szCs w:val="20"/>
              </w:rPr>
              <w:t xml:space="preserve"> PWD in their plans</w:t>
            </w:r>
            <w:r w:rsidRPr="000F52BE">
              <w:rPr>
                <w:rFonts w:cstheme="minorHAnsi"/>
                <w:sz w:val="20"/>
                <w:szCs w:val="20"/>
              </w:rPr>
              <w:t>, activate CBR because they are engaging in the social work, training will be delivered</w:t>
            </w:r>
            <w:r w:rsidR="000F52BE">
              <w:rPr>
                <w:rFonts w:cstheme="minorHAnsi"/>
                <w:sz w:val="20"/>
                <w:szCs w:val="20"/>
              </w:rPr>
              <w:t xml:space="preserve"> later on</w:t>
            </w:r>
            <w:r w:rsidRPr="000F52BE">
              <w:rPr>
                <w:rFonts w:cstheme="minorHAnsi"/>
                <w:sz w:val="20"/>
                <w:szCs w:val="20"/>
              </w:rPr>
              <w:t xml:space="preserve">, </w:t>
            </w:r>
            <w:r w:rsidR="000F52BE">
              <w:rPr>
                <w:rFonts w:cstheme="minorHAnsi"/>
                <w:sz w:val="20"/>
                <w:szCs w:val="20"/>
              </w:rPr>
              <w:t xml:space="preserve">while a </w:t>
            </w:r>
            <w:r w:rsidRPr="000F52BE">
              <w:rPr>
                <w:rFonts w:cstheme="minorHAnsi"/>
                <w:sz w:val="20"/>
                <w:szCs w:val="20"/>
              </w:rPr>
              <w:t>training to technical department for inclusion of PWD and accessibility</w:t>
            </w:r>
            <w:r w:rsidR="00E82265" w:rsidRPr="000F52BE">
              <w:rPr>
                <w:rFonts w:cstheme="minorHAnsi"/>
                <w:sz w:val="20"/>
                <w:szCs w:val="20"/>
              </w:rPr>
              <w:t>,</w:t>
            </w:r>
            <w:r w:rsidR="000F52BE">
              <w:rPr>
                <w:rFonts w:cstheme="minorHAnsi"/>
                <w:sz w:val="20"/>
                <w:szCs w:val="20"/>
              </w:rPr>
              <w:t xml:space="preserve"> while they are</w:t>
            </w:r>
            <w:r w:rsidR="00E82265" w:rsidRPr="000F52BE">
              <w:rPr>
                <w:rFonts w:cstheme="minorHAnsi"/>
                <w:sz w:val="20"/>
                <w:szCs w:val="20"/>
              </w:rPr>
              <w:t xml:space="preserve"> thankful for JICA and HI for their assistance different matters. </w:t>
            </w:r>
          </w:p>
          <w:p w14:paraId="7D654FB6" w14:textId="77777777" w:rsidR="005A4584" w:rsidRPr="000F52BE" w:rsidRDefault="005A4584" w:rsidP="002478A3">
            <w:pPr>
              <w:pStyle w:val="ListParagraph"/>
              <w:jc w:val="both"/>
              <w:rPr>
                <w:rFonts w:cstheme="minorHAnsi"/>
                <w:sz w:val="20"/>
                <w:szCs w:val="20"/>
              </w:rPr>
            </w:pPr>
          </w:p>
          <w:bookmarkStart w:id="2" w:name="_MON_1626091460"/>
          <w:bookmarkEnd w:id="2"/>
          <w:p w14:paraId="32B00396" w14:textId="30A82F5D" w:rsidR="005A4584" w:rsidRPr="000F52BE" w:rsidRDefault="001E07DA" w:rsidP="000F52BE">
            <w:pPr>
              <w:pStyle w:val="ListParagraph"/>
              <w:rPr>
                <w:rFonts w:cstheme="minorHAnsi"/>
                <w:sz w:val="20"/>
                <w:szCs w:val="20"/>
              </w:rPr>
            </w:pPr>
            <w:r w:rsidRPr="004E75CA">
              <w:rPr>
                <w:rFonts w:cstheme="minorHAnsi"/>
                <w:sz w:val="20"/>
                <w:szCs w:val="20"/>
              </w:rPr>
              <w:object w:dxaOrig="9026" w:dyaOrig="8494" w14:anchorId="25866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424.3pt" o:ole="">
                  <v:imagedata r:id="rId9" o:title=""/>
                </v:shape>
                <o:OLEObject Type="Embed" ProgID="Word.Document.12" ShapeID="_x0000_i1025" DrawAspect="Content" ObjectID="_1639818660" r:id="rId10">
                  <o:FieldCodes>\s</o:FieldCodes>
                </o:OLEObject>
              </w:object>
            </w:r>
          </w:p>
          <w:p w14:paraId="4E4202F9" w14:textId="1EBAE3CD" w:rsidR="00616C2E" w:rsidRPr="00DA0AE1" w:rsidRDefault="00616C2E" w:rsidP="00DA0AE1">
            <w:pPr>
              <w:rPr>
                <w:rFonts w:cstheme="minorHAnsi"/>
                <w:sz w:val="20"/>
                <w:szCs w:val="20"/>
              </w:rPr>
            </w:pPr>
          </w:p>
        </w:tc>
      </w:tr>
      <w:bookmarkEnd w:id="0"/>
    </w:tbl>
    <w:p w14:paraId="189637E6" w14:textId="77777777" w:rsidR="00021FF1" w:rsidRPr="009014CE" w:rsidRDefault="00021FF1" w:rsidP="00021FF1">
      <w:pPr>
        <w:rPr>
          <w:rFonts w:cstheme="minorHAnsi"/>
          <w:lang w:val="en-US"/>
        </w:rPr>
      </w:pPr>
    </w:p>
    <w:p w14:paraId="55EB2AE6" w14:textId="77777777" w:rsidR="00021FF1" w:rsidRPr="009014CE" w:rsidRDefault="00021FF1" w:rsidP="00021FF1">
      <w:pPr>
        <w:rPr>
          <w:rFonts w:cstheme="minorHAnsi"/>
          <w:lang w:val="en-US"/>
        </w:rPr>
      </w:pPr>
    </w:p>
    <w:p w14:paraId="39D9AA2C" w14:textId="77777777" w:rsidR="00021FF1" w:rsidRPr="009014CE" w:rsidRDefault="00021FF1" w:rsidP="00021FF1">
      <w:pPr>
        <w:rPr>
          <w:rFonts w:cstheme="minorHAnsi"/>
          <w:lang w:val="en-US"/>
        </w:rPr>
      </w:pPr>
    </w:p>
    <w:p w14:paraId="6E62340C" w14:textId="77777777" w:rsidR="00021FF1" w:rsidRPr="009014CE" w:rsidRDefault="00021FF1" w:rsidP="00021FF1">
      <w:pPr>
        <w:rPr>
          <w:rFonts w:cstheme="minorHAnsi"/>
          <w:lang w:val="en-US"/>
        </w:rPr>
      </w:pPr>
    </w:p>
    <w:p w14:paraId="487396F0" w14:textId="77777777" w:rsidR="00021FF1" w:rsidRPr="009014CE" w:rsidRDefault="00021FF1" w:rsidP="00021FF1">
      <w:pPr>
        <w:rPr>
          <w:rFonts w:cstheme="minorHAnsi"/>
          <w:lang w:val="en-US"/>
        </w:rPr>
      </w:pPr>
    </w:p>
    <w:p w14:paraId="04C1BEFA" w14:textId="77777777" w:rsidR="008B7146" w:rsidRPr="009014CE" w:rsidRDefault="008B7146" w:rsidP="00ED6BF3">
      <w:pPr>
        <w:rPr>
          <w:rFonts w:cstheme="minorHAnsi"/>
          <w:sz w:val="24"/>
          <w:szCs w:val="24"/>
        </w:rPr>
      </w:pPr>
    </w:p>
    <w:sectPr w:rsidR="008B7146" w:rsidRPr="00901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330F"/>
    <w:multiLevelType w:val="hybridMultilevel"/>
    <w:tmpl w:val="EAB6F0F2"/>
    <w:lvl w:ilvl="0" w:tplc="FA6472C8">
      <w:start w:val="1"/>
      <w:numFmt w:val="bullet"/>
      <w:lvlText w:val="•"/>
      <w:lvlJc w:val="left"/>
      <w:pPr>
        <w:tabs>
          <w:tab w:val="num" w:pos="720"/>
        </w:tabs>
        <w:ind w:left="720" w:hanging="360"/>
      </w:pPr>
      <w:rPr>
        <w:rFonts w:ascii="Times New Roman" w:hAnsi="Times New Roman" w:hint="default"/>
      </w:rPr>
    </w:lvl>
    <w:lvl w:ilvl="1" w:tplc="EC703174" w:tentative="1">
      <w:start w:val="1"/>
      <w:numFmt w:val="bullet"/>
      <w:lvlText w:val="•"/>
      <w:lvlJc w:val="left"/>
      <w:pPr>
        <w:tabs>
          <w:tab w:val="num" w:pos="1440"/>
        </w:tabs>
        <w:ind w:left="1440" w:hanging="360"/>
      </w:pPr>
      <w:rPr>
        <w:rFonts w:ascii="Times New Roman" w:hAnsi="Times New Roman" w:hint="default"/>
      </w:rPr>
    </w:lvl>
    <w:lvl w:ilvl="2" w:tplc="A332211C" w:tentative="1">
      <w:start w:val="1"/>
      <w:numFmt w:val="bullet"/>
      <w:lvlText w:val="•"/>
      <w:lvlJc w:val="left"/>
      <w:pPr>
        <w:tabs>
          <w:tab w:val="num" w:pos="2160"/>
        </w:tabs>
        <w:ind w:left="2160" w:hanging="360"/>
      </w:pPr>
      <w:rPr>
        <w:rFonts w:ascii="Times New Roman" w:hAnsi="Times New Roman" w:hint="default"/>
      </w:rPr>
    </w:lvl>
    <w:lvl w:ilvl="3" w:tplc="9F7A8412" w:tentative="1">
      <w:start w:val="1"/>
      <w:numFmt w:val="bullet"/>
      <w:lvlText w:val="•"/>
      <w:lvlJc w:val="left"/>
      <w:pPr>
        <w:tabs>
          <w:tab w:val="num" w:pos="2880"/>
        </w:tabs>
        <w:ind w:left="2880" w:hanging="360"/>
      </w:pPr>
      <w:rPr>
        <w:rFonts w:ascii="Times New Roman" w:hAnsi="Times New Roman" w:hint="default"/>
      </w:rPr>
    </w:lvl>
    <w:lvl w:ilvl="4" w:tplc="12386314" w:tentative="1">
      <w:start w:val="1"/>
      <w:numFmt w:val="bullet"/>
      <w:lvlText w:val="•"/>
      <w:lvlJc w:val="left"/>
      <w:pPr>
        <w:tabs>
          <w:tab w:val="num" w:pos="3600"/>
        </w:tabs>
        <w:ind w:left="3600" w:hanging="360"/>
      </w:pPr>
      <w:rPr>
        <w:rFonts w:ascii="Times New Roman" w:hAnsi="Times New Roman" w:hint="default"/>
      </w:rPr>
    </w:lvl>
    <w:lvl w:ilvl="5" w:tplc="923EBBD8" w:tentative="1">
      <w:start w:val="1"/>
      <w:numFmt w:val="bullet"/>
      <w:lvlText w:val="•"/>
      <w:lvlJc w:val="left"/>
      <w:pPr>
        <w:tabs>
          <w:tab w:val="num" w:pos="4320"/>
        </w:tabs>
        <w:ind w:left="4320" w:hanging="360"/>
      </w:pPr>
      <w:rPr>
        <w:rFonts w:ascii="Times New Roman" w:hAnsi="Times New Roman" w:hint="default"/>
      </w:rPr>
    </w:lvl>
    <w:lvl w:ilvl="6" w:tplc="E5823022" w:tentative="1">
      <w:start w:val="1"/>
      <w:numFmt w:val="bullet"/>
      <w:lvlText w:val="•"/>
      <w:lvlJc w:val="left"/>
      <w:pPr>
        <w:tabs>
          <w:tab w:val="num" w:pos="5040"/>
        </w:tabs>
        <w:ind w:left="5040" w:hanging="360"/>
      </w:pPr>
      <w:rPr>
        <w:rFonts w:ascii="Times New Roman" w:hAnsi="Times New Roman" w:hint="default"/>
      </w:rPr>
    </w:lvl>
    <w:lvl w:ilvl="7" w:tplc="D4566E90" w:tentative="1">
      <w:start w:val="1"/>
      <w:numFmt w:val="bullet"/>
      <w:lvlText w:val="•"/>
      <w:lvlJc w:val="left"/>
      <w:pPr>
        <w:tabs>
          <w:tab w:val="num" w:pos="5760"/>
        </w:tabs>
        <w:ind w:left="5760" w:hanging="360"/>
      </w:pPr>
      <w:rPr>
        <w:rFonts w:ascii="Times New Roman" w:hAnsi="Times New Roman" w:hint="default"/>
      </w:rPr>
    </w:lvl>
    <w:lvl w:ilvl="8" w:tplc="2210237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9C6589"/>
    <w:multiLevelType w:val="hybridMultilevel"/>
    <w:tmpl w:val="17069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5C4D"/>
    <w:multiLevelType w:val="hybridMultilevel"/>
    <w:tmpl w:val="8C6460A2"/>
    <w:lvl w:ilvl="0" w:tplc="B87AA138">
      <w:start w:val="2"/>
      <w:numFmt w:val="bullet"/>
      <w:lvlText w:val="-"/>
      <w:lvlJc w:val="left"/>
      <w:pPr>
        <w:ind w:left="360" w:hanging="360"/>
      </w:pPr>
      <w:rPr>
        <w:rFonts w:ascii="Calibri" w:eastAsiaTheme="minorHAnsi" w:hAnsi="Calibri" w:cs="Calibri" w:hint="default"/>
      </w:rPr>
    </w:lvl>
    <w:lvl w:ilvl="1" w:tplc="08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21EBB"/>
    <w:multiLevelType w:val="hybridMultilevel"/>
    <w:tmpl w:val="21C61322"/>
    <w:lvl w:ilvl="0" w:tplc="48DC8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3019E0"/>
    <w:multiLevelType w:val="hybridMultilevel"/>
    <w:tmpl w:val="DBA4B996"/>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5" w15:restartNumberingAfterBreak="0">
    <w:nsid w:val="177E7959"/>
    <w:multiLevelType w:val="hybridMultilevel"/>
    <w:tmpl w:val="010433D4"/>
    <w:lvl w:ilvl="0" w:tplc="87A41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807DA"/>
    <w:multiLevelType w:val="hybridMultilevel"/>
    <w:tmpl w:val="7D3CE178"/>
    <w:lvl w:ilvl="0" w:tplc="B87AA138">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B380C"/>
    <w:multiLevelType w:val="hybridMultilevel"/>
    <w:tmpl w:val="D228F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E1A41"/>
    <w:multiLevelType w:val="hybridMultilevel"/>
    <w:tmpl w:val="C9D0DF42"/>
    <w:lvl w:ilvl="0" w:tplc="9318A874">
      <w:start w:val="1"/>
      <w:numFmt w:val="bullet"/>
      <w:lvlText w:val="•"/>
      <w:lvlJc w:val="left"/>
      <w:pPr>
        <w:tabs>
          <w:tab w:val="num" w:pos="720"/>
        </w:tabs>
        <w:ind w:left="720" w:hanging="360"/>
      </w:pPr>
      <w:rPr>
        <w:rFonts w:ascii="Arial" w:hAnsi="Arial" w:hint="default"/>
      </w:rPr>
    </w:lvl>
    <w:lvl w:ilvl="1" w:tplc="DBA60516" w:tentative="1">
      <w:start w:val="1"/>
      <w:numFmt w:val="bullet"/>
      <w:lvlText w:val="•"/>
      <w:lvlJc w:val="left"/>
      <w:pPr>
        <w:tabs>
          <w:tab w:val="num" w:pos="1440"/>
        </w:tabs>
        <w:ind w:left="1440" w:hanging="360"/>
      </w:pPr>
      <w:rPr>
        <w:rFonts w:ascii="Arial" w:hAnsi="Arial" w:hint="default"/>
      </w:rPr>
    </w:lvl>
    <w:lvl w:ilvl="2" w:tplc="5C14BFC6" w:tentative="1">
      <w:start w:val="1"/>
      <w:numFmt w:val="bullet"/>
      <w:lvlText w:val="•"/>
      <w:lvlJc w:val="left"/>
      <w:pPr>
        <w:tabs>
          <w:tab w:val="num" w:pos="2160"/>
        </w:tabs>
        <w:ind w:left="2160" w:hanging="360"/>
      </w:pPr>
      <w:rPr>
        <w:rFonts w:ascii="Arial" w:hAnsi="Arial" w:hint="default"/>
      </w:rPr>
    </w:lvl>
    <w:lvl w:ilvl="3" w:tplc="81309CCE" w:tentative="1">
      <w:start w:val="1"/>
      <w:numFmt w:val="bullet"/>
      <w:lvlText w:val="•"/>
      <w:lvlJc w:val="left"/>
      <w:pPr>
        <w:tabs>
          <w:tab w:val="num" w:pos="2880"/>
        </w:tabs>
        <w:ind w:left="2880" w:hanging="360"/>
      </w:pPr>
      <w:rPr>
        <w:rFonts w:ascii="Arial" w:hAnsi="Arial" w:hint="default"/>
      </w:rPr>
    </w:lvl>
    <w:lvl w:ilvl="4" w:tplc="3AC8802E" w:tentative="1">
      <w:start w:val="1"/>
      <w:numFmt w:val="bullet"/>
      <w:lvlText w:val="•"/>
      <w:lvlJc w:val="left"/>
      <w:pPr>
        <w:tabs>
          <w:tab w:val="num" w:pos="3600"/>
        </w:tabs>
        <w:ind w:left="3600" w:hanging="360"/>
      </w:pPr>
      <w:rPr>
        <w:rFonts w:ascii="Arial" w:hAnsi="Arial" w:hint="default"/>
      </w:rPr>
    </w:lvl>
    <w:lvl w:ilvl="5" w:tplc="0924069C" w:tentative="1">
      <w:start w:val="1"/>
      <w:numFmt w:val="bullet"/>
      <w:lvlText w:val="•"/>
      <w:lvlJc w:val="left"/>
      <w:pPr>
        <w:tabs>
          <w:tab w:val="num" w:pos="4320"/>
        </w:tabs>
        <w:ind w:left="4320" w:hanging="360"/>
      </w:pPr>
      <w:rPr>
        <w:rFonts w:ascii="Arial" w:hAnsi="Arial" w:hint="default"/>
      </w:rPr>
    </w:lvl>
    <w:lvl w:ilvl="6" w:tplc="07524032" w:tentative="1">
      <w:start w:val="1"/>
      <w:numFmt w:val="bullet"/>
      <w:lvlText w:val="•"/>
      <w:lvlJc w:val="left"/>
      <w:pPr>
        <w:tabs>
          <w:tab w:val="num" w:pos="5040"/>
        </w:tabs>
        <w:ind w:left="5040" w:hanging="360"/>
      </w:pPr>
      <w:rPr>
        <w:rFonts w:ascii="Arial" w:hAnsi="Arial" w:hint="default"/>
      </w:rPr>
    </w:lvl>
    <w:lvl w:ilvl="7" w:tplc="2E9EBA06" w:tentative="1">
      <w:start w:val="1"/>
      <w:numFmt w:val="bullet"/>
      <w:lvlText w:val="•"/>
      <w:lvlJc w:val="left"/>
      <w:pPr>
        <w:tabs>
          <w:tab w:val="num" w:pos="5760"/>
        </w:tabs>
        <w:ind w:left="5760" w:hanging="360"/>
      </w:pPr>
      <w:rPr>
        <w:rFonts w:ascii="Arial" w:hAnsi="Arial" w:hint="default"/>
      </w:rPr>
    </w:lvl>
    <w:lvl w:ilvl="8" w:tplc="ECA295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4305D0"/>
    <w:multiLevelType w:val="hybridMultilevel"/>
    <w:tmpl w:val="A51A66D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0" w15:restartNumberingAfterBreak="0">
    <w:nsid w:val="2C531674"/>
    <w:multiLevelType w:val="hybridMultilevel"/>
    <w:tmpl w:val="4A8674E0"/>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1" w15:restartNumberingAfterBreak="0">
    <w:nsid w:val="2D961646"/>
    <w:multiLevelType w:val="hybridMultilevel"/>
    <w:tmpl w:val="E724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4A7D"/>
    <w:multiLevelType w:val="hybridMultilevel"/>
    <w:tmpl w:val="6A18B9A8"/>
    <w:lvl w:ilvl="0" w:tplc="F314EF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652FF"/>
    <w:multiLevelType w:val="hybridMultilevel"/>
    <w:tmpl w:val="33D6ED74"/>
    <w:lvl w:ilvl="0" w:tplc="03288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0C13B0"/>
    <w:multiLevelType w:val="hybridMultilevel"/>
    <w:tmpl w:val="003C37EC"/>
    <w:lvl w:ilvl="0" w:tplc="87A41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F7915"/>
    <w:multiLevelType w:val="hybridMultilevel"/>
    <w:tmpl w:val="6928B7EA"/>
    <w:lvl w:ilvl="0" w:tplc="C810C49E">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D193E"/>
    <w:multiLevelType w:val="hybridMultilevel"/>
    <w:tmpl w:val="4814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71AEE"/>
    <w:multiLevelType w:val="hybridMultilevel"/>
    <w:tmpl w:val="F81E5A0A"/>
    <w:lvl w:ilvl="0" w:tplc="CC126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B06C58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278EB"/>
    <w:multiLevelType w:val="hybridMultilevel"/>
    <w:tmpl w:val="34ACF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95FC1"/>
    <w:multiLevelType w:val="hybridMultilevel"/>
    <w:tmpl w:val="BC14E0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0" w15:restartNumberingAfterBreak="0">
    <w:nsid w:val="47DE5BBF"/>
    <w:multiLevelType w:val="hybridMultilevel"/>
    <w:tmpl w:val="729EA254"/>
    <w:lvl w:ilvl="0" w:tplc="E0AA55C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D7629"/>
    <w:multiLevelType w:val="hybridMultilevel"/>
    <w:tmpl w:val="9D36A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C0EC5"/>
    <w:multiLevelType w:val="hybridMultilevel"/>
    <w:tmpl w:val="2878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09B"/>
    <w:multiLevelType w:val="hybridMultilevel"/>
    <w:tmpl w:val="50C03CF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F9D7A5E"/>
    <w:multiLevelType w:val="hybridMultilevel"/>
    <w:tmpl w:val="59A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302F7"/>
    <w:multiLevelType w:val="hybridMultilevel"/>
    <w:tmpl w:val="E73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25C90"/>
    <w:multiLevelType w:val="hybridMultilevel"/>
    <w:tmpl w:val="843679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FC7AC4"/>
    <w:multiLevelType w:val="hybridMultilevel"/>
    <w:tmpl w:val="0CD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E79A6"/>
    <w:multiLevelType w:val="hybridMultilevel"/>
    <w:tmpl w:val="69729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63C"/>
    <w:multiLevelType w:val="hybridMultilevel"/>
    <w:tmpl w:val="120248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43617B"/>
    <w:multiLevelType w:val="hybridMultilevel"/>
    <w:tmpl w:val="E0E0AA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4458B"/>
    <w:multiLevelType w:val="hybridMultilevel"/>
    <w:tmpl w:val="665079C2"/>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3" w15:restartNumberingAfterBreak="0">
    <w:nsid w:val="79BA3865"/>
    <w:multiLevelType w:val="hybridMultilevel"/>
    <w:tmpl w:val="7610B4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CD72ED"/>
    <w:multiLevelType w:val="hybridMultilevel"/>
    <w:tmpl w:val="6C84A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83318"/>
    <w:multiLevelType w:val="hybridMultilevel"/>
    <w:tmpl w:val="B0AC3E6E"/>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36" w15:restartNumberingAfterBreak="0">
    <w:nsid w:val="7EFE2AAF"/>
    <w:multiLevelType w:val="hybridMultilevel"/>
    <w:tmpl w:val="8BF833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3450A"/>
    <w:multiLevelType w:val="hybridMultilevel"/>
    <w:tmpl w:val="E6F001CE"/>
    <w:lvl w:ilvl="0" w:tplc="2DDCAF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9"/>
  </w:num>
  <w:num w:numId="3">
    <w:abstractNumId w:val="10"/>
  </w:num>
  <w:num w:numId="4">
    <w:abstractNumId w:val="4"/>
  </w:num>
  <w:num w:numId="5">
    <w:abstractNumId w:val="9"/>
  </w:num>
  <w:num w:numId="6">
    <w:abstractNumId w:val="32"/>
  </w:num>
  <w:num w:numId="7">
    <w:abstractNumId w:val="25"/>
  </w:num>
  <w:num w:numId="8">
    <w:abstractNumId w:val="21"/>
  </w:num>
  <w:num w:numId="9">
    <w:abstractNumId w:val="5"/>
  </w:num>
  <w:num w:numId="10">
    <w:abstractNumId w:val="36"/>
  </w:num>
  <w:num w:numId="11">
    <w:abstractNumId w:val="1"/>
  </w:num>
  <w:num w:numId="12">
    <w:abstractNumId w:val="5"/>
  </w:num>
  <w:num w:numId="13">
    <w:abstractNumId w:val="3"/>
  </w:num>
  <w:num w:numId="14">
    <w:abstractNumId w:val="13"/>
  </w:num>
  <w:num w:numId="15">
    <w:abstractNumId w:val="22"/>
  </w:num>
  <w:num w:numId="16">
    <w:abstractNumId w:val="14"/>
  </w:num>
  <w:num w:numId="17">
    <w:abstractNumId w:val="15"/>
  </w:num>
  <w:num w:numId="18">
    <w:abstractNumId w:val="27"/>
  </w:num>
  <w:num w:numId="19">
    <w:abstractNumId w:val="17"/>
  </w:num>
  <w:num w:numId="20">
    <w:abstractNumId w:val="28"/>
  </w:num>
  <w:num w:numId="21">
    <w:abstractNumId w:val="30"/>
  </w:num>
  <w:num w:numId="22">
    <w:abstractNumId w:val="33"/>
  </w:num>
  <w:num w:numId="23">
    <w:abstractNumId w:val="29"/>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0"/>
  </w:num>
  <w:num w:numId="27">
    <w:abstractNumId w:val="11"/>
  </w:num>
  <w:num w:numId="28">
    <w:abstractNumId w:val="24"/>
  </w:num>
  <w:num w:numId="29">
    <w:abstractNumId w:val="6"/>
  </w:num>
  <w:num w:numId="30">
    <w:abstractNumId w:val="12"/>
  </w:num>
  <w:num w:numId="31">
    <w:abstractNumId w:val="37"/>
  </w:num>
  <w:num w:numId="32">
    <w:abstractNumId w:val="34"/>
  </w:num>
  <w:num w:numId="33">
    <w:abstractNumId w:val="2"/>
  </w:num>
  <w:num w:numId="34">
    <w:abstractNumId w:val="16"/>
  </w:num>
  <w:num w:numId="35">
    <w:abstractNumId w:val="7"/>
  </w:num>
  <w:num w:numId="36">
    <w:abstractNumId w:val="31"/>
  </w:num>
  <w:num w:numId="37">
    <w:abstractNumId w:val="18"/>
  </w:num>
  <w:num w:numId="38">
    <w:abstractNumId w:val="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0F"/>
    <w:rsid w:val="000016F6"/>
    <w:rsid w:val="00001910"/>
    <w:rsid w:val="00003AD7"/>
    <w:rsid w:val="00013738"/>
    <w:rsid w:val="00014C0F"/>
    <w:rsid w:val="00021FF1"/>
    <w:rsid w:val="000270C7"/>
    <w:rsid w:val="000316EC"/>
    <w:rsid w:val="0003614E"/>
    <w:rsid w:val="0003689D"/>
    <w:rsid w:val="00037B75"/>
    <w:rsid w:val="0004440D"/>
    <w:rsid w:val="00044538"/>
    <w:rsid w:val="00045FAD"/>
    <w:rsid w:val="00047C37"/>
    <w:rsid w:val="00055025"/>
    <w:rsid w:val="000614F3"/>
    <w:rsid w:val="00063DAA"/>
    <w:rsid w:val="00063ED5"/>
    <w:rsid w:val="00067749"/>
    <w:rsid w:val="00070DB6"/>
    <w:rsid w:val="00072102"/>
    <w:rsid w:val="00080F89"/>
    <w:rsid w:val="000836EB"/>
    <w:rsid w:val="00084120"/>
    <w:rsid w:val="00085953"/>
    <w:rsid w:val="000930CB"/>
    <w:rsid w:val="0009512E"/>
    <w:rsid w:val="000A5080"/>
    <w:rsid w:val="000A76E0"/>
    <w:rsid w:val="000B6457"/>
    <w:rsid w:val="000C278A"/>
    <w:rsid w:val="000D152E"/>
    <w:rsid w:val="000D1C94"/>
    <w:rsid w:val="000D3F3D"/>
    <w:rsid w:val="000D5514"/>
    <w:rsid w:val="000E0062"/>
    <w:rsid w:val="000E17D8"/>
    <w:rsid w:val="000F52BE"/>
    <w:rsid w:val="000F73E1"/>
    <w:rsid w:val="00105403"/>
    <w:rsid w:val="00105B9A"/>
    <w:rsid w:val="0012542E"/>
    <w:rsid w:val="00130272"/>
    <w:rsid w:val="00144C4E"/>
    <w:rsid w:val="001647A6"/>
    <w:rsid w:val="00167EAF"/>
    <w:rsid w:val="00171974"/>
    <w:rsid w:val="00174B7E"/>
    <w:rsid w:val="00176A77"/>
    <w:rsid w:val="00181385"/>
    <w:rsid w:val="00182E1E"/>
    <w:rsid w:val="001931FF"/>
    <w:rsid w:val="001A6DC4"/>
    <w:rsid w:val="001B1DAD"/>
    <w:rsid w:val="001B56E1"/>
    <w:rsid w:val="001B5CBD"/>
    <w:rsid w:val="001C03F0"/>
    <w:rsid w:val="001C135D"/>
    <w:rsid w:val="001C35C0"/>
    <w:rsid w:val="001C38E8"/>
    <w:rsid w:val="001E07DA"/>
    <w:rsid w:val="001E28A0"/>
    <w:rsid w:val="001E450B"/>
    <w:rsid w:val="002027B1"/>
    <w:rsid w:val="00213738"/>
    <w:rsid w:val="0021768D"/>
    <w:rsid w:val="00225821"/>
    <w:rsid w:val="00231990"/>
    <w:rsid w:val="00231A8A"/>
    <w:rsid w:val="0023450F"/>
    <w:rsid w:val="0023455E"/>
    <w:rsid w:val="0024004D"/>
    <w:rsid w:val="002478A3"/>
    <w:rsid w:val="00250D88"/>
    <w:rsid w:val="00255070"/>
    <w:rsid w:val="0028317B"/>
    <w:rsid w:val="00291598"/>
    <w:rsid w:val="00291CAC"/>
    <w:rsid w:val="0029463C"/>
    <w:rsid w:val="002B0F9A"/>
    <w:rsid w:val="002B38E5"/>
    <w:rsid w:val="002C74D7"/>
    <w:rsid w:val="002D0081"/>
    <w:rsid w:val="002D146D"/>
    <w:rsid w:val="002D4BA3"/>
    <w:rsid w:val="002D58F1"/>
    <w:rsid w:val="00303566"/>
    <w:rsid w:val="00304077"/>
    <w:rsid w:val="0031643F"/>
    <w:rsid w:val="003172DE"/>
    <w:rsid w:val="003236EF"/>
    <w:rsid w:val="00326EFE"/>
    <w:rsid w:val="00333D38"/>
    <w:rsid w:val="00333D54"/>
    <w:rsid w:val="00345EF2"/>
    <w:rsid w:val="003518B3"/>
    <w:rsid w:val="003549A0"/>
    <w:rsid w:val="003551AC"/>
    <w:rsid w:val="00357D7E"/>
    <w:rsid w:val="00367201"/>
    <w:rsid w:val="00376977"/>
    <w:rsid w:val="00382BF4"/>
    <w:rsid w:val="00385F8E"/>
    <w:rsid w:val="003A25AD"/>
    <w:rsid w:val="003A2A6B"/>
    <w:rsid w:val="003A2F26"/>
    <w:rsid w:val="003C154C"/>
    <w:rsid w:val="003C490F"/>
    <w:rsid w:val="003D4451"/>
    <w:rsid w:val="003D7F21"/>
    <w:rsid w:val="003E0406"/>
    <w:rsid w:val="003F02B0"/>
    <w:rsid w:val="004008FB"/>
    <w:rsid w:val="0040188E"/>
    <w:rsid w:val="004036AE"/>
    <w:rsid w:val="00406EE4"/>
    <w:rsid w:val="00415D8A"/>
    <w:rsid w:val="004167A5"/>
    <w:rsid w:val="00421BCD"/>
    <w:rsid w:val="00424B7A"/>
    <w:rsid w:val="00432B4C"/>
    <w:rsid w:val="0043406C"/>
    <w:rsid w:val="00454E92"/>
    <w:rsid w:val="004600EA"/>
    <w:rsid w:val="004604FF"/>
    <w:rsid w:val="00464B50"/>
    <w:rsid w:val="00470EAA"/>
    <w:rsid w:val="00495296"/>
    <w:rsid w:val="004A2695"/>
    <w:rsid w:val="004A2CB8"/>
    <w:rsid w:val="004B0C15"/>
    <w:rsid w:val="004B3FAC"/>
    <w:rsid w:val="004B75B3"/>
    <w:rsid w:val="004C2D43"/>
    <w:rsid w:val="004C5CE9"/>
    <w:rsid w:val="004C657B"/>
    <w:rsid w:val="004C76C5"/>
    <w:rsid w:val="004D083B"/>
    <w:rsid w:val="004D5211"/>
    <w:rsid w:val="004D645F"/>
    <w:rsid w:val="004E1B65"/>
    <w:rsid w:val="004E1F13"/>
    <w:rsid w:val="004E75CA"/>
    <w:rsid w:val="004F0136"/>
    <w:rsid w:val="005035D7"/>
    <w:rsid w:val="005058D1"/>
    <w:rsid w:val="00512B91"/>
    <w:rsid w:val="00524611"/>
    <w:rsid w:val="0052725D"/>
    <w:rsid w:val="00547E18"/>
    <w:rsid w:val="00557551"/>
    <w:rsid w:val="005655A8"/>
    <w:rsid w:val="0058018F"/>
    <w:rsid w:val="00581780"/>
    <w:rsid w:val="00596A2B"/>
    <w:rsid w:val="005A1017"/>
    <w:rsid w:val="005A4584"/>
    <w:rsid w:val="005A6D00"/>
    <w:rsid w:val="005B0908"/>
    <w:rsid w:val="005B15A7"/>
    <w:rsid w:val="005B5BC4"/>
    <w:rsid w:val="005B78EF"/>
    <w:rsid w:val="005C1A83"/>
    <w:rsid w:val="005C2A1F"/>
    <w:rsid w:val="005C3D5F"/>
    <w:rsid w:val="005C5CEC"/>
    <w:rsid w:val="005D3676"/>
    <w:rsid w:val="005D553C"/>
    <w:rsid w:val="005D60BE"/>
    <w:rsid w:val="005E09F0"/>
    <w:rsid w:val="005E17EA"/>
    <w:rsid w:val="005E6FAE"/>
    <w:rsid w:val="005F0E9F"/>
    <w:rsid w:val="006019EA"/>
    <w:rsid w:val="00604BAC"/>
    <w:rsid w:val="006071E9"/>
    <w:rsid w:val="00607B51"/>
    <w:rsid w:val="00610D1A"/>
    <w:rsid w:val="00611B68"/>
    <w:rsid w:val="00614401"/>
    <w:rsid w:val="00616C2E"/>
    <w:rsid w:val="006275D0"/>
    <w:rsid w:val="006411EC"/>
    <w:rsid w:val="006516B8"/>
    <w:rsid w:val="006629E9"/>
    <w:rsid w:val="006638FC"/>
    <w:rsid w:val="00664FDB"/>
    <w:rsid w:val="00674C44"/>
    <w:rsid w:val="00682E1A"/>
    <w:rsid w:val="00687B97"/>
    <w:rsid w:val="00690345"/>
    <w:rsid w:val="00692231"/>
    <w:rsid w:val="0069357F"/>
    <w:rsid w:val="00696485"/>
    <w:rsid w:val="0069674C"/>
    <w:rsid w:val="006A5EDC"/>
    <w:rsid w:val="006B1817"/>
    <w:rsid w:val="006C2223"/>
    <w:rsid w:val="006C6ED1"/>
    <w:rsid w:val="006D28E2"/>
    <w:rsid w:val="006D453C"/>
    <w:rsid w:val="006D5464"/>
    <w:rsid w:val="006D7271"/>
    <w:rsid w:val="006F12AA"/>
    <w:rsid w:val="00716A21"/>
    <w:rsid w:val="0073483B"/>
    <w:rsid w:val="00737EAA"/>
    <w:rsid w:val="00741A9D"/>
    <w:rsid w:val="00753D76"/>
    <w:rsid w:val="00754150"/>
    <w:rsid w:val="007546A3"/>
    <w:rsid w:val="007621A7"/>
    <w:rsid w:val="0077340C"/>
    <w:rsid w:val="00774115"/>
    <w:rsid w:val="0078208A"/>
    <w:rsid w:val="00782160"/>
    <w:rsid w:val="00783080"/>
    <w:rsid w:val="00787A52"/>
    <w:rsid w:val="00787F62"/>
    <w:rsid w:val="00794205"/>
    <w:rsid w:val="00795A16"/>
    <w:rsid w:val="007A0EAF"/>
    <w:rsid w:val="007A5069"/>
    <w:rsid w:val="007C4642"/>
    <w:rsid w:val="007D2C01"/>
    <w:rsid w:val="007D79D3"/>
    <w:rsid w:val="008017B1"/>
    <w:rsid w:val="00802CE9"/>
    <w:rsid w:val="0080747F"/>
    <w:rsid w:val="00807ABD"/>
    <w:rsid w:val="00810D1E"/>
    <w:rsid w:val="0081205B"/>
    <w:rsid w:val="008140E4"/>
    <w:rsid w:val="008151B8"/>
    <w:rsid w:val="008220C1"/>
    <w:rsid w:val="00830C2E"/>
    <w:rsid w:val="00831688"/>
    <w:rsid w:val="008340A9"/>
    <w:rsid w:val="00852A32"/>
    <w:rsid w:val="008612EA"/>
    <w:rsid w:val="008671AB"/>
    <w:rsid w:val="008718F9"/>
    <w:rsid w:val="00872E68"/>
    <w:rsid w:val="0087354F"/>
    <w:rsid w:val="00882915"/>
    <w:rsid w:val="00886AAE"/>
    <w:rsid w:val="00897D15"/>
    <w:rsid w:val="008A7D33"/>
    <w:rsid w:val="008A7E9D"/>
    <w:rsid w:val="008B3135"/>
    <w:rsid w:val="008B7146"/>
    <w:rsid w:val="008C11FE"/>
    <w:rsid w:val="008F4F4E"/>
    <w:rsid w:val="008F5D20"/>
    <w:rsid w:val="009014CE"/>
    <w:rsid w:val="009105FC"/>
    <w:rsid w:val="0091758D"/>
    <w:rsid w:val="00927CC1"/>
    <w:rsid w:val="00931C8E"/>
    <w:rsid w:val="009348C9"/>
    <w:rsid w:val="0094273F"/>
    <w:rsid w:val="00945FBB"/>
    <w:rsid w:val="00947C50"/>
    <w:rsid w:val="009533BE"/>
    <w:rsid w:val="00953C7F"/>
    <w:rsid w:val="0096785D"/>
    <w:rsid w:val="00976F5E"/>
    <w:rsid w:val="00980AB1"/>
    <w:rsid w:val="0099317A"/>
    <w:rsid w:val="00997774"/>
    <w:rsid w:val="009A05C1"/>
    <w:rsid w:val="009A1044"/>
    <w:rsid w:val="009B0D12"/>
    <w:rsid w:val="009B1A3A"/>
    <w:rsid w:val="009B3FA4"/>
    <w:rsid w:val="009D61F5"/>
    <w:rsid w:val="009E780F"/>
    <w:rsid w:val="009F171E"/>
    <w:rsid w:val="009F5037"/>
    <w:rsid w:val="009F74D6"/>
    <w:rsid w:val="00A05193"/>
    <w:rsid w:val="00A078B9"/>
    <w:rsid w:val="00A12503"/>
    <w:rsid w:val="00A127A6"/>
    <w:rsid w:val="00A13648"/>
    <w:rsid w:val="00A20F9D"/>
    <w:rsid w:val="00A3277F"/>
    <w:rsid w:val="00A33FC7"/>
    <w:rsid w:val="00A35874"/>
    <w:rsid w:val="00A358A4"/>
    <w:rsid w:val="00A40DFF"/>
    <w:rsid w:val="00A47000"/>
    <w:rsid w:val="00A47D24"/>
    <w:rsid w:val="00A53AB3"/>
    <w:rsid w:val="00A641C3"/>
    <w:rsid w:val="00A70F68"/>
    <w:rsid w:val="00A7645F"/>
    <w:rsid w:val="00A86B86"/>
    <w:rsid w:val="00A969B5"/>
    <w:rsid w:val="00AA452E"/>
    <w:rsid w:val="00AA61D3"/>
    <w:rsid w:val="00AB2EE0"/>
    <w:rsid w:val="00AB6580"/>
    <w:rsid w:val="00AB73E6"/>
    <w:rsid w:val="00AD4360"/>
    <w:rsid w:val="00AE2B86"/>
    <w:rsid w:val="00AE409D"/>
    <w:rsid w:val="00AE5394"/>
    <w:rsid w:val="00AE6188"/>
    <w:rsid w:val="00AE74F6"/>
    <w:rsid w:val="00B15294"/>
    <w:rsid w:val="00B23ADE"/>
    <w:rsid w:val="00B2549D"/>
    <w:rsid w:val="00B333F7"/>
    <w:rsid w:val="00B35693"/>
    <w:rsid w:val="00B42BE1"/>
    <w:rsid w:val="00B43E75"/>
    <w:rsid w:val="00B51741"/>
    <w:rsid w:val="00B55C67"/>
    <w:rsid w:val="00B60E15"/>
    <w:rsid w:val="00B6120E"/>
    <w:rsid w:val="00B76304"/>
    <w:rsid w:val="00B854B9"/>
    <w:rsid w:val="00B85BFC"/>
    <w:rsid w:val="00B96FC9"/>
    <w:rsid w:val="00BA082E"/>
    <w:rsid w:val="00BA64BB"/>
    <w:rsid w:val="00BB0C1A"/>
    <w:rsid w:val="00BD4DA6"/>
    <w:rsid w:val="00BD66B0"/>
    <w:rsid w:val="00C0025A"/>
    <w:rsid w:val="00C0049A"/>
    <w:rsid w:val="00C03160"/>
    <w:rsid w:val="00C1431B"/>
    <w:rsid w:val="00C14A83"/>
    <w:rsid w:val="00C1522B"/>
    <w:rsid w:val="00C21BB0"/>
    <w:rsid w:val="00C40608"/>
    <w:rsid w:val="00C43C74"/>
    <w:rsid w:val="00C522AC"/>
    <w:rsid w:val="00C52868"/>
    <w:rsid w:val="00C71435"/>
    <w:rsid w:val="00C83FE0"/>
    <w:rsid w:val="00C86A4A"/>
    <w:rsid w:val="00CA170B"/>
    <w:rsid w:val="00CA4067"/>
    <w:rsid w:val="00CA43B1"/>
    <w:rsid w:val="00CB2BAB"/>
    <w:rsid w:val="00CD416E"/>
    <w:rsid w:val="00CE2EC5"/>
    <w:rsid w:val="00CE7F3D"/>
    <w:rsid w:val="00CF17FE"/>
    <w:rsid w:val="00D04527"/>
    <w:rsid w:val="00D049B7"/>
    <w:rsid w:val="00D05974"/>
    <w:rsid w:val="00D06C7A"/>
    <w:rsid w:val="00D13FB3"/>
    <w:rsid w:val="00D148A1"/>
    <w:rsid w:val="00D155E3"/>
    <w:rsid w:val="00D17455"/>
    <w:rsid w:val="00D17774"/>
    <w:rsid w:val="00D23C7B"/>
    <w:rsid w:val="00D254B2"/>
    <w:rsid w:val="00D25B65"/>
    <w:rsid w:val="00D3118C"/>
    <w:rsid w:val="00D45975"/>
    <w:rsid w:val="00D4670D"/>
    <w:rsid w:val="00D50F6F"/>
    <w:rsid w:val="00D53226"/>
    <w:rsid w:val="00D57F52"/>
    <w:rsid w:val="00D6717B"/>
    <w:rsid w:val="00D71306"/>
    <w:rsid w:val="00D72690"/>
    <w:rsid w:val="00D76292"/>
    <w:rsid w:val="00D85125"/>
    <w:rsid w:val="00D8753D"/>
    <w:rsid w:val="00DA0AE1"/>
    <w:rsid w:val="00DA1A33"/>
    <w:rsid w:val="00DA303E"/>
    <w:rsid w:val="00DC3DBB"/>
    <w:rsid w:val="00DC5459"/>
    <w:rsid w:val="00DD0139"/>
    <w:rsid w:val="00DD5522"/>
    <w:rsid w:val="00DE0923"/>
    <w:rsid w:val="00DE22CA"/>
    <w:rsid w:val="00DF16DE"/>
    <w:rsid w:val="00DF26A5"/>
    <w:rsid w:val="00E04BD7"/>
    <w:rsid w:val="00E11298"/>
    <w:rsid w:val="00E20BCE"/>
    <w:rsid w:val="00E212A6"/>
    <w:rsid w:val="00E33258"/>
    <w:rsid w:val="00E35E1A"/>
    <w:rsid w:val="00E42011"/>
    <w:rsid w:val="00E47899"/>
    <w:rsid w:val="00E55B74"/>
    <w:rsid w:val="00E576D8"/>
    <w:rsid w:val="00E6090C"/>
    <w:rsid w:val="00E674CE"/>
    <w:rsid w:val="00E74729"/>
    <w:rsid w:val="00E74D09"/>
    <w:rsid w:val="00E75BF3"/>
    <w:rsid w:val="00E81455"/>
    <w:rsid w:val="00E82265"/>
    <w:rsid w:val="00E8795E"/>
    <w:rsid w:val="00E940E6"/>
    <w:rsid w:val="00EA1FC2"/>
    <w:rsid w:val="00EA2591"/>
    <w:rsid w:val="00EB61B5"/>
    <w:rsid w:val="00ED1D45"/>
    <w:rsid w:val="00ED672D"/>
    <w:rsid w:val="00ED6BF3"/>
    <w:rsid w:val="00EE2892"/>
    <w:rsid w:val="00EE2A2C"/>
    <w:rsid w:val="00EE3D55"/>
    <w:rsid w:val="00EE74FA"/>
    <w:rsid w:val="00EF29D4"/>
    <w:rsid w:val="00F03D4C"/>
    <w:rsid w:val="00F0620C"/>
    <w:rsid w:val="00F150A9"/>
    <w:rsid w:val="00F15801"/>
    <w:rsid w:val="00F42350"/>
    <w:rsid w:val="00F520EC"/>
    <w:rsid w:val="00F53F5B"/>
    <w:rsid w:val="00F64E1E"/>
    <w:rsid w:val="00F77F58"/>
    <w:rsid w:val="00F86B17"/>
    <w:rsid w:val="00F9524D"/>
    <w:rsid w:val="00FA1F2F"/>
    <w:rsid w:val="00FA3418"/>
    <w:rsid w:val="00FA6657"/>
    <w:rsid w:val="00FB1D55"/>
    <w:rsid w:val="00FC5229"/>
    <w:rsid w:val="00FD2212"/>
    <w:rsid w:val="00FD4A19"/>
    <w:rsid w:val="00FD556C"/>
    <w:rsid w:val="00FE1AAD"/>
    <w:rsid w:val="00FE26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8C3976"/>
  <w15:chartTrackingRefBased/>
  <w15:docId w15:val="{30A9DE19-8251-4C8E-BC85-8A6A3CBB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50F"/>
    <w:pPr>
      <w:ind w:left="720"/>
      <w:contextualSpacing/>
    </w:pPr>
  </w:style>
  <w:style w:type="character" w:styleId="Hyperlink">
    <w:name w:val="Hyperlink"/>
    <w:basedOn w:val="DefaultParagraphFont"/>
    <w:uiPriority w:val="99"/>
    <w:unhideWhenUsed/>
    <w:rsid w:val="00C03160"/>
    <w:rPr>
      <w:color w:val="0563C1" w:themeColor="hyperlink"/>
      <w:u w:val="single"/>
    </w:rPr>
  </w:style>
  <w:style w:type="character" w:styleId="SubtleEmphasis">
    <w:name w:val="Subtle Emphasis"/>
    <w:basedOn w:val="DefaultParagraphFont"/>
    <w:uiPriority w:val="19"/>
    <w:qFormat/>
    <w:rsid w:val="00E55B74"/>
    <w:rPr>
      <w:i/>
      <w:iCs/>
      <w:color w:val="404040" w:themeColor="text1" w:themeTint="BF"/>
    </w:rPr>
  </w:style>
  <w:style w:type="character" w:customStyle="1" w:styleId="ListParagraphChar">
    <w:name w:val="List Paragraph Char"/>
    <w:link w:val="ListParagraph"/>
    <w:uiPriority w:val="34"/>
    <w:locked/>
    <w:rsid w:val="00C86A4A"/>
  </w:style>
  <w:style w:type="paragraph" w:customStyle="1" w:styleId="xxxxmsonormal">
    <w:name w:val="x_xxxmsonormal"/>
    <w:basedOn w:val="Normal"/>
    <w:rsid w:val="00E576D8"/>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rsid w:val="00DD5522"/>
    <w:pPr>
      <w:spacing w:after="0"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273F"/>
    <w:rPr>
      <w:sz w:val="16"/>
      <w:szCs w:val="16"/>
    </w:rPr>
  </w:style>
  <w:style w:type="paragraph" w:styleId="CommentText">
    <w:name w:val="annotation text"/>
    <w:basedOn w:val="Normal"/>
    <w:link w:val="CommentTextChar"/>
    <w:uiPriority w:val="99"/>
    <w:semiHidden/>
    <w:unhideWhenUsed/>
    <w:rsid w:val="0094273F"/>
    <w:pPr>
      <w:spacing w:line="240" w:lineRule="auto"/>
    </w:pPr>
    <w:rPr>
      <w:sz w:val="20"/>
      <w:szCs w:val="20"/>
    </w:rPr>
  </w:style>
  <w:style w:type="character" w:customStyle="1" w:styleId="CommentTextChar">
    <w:name w:val="Comment Text Char"/>
    <w:basedOn w:val="DefaultParagraphFont"/>
    <w:link w:val="CommentText"/>
    <w:uiPriority w:val="99"/>
    <w:semiHidden/>
    <w:rsid w:val="0094273F"/>
    <w:rPr>
      <w:sz w:val="20"/>
      <w:szCs w:val="20"/>
    </w:rPr>
  </w:style>
  <w:style w:type="paragraph" w:styleId="CommentSubject">
    <w:name w:val="annotation subject"/>
    <w:basedOn w:val="CommentText"/>
    <w:next w:val="CommentText"/>
    <w:link w:val="CommentSubjectChar"/>
    <w:uiPriority w:val="99"/>
    <w:semiHidden/>
    <w:unhideWhenUsed/>
    <w:rsid w:val="0094273F"/>
    <w:rPr>
      <w:b/>
      <w:bCs/>
    </w:rPr>
  </w:style>
  <w:style w:type="character" w:customStyle="1" w:styleId="CommentSubjectChar">
    <w:name w:val="Comment Subject Char"/>
    <w:basedOn w:val="CommentTextChar"/>
    <w:link w:val="CommentSubject"/>
    <w:uiPriority w:val="99"/>
    <w:semiHidden/>
    <w:rsid w:val="0094273F"/>
    <w:rPr>
      <w:b/>
      <w:bCs/>
      <w:sz w:val="20"/>
      <w:szCs w:val="20"/>
    </w:rPr>
  </w:style>
  <w:style w:type="paragraph" w:styleId="BalloonText">
    <w:name w:val="Balloon Text"/>
    <w:basedOn w:val="Normal"/>
    <w:link w:val="BalloonTextChar"/>
    <w:uiPriority w:val="99"/>
    <w:semiHidden/>
    <w:unhideWhenUsed/>
    <w:rsid w:val="0094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572">
      <w:bodyDiv w:val="1"/>
      <w:marLeft w:val="0"/>
      <w:marRight w:val="0"/>
      <w:marTop w:val="0"/>
      <w:marBottom w:val="0"/>
      <w:divBdr>
        <w:top w:val="none" w:sz="0" w:space="0" w:color="auto"/>
        <w:left w:val="none" w:sz="0" w:space="0" w:color="auto"/>
        <w:bottom w:val="none" w:sz="0" w:space="0" w:color="auto"/>
        <w:right w:val="none" w:sz="0" w:space="0" w:color="auto"/>
      </w:divBdr>
    </w:div>
    <w:div w:id="83384999">
      <w:bodyDiv w:val="1"/>
      <w:marLeft w:val="0"/>
      <w:marRight w:val="0"/>
      <w:marTop w:val="0"/>
      <w:marBottom w:val="0"/>
      <w:divBdr>
        <w:top w:val="none" w:sz="0" w:space="0" w:color="auto"/>
        <w:left w:val="none" w:sz="0" w:space="0" w:color="auto"/>
        <w:bottom w:val="none" w:sz="0" w:space="0" w:color="auto"/>
        <w:right w:val="none" w:sz="0" w:space="0" w:color="auto"/>
      </w:divBdr>
    </w:div>
    <w:div w:id="207643185">
      <w:bodyDiv w:val="1"/>
      <w:marLeft w:val="0"/>
      <w:marRight w:val="0"/>
      <w:marTop w:val="0"/>
      <w:marBottom w:val="0"/>
      <w:divBdr>
        <w:top w:val="none" w:sz="0" w:space="0" w:color="auto"/>
        <w:left w:val="none" w:sz="0" w:space="0" w:color="auto"/>
        <w:bottom w:val="none" w:sz="0" w:space="0" w:color="auto"/>
        <w:right w:val="none" w:sz="0" w:space="0" w:color="auto"/>
      </w:divBdr>
    </w:div>
    <w:div w:id="461851568">
      <w:bodyDiv w:val="1"/>
      <w:marLeft w:val="0"/>
      <w:marRight w:val="0"/>
      <w:marTop w:val="0"/>
      <w:marBottom w:val="0"/>
      <w:divBdr>
        <w:top w:val="none" w:sz="0" w:space="0" w:color="auto"/>
        <w:left w:val="none" w:sz="0" w:space="0" w:color="auto"/>
        <w:bottom w:val="none" w:sz="0" w:space="0" w:color="auto"/>
        <w:right w:val="none" w:sz="0" w:space="0" w:color="auto"/>
      </w:divBdr>
    </w:div>
    <w:div w:id="462696827">
      <w:bodyDiv w:val="1"/>
      <w:marLeft w:val="0"/>
      <w:marRight w:val="0"/>
      <w:marTop w:val="0"/>
      <w:marBottom w:val="0"/>
      <w:divBdr>
        <w:top w:val="none" w:sz="0" w:space="0" w:color="auto"/>
        <w:left w:val="none" w:sz="0" w:space="0" w:color="auto"/>
        <w:bottom w:val="none" w:sz="0" w:space="0" w:color="auto"/>
        <w:right w:val="none" w:sz="0" w:space="0" w:color="auto"/>
      </w:divBdr>
    </w:div>
    <w:div w:id="542669631">
      <w:bodyDiv w:val="1"/>
      <w:marLeft w:val="0"/>
      <w:marRight w:val="0"/>
      <w:marTop w:val="0"/>
      <w:marBottom w:val="0"/>
      <w:divBdr>
        <w:top w:val="none" w:sz="0" w:space="0" w:color="auto"/>
        <w:left w:val="none" w:sz="0" w:space="0" w:color="auto"/>
        <w:bottom w:val="none" w:sz="0" w:space="0" w:color="auto"/>
        <w:right w:val="none" w:sz="0" w:space="0" w:color="auto"/>
      </w:divBdr>
    </w:div>
    <w:div w:id="751512102">
      <w:bodyDiv w:val="1"/>
      <w:marLeft w:val="0"/>
      <w:marRight w:val="0"/>
      <w:marTop w:val="0"/>
      <w:marBottom w:val="0"/>
      <w:divBdr>
        <w:top w:val="none" w:sz="0" w:space="0" w:color="auto"/>
        <w:left w:val="none" w:sz="0" w:space="0" w:color="auto"/>
        <w:bottom w:val="none" w:sz="0" w:space="0" w:color="auto"/>
        <w:right w:val="none" w:sz="0" w:space="0" w:color="auto"/>
      </w:divBdr>
    </w:div>
    <w:div w:id="776482804">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sChild>
        <w:div w:id="912155022">
          <w:marLeft w:val="547"/>
          <w:marRight w:val="0"/>
          <w:marTop w:val="0"/>
          <w:marBottom w:val="0"/>
          <w:divBdr>
            <w:top w:val="none" w:sz="0" w:space="0" w:color="auto"/>
            <w:left w:val="none" w:sz="0" w:space="0" w:color="auto"/>
            <w:bottom w:val="none" w:sz="0" w:space="0" w:color="auto"/>
            <w:right w:val="none" w:sz="0" w:space="0" w:color="auto"/>
          </w:divBdr>
        </w:div>
      </w:divsChild>
    </w:div>
    <w:div w:id="835609520">
      <w:bodyDiv w:val="1"/>
      <w:marLeft w:val="0"/>
      <w:marRight w:val="0"/>
      <w:marTop w:val="0"/>
      <w:marBottom w:val="0"/>
      <w:divBdr>
        <w:top w:val="none" w:sz="0" w:space="0" w:color="auto"/>
        <w:left w:val="none" w:sz="0" w:space="0" w:color="auto"/>
        <w:bottom w:val="none" w:sz="0" w:space="0" w:color="auto"/>
        <w:right w:val="none" w:sz="0" w:space="0" w:color="auto"/>
      </w:divBdr>
    </w:div>
    <w:div w:id="847914022">
      <w:bodyDiv w:val="1"/>
      <w:marLeft w:val="0"/>
      <w:marRight w:val="0"/>
      <w:marTop w:val="0"/>
      <w:marBottom w:val="0"/>
      <w:divBdr>
        <w:top w:val="none" w:sz="0" w:space="0" w:color="auto"/>
        <w:left w:val="none" w:sz="0" w:space="0" w:color="auto"/>
        <w:bottom w:val="none" w:sz="0" w:space="0" w:color="auto"/>
        <w:right w:val="none" w:sz="0" w:space="0" w:color="auto"/>
      </w:divBdr>
    </w:div>
    <w:div w:id="969867343">
      <w:bodyDiv w:val="1"/>
      <w:marLeft w:val="0"/>
      <w:marRight w:val="0"/>
      <w:marTop w:val="0"/>
      <w:marBottom w:val="0"/>
      <w:divBdr>
        <w:top w:val="none" w:sz="0" w:space="0" w:color="auto"/>
        <w:left w:val="none" w:sz="0" w:space="0" w:color="auto"/>
        <w:bottom w:val="none" w:sz="0" w:space="0" w:color="auto"/>
        <w:right w:val="none" w:sz="0" w:space="0" w:color="auto"/>
      </w:divBdr>
      <w:divsChild>
        <w:div w:id="900138412">
          <w:marLeft w:val="547"/>
          <w:marRight w:val="0"/>
          <w:marTop w:val="154"/>
          <w:marBottom w:val="0"/>
          <w:divBdr>
            <w:top w:val="none" w:sz="0" w:space="0" w:color="auto"/>
            <w:left w:val="none" w:sz="0" w:space="0" w:color="auto"/>
            <w:bottom w:val="none" w:sz="0" w:space="0" w:color="auto"/>
            <w:right w:val="none" w:sz="0" w:space="0" w:color="auto"/>
          </w:divBdr>
        </w:div>
        <w:div w:id="705064679">
          <w:marLeft w:val="547"/>
          <w:marRight w:val="0"/>
          <w:marTop w:val="154"/>
          <w:marBottom w:val="0"/>
          <w:divBdr>
            <w:top w:val="none" w:sz="0" w:space="0" w:color="auto"/>
            <w:left w:val="none" w:sz="0" w:space="0" w:color="auto"/>
            <w:bottom w:val="none" w:sz="0" w:space="0" w:color="auto"/>
            <w:right w:val="none" w:sz="0" w:space="0" w:color="auto"/>
          </w:divBdr>
        </w:div>
      </w:divsChild>
    </w:div>
    <w:div w:id="1254435017">
      <w:bodyDiv w:val="1"/>
      <w:marLeft w:val="0"/>
      <w:marRight w:val="0"/>
      <w:marTop w:val="0"/>
      <w:marBottom w:val="0"/>
      <w:divBdr>
        <w:top w:val="none" w:sz="0" w:space="0" w:color="auto"/>
        <w:left w:val="none" w:sz="0" w:space="0" w:color="auto"/>
        <w:bottom w:val="none" w:sz="0" w:space="0" w:color="auto"/>
        <w:right w:val="none" w:sz="0" w:space="0" w:color="auto"/>
      </w:divBdr>
    </w:div>
    <w:div w:id="1401363802">
      <w:bodyDiv w:val="1"/>
      <w:marLeft w:val="0"/>
      <w:marRight w:val="0"/>
      <w:marTop w:val="0"/>
      <w:marBottom w:val="0"/>
      <w:divBdr>
        <w:top w:val="none" w:sz="0" w:space="0" w:color="auto"/>
        <w:left w:val="none" w:sz="0" w:space="0" w:color="auto"/>
        <w:bottom w:val="none" w:sz="0" w:space="0" w:color="auto"/>
        <w:right w:val="none" w:sz="0" w:space="0" w:color="auto"/>
      </w:divBdr>
    </w:div>
    <w:div w:id="1535389728">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644891994">
      <w:bodyDiv w:val="1"/>
      <w:marLeft w:val="0"/>
      <w:marRight w:val="0"/>
      <w:marTop w:val="0"/>
      <w:marBottom w:val="0"/>
      <w:divBdr>
        <w:top w:val="none" w:sz="0" w:space="0" w:color="auto"/>
        <w:left w:val="none" w:sz="0" w:space="0" w:color="auto"/>
        <w:bottom w:val="none" w:sz="0" w:space="0" w:color="auto"/>
        <w:right w:val="none" w:sz="0" w:space="0" w:color="auto"/>
      </w:divBdr>
    </w:div>
    <w:div w:id="1869176821">
      <w:bodyDiv w:val="1"/>
      <w:marLeft w:val="0"/>
      <w:marRight w:val="0"/>
      <w:marTop w:val="0"/>
      <w:marBottom w:val="0"/>
      <w:divBdr>
        <w:top w:val="none" w:sz="0" w:space="0" w:color="auto"/>
        <w:left w:val="none" w:sz="0" w:space="0" w:color="auto"/>
        <w:bottom w:val="none" w:sz="0" w:space="0" w:color="auto"/>
        <w:right w:val="none" w:sz="0" w:space="0" w:color="auto"/>
      </w:divBdr>
    </w:div>
    <w:div w:id="1947695530">
      <w:bodyDiv w:val="1"/>
      <w:marLeft w:val="0"/>
      <w:marRight w:val="0"/>
      <w:marTop w:val="0"/>
      <w:marBottom w:val="0"/>
      <w:divBdr>
        <w:top w:val="none" w:sz="0" w:space="0" w:color="auto"/>
        <w:left w:val="none" w:sz="0" w:space="0" w:color="auto"/>
        <w:bottom w:val="none" w:sz="0" w:space="0" w:color="auto"/>
        <w:right w:val="none" w:sz="0" w:space="0" w:color="auto"/>
      </w:divBdr>
    </w:div>
    <w:div w:id="1978488928">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107114763">
      <w:bodyDiv w:val="1"/>
      <w:marLeft w:val="0"/>
      <w:marRight w:val="0"/>
      <w:marTop w:val="0"/>
      <w:marBottom w:val="0"/>
      <w:divBdr>
        <w:top w:val="none" w:sz="0" w:space="0" w:color="auto"/>
        <w:left w:val="none" w:sz="0" w:space="0" w:color="auto"/>
        <w:bottom w:val="none" w:sz="0" w:space="0" w:color="auto"/>
        <w:right w:val="none" w:sz="0" w:space="0" w:color="auto"/>
      </w:divBdr>
    </w:div>
    <w:div w:id="2129428155">
      <w:bodyDiv w:val="1"/>
      <w:marLeft w:val="0"/>
      <w:marRight w:val="0"/>
      <w:marTop w:val="0"/>
      <w:marBottom w:val="0"/>
      <w:divBdr>
        <w:top w:val="none" w:sz="0" w:space="0" w:color="auto"/>
        <w:left w:val="none" w:sz="0" w:space="0" w:color="auto"/>
        <w:bottom w:val="none" w:sz="0" w:space="0" w:color="auto"/>
        <w:right w:val="none" w:sz="0" w:space="0" w:color="auto"/>
      </w:divBdr>
      <w:divsChild>
        <w:div w:id="1642231857">
          <w:marLeft w:val="0"/>
          <w:marRight w:val="0"/>
          <w:marTop w:val="0"/>
          <w:marBottom w:val="0"/>
          <w:divBdr>
            <w:top w:val="none" w:sz="0" w:space="0" w:color="auto"/>
            <w:left w:val="none" w:sz="0" w:space="0" w:color="auto"/>
            <w:bottom w:val="none" w:sz="0" w:space="0" w:color="auto"/>
            <w:right w:val="none" w:sz="0" w:space="0" w:color="auto"/>
          </w:divBdr>
          <w:divsChild>
            <w:div w:id="1521165657">
              <w:marLeft w:val="0"/>
              <w:marRight w:val="0"/>
              <w:marTop w:val="0"/>
              <w:marBottom w:val="0"/>
              <w:divBdr>
                <w:top w:val="none" w:sz="0" w:space="0" w:color="auto"/>
                <w:left w:val="none" w:sz="0" w:space="0" w:color="auto"/>
                <w:bottom w:val="none" w:sz="0" w:space="0" w:color="auto"/>
                <w:right w:val="none" w:sz="0" w:space="0" w:color="auto"/>
              </w:divBdr>
              <w:divsChild>
                <w:div w:id="1976981713">
                  <w:marLeft w:val="0"/>
                  <w:marRight w:val="0"/>
                  <w:marTop w:val="0"/>
                  <w:marBottom w:val="0"/>
                  <w:divBdr>
                    <w:top w:val="none" w:sz="0" w:space="0" w:color="auto"/>
                    <w:left w:val="none" w:sz="0" w:space="0" w:color="auto"/>
                    <w:bottom w:val="none" w:sz="0" w:space="0" w:color="auto"/>
                    <w:right w:val="none" w:sz="0" w:space="0" w:color="auto"/>
                  </w:divBdr>
                  <w:divsChild>
                    <w:div w:id="1669749709">
                      <w:marLeft w:val="2250"/>
                      <w:marRight w:val="0"/>
                      <w:marTop w:val="0"/>
                      <w:marBottom w:val="0"/>
                      <w:divBdr>
                        <w:top w:val="none" w:sz="0" w:space="0" w:color="auto"/>
                        <w:left w:val="none" w:sz="0" w:space="0" w:color="auto"/>
                        <w:bottom w:val="none" w:sz="0" w:space="0" w:color="auto"/>
                        <w:right w:val="none" w:sz="0" w:space="0" w:color="auto"/>
                      </w:divBdr>
                      <w:divsChild>
                        <w:div w:id="925652423">
                          <w:marLeft w:val="0"/>
                          <w:marRight w:val="0"/>
                          <w:marTop w:val="0"/>
                          <w:marBottom w:val="0"/>
                          <w:divBdr>
                            <w:top w:val="none" w:sz="0" w:space="0" w:color="auto"/>
                            <w:left w:val="none" w:sz="0" w:space="0" w:color="auto"/>
                            <w:bottom w:val="none" w:sz="0" w:space="0" w:color="auto"/>
                            <w:right w:val="none" w:sz="0" w:space="0" w:color="auto"/>
                          </w:divBdr>
                          <w:divsChild>
                            <w:div w:id="1468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2861">
          <w:marLeft w:val="0"/>
          <w:marRight w:val="0"/>
          <w:marTop w:val="0"/>
          <w:marBottom w:val="0"/>
          <w:divBdr>
            <w:top w:val="none" w:sz="0" w:space="0" w:color="auto"/>
            <w:left w:val="none" w:sz="0" w:space="0" w:color="auto"/>
            <w:bottom w:val="none" w:sz="0" w:space="0" w:color="auto"/>
            <w:right w:val="none" w:sz="0" w:space="0" w:color="auto"/>
          </w:divBdr>
          <w:divsChild>
            <w:div w:id="753629978">
              <w:marLeft w:val="0"/>
              <w:marRight w:val="0"/>
              <w:marTop w:val="45"/>
              <w:marBottom w:val="0"/>
              <w:divBdr>
                <w:top w:val="none" w:sz="0" w:space="0" w:color="auto"/>
                <w:left w:val="none" w:sz="0" w:space="0" w:color="auto"/>
                <w:bottom w:val="none" w:sz="0" w:space="0" w:color="auto"/>
                <w:right w:val="none" w:sz="0" w:space="0" w:color="auto"/>
              </w:divBdr>
              <w:divsChild>
                <w:div w:id="1208762884">
                  <w:marLeft w:val="0"/>
                  <w:marRight w:val="0"/>
                  <w:marTop w:val="0"/>
                  <w:marBottom w:val="0"/>
                  <w:divBdr>
                    <w:top w:val="none" w:sz="0" w:space="0" w:color="auto"/>
                    <w:left w:val="none" w:sz="0" w:space="0" w:color="auto"/>
                    <w:bottom w:val="none" w:sz="0" w:space="0" w:color="auto"/>
                    <w:right w:val="none" w:sz="0" w:space="0" w:color="auto"/>
                  </w:divBdr>
                  <w:divsChild>
                    <w:div w:id="1274895492">
                      <w:marLeft w:val="2250"/>
                      <w:marRight w:val="3960"/>
                      <w:marTop w:val="0"/>
                      <w:marBottom w:val="0"/>
                      <w:divBdr>
                        <w:top w:val="none" w:sz="0" w:space="0" w:color="auto"/>
                        <w:left w:val="none" w:sz="0" w:space="0" w:color="auto"/>
                        <w:bottom w:val="none" w:sz="0" w:space="0" w:color="auto"/>
                        <w:right w:val="none" w:sz="0" w:space="0" w:color="auto"/>
                      </w:divBdr>
                      <w:divsChild>
                        <w:div w:id="1769765935">
                          <w:marLeft w:val="0"/>
                          <w:marRight w:val="0"/>
                          <w:marTop w:val="0"/>
                          <w:marBottom w:val="0"/>
                          <w:divBdr>
                            <w:top w:val="none" w:sz="0" w:space="0" w:color="auto"/>
                            <w:left w:val="none" w:sz="0" w:space="0" w:color="auto"/>
                            <w:bottom w:val="none" w:sz="0" w:space="0" w:color="auto"/>
                            <w:right w:val="none" w:sz="0" w:space="0" w:color="auto"/>
                          </w:divBdr>
                          <w:divsChild>
                            <w:div w:id="909970142">
                              <w:marLeft w:val="0"/>
                              <w:marRight w:val="0"/>
                              <w:marTop w:val="0"/>
                              <w:marBottom w:val="0"/>
                              <w:divBdr>
                                <w:top w:val="none" w:sz="0" w:space="0" w:color="auto"/>
                                <w:left w:val="none" w:sz="0" w:space="0" w:color="auto"/>
                                <w:bottom w:val="none" w:sz="0" w:space="0" w:color="auto"/>
                                <w:right w:val="none" w:sz="0" w:space="0" w:color="auto"/>
                              </w:divBdr>
                              <w:divsChild>
                                <w:div w:id="1153065038">
                                  <w:marLeft w:val="0"/>
                                  <w:marRight w:val="0"/>
                                  <w:marTop w:val="0"/>
                                  <w:marBottom w:val="0"/>
                                  <w:divBdr>
                                    <w:top w:val="none" w:sz="0" w:space="0" w:color="auto"/>
                                    <w:left w:val="none" w:sz="0" w:space="0" w:color="auto"/>
                                    <w:bottom w:val="none" w:sz="0" w:space="0" w:color="auto"/>
                                    <w:right w:val="none" w:sz="0" w:space="0" w:color="auto"/>
                                  </w:divBdr>
                                  <w:divsChild>
                                    <w:div w:id="173688675">
                                      <w:marLeft w:val="0"/>
                                      <w:marRight w:val="0"/>
                                      <w:marTop w:val="90"/>
                                      <w:marBottom w:val="0"/>
                                      <w:divBdr>
                                        <w:top w:val="none" w:sz="0" w:space="0" w:color="auto"/>
                                        <w:left w:val="none" w:sz="0" w:space="0" w:color="auto"/>
                                        <w:bottom w:val="none" w:sz="0" w:space="0" w:color="auto"/>
                                        <w:right w:val="none" w:sz="0" w:space="0" w:color="auto"/>
                                      </w:divBdr>
                                      <w:divsChild>
                                        <w:div w:id="1811248890">
                                          <w:marLeft w:val="0"/>
                                          <w:marRight w:val="0"/>
                                          <w:marTop w:val="0"/>
                                          <w:marBottom w:val="0"/>
                                          <w:divBdr>
                                            <w:top w:val="none" w:sz="0" w:space="0" w:color="auto"/>
                                            <w:left w:val="none" w:sz="0" w:space="0" w:color="auto"/>
                                            <w:bottom w:val="none" w:sz="0" w:space="0" w:color="auto"/>
                                            <w:right w:val="none" w:sz="0" w:space="0" w:color="auto"/>
                                          </w:divBdr>
                                          <w:divsChild>
                                            <w:div w:id="32000011">
                                              <w:marLeft w:val="0"/>
                                              <w:marRight w:val="0"/>
                                              <w:marTop w:val="0"/>
                                              <w:marBottom w:val="0"/>
                                              <w:divBdr>
                                                <w:top w:val="none" w:sz="0" w:space="0" w:color="auto"/>
                                                <w:left w:val="none" w:sz="0" w:space="0" w:color="auto"/>
                                                <w:bottom w:val="none" w:sz="0" w:space="0" w:color="auto"/>
                                                <w:right w:val="none" w:sz="0" w:space="0" w:color="auto"/>
                                              </w:divBdr>
                                              <w:divsChild>
                                                <w:div w:id="897518252">
                                                  <w:marLeft w:val="0"/>
                                                  <w:marRight w:val="0"/>
                                                  <w:marTop w:val="0"/>
                                                  <w:marBottom w:val="390"/>
                                                  <w:divBdr>
                                                    <w:top w:val="none" w:sz="0" w:space="0" w:color="auto"/>
                                                    <w:left w:val="none" w:sz="0" w:space="0" w:color="auto"/>
                                                    <w:bottom w:val="none" w:sz="0" w:space="0" w:color="auto"/>
                                                    <w:right w:val="none" w:sz="0" w:space="0" w:color="auto"/>
                                                  </w:divBdr>
                                                  <w:divsChild>
                                                    <w:div w:id="1859804928">
                                                      <w:marLeft w:val="0"/>
                                                      <w:marRight w:val="0"/>
                                                      <w:marTop w:val="0"/>
                                                      <w:marBottom w:val="0"/>
                                                      <w:divBdr>
                                                        <w:top w:val="none" w:sz="0" w:space="0" w:color="auto"/>
                                                        <w:left w:val="none" w:sz="0" w:space="0" w:color="auto"/>
                                                        <w:bottom w:val="none" w:sz="0" w:space="0" w:color="auto"/>
                                                        <w:right w:val="none" w:sz="0" w:space="0" w:color="auto"/>
                                                      </w:divBdr>
                                                      <w:divsChild>
                                                        <w:div w:id="136460858">
                                                          <w:marLeft w:val="0"/>
                                                          <w:marRight w:val="0"/>
                                                          <w:marTop w:val="0"/>
                                                          <w:marBottom w:val="0"/>
                                                          <w:divBdr>
                                                            <w:top w:val="none" w:sz="0" w:space="0" w:color="auto"/>
                                                            <w:left w:val="none" w:sz="0" w:space="0" w:color="auto"/>
                                                            <w:bottom w:val="none" w:sz="0" w:space="0" w:color="auto"/>
                                                            <w:right w:val="none" w:sz="0" w:space="0" w:color="auto"/>
                                                          </w:divBdr>
                                                          <w:divsChild>
                                                            <w:div w:id="2102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5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7" ma:contentTypeDescription="Create a new document." ma:contentTypeScope="" ma:versionID="3323874cc7af0df79f8b7b210f84b693">
  <xsd:schema xmlns:xsd="http://www.w3.org/2001/XMLSchema" xmlns:xs="http://www.w3.org/2001/XMLSchema" xmlns:p="http://schemas.microsoft.com/office/2006/metadata/properties" xmlns:ns3="eebddfe5-932c-441e-8ea7-2aa05749ff05" targetNamespace="http://schemas.microsoft.com/office/2006/metadata/properties" ma:root="true" ma:fieldsID="7270d613afd7ca94930cf331e9ccfec3" ns3:_="">
    <xsd:import namespace="eebddfe5-932c-441e-8ea7-2aa05749ff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E38A-A560-416B-97DE-542F003D681E}">
  <ds:schemaRefs>
    <ds:schemaRef ds:uri="http://schemas.microsoft.com/sharepoint/v3/contenttype/forms"/>
  </ds:schemaRefs>
</ds:datastoreItem>
</file>

<file path=customXml/itemProps2.xml><?xml version="1.0" encoding="utf-8"?>
<ds:datastoreItem xmlns:ds="http://schemas.openxmlformats.org/officeDocument/2006/customXml" ds:itemID="{7CB160A0-174A-497A-ACF1-EC4894895E77}">
  <ds:schemaRefs>
    <ds:schemaRef ds:uri="http://schemas.microsoft.com/office/2006/metadata/properties"/>
    <ds:schemaRef ds:uri="http://purl.org/dc/elements/1.1/"/>
    <ds:schemaRef ds:uri="eebddfe5-932c-441e-8ea7-2aa05749ff0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896B6A-5196-4303-B788-7806A4AEC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D02DB-B390-417D-B94C-6AEA4E30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 Arman</dc:creator>
  <cp:keywords/>
  <dc:description/>
  <cp:lastModifiedBy>Saud Al-Sakr</cp:lastModifiedBy>
  <cp:revision>2</cp:revision>
  <dcterms:created xsi:type="dcterms:W3CDTF">2020-01-06T10:25:00Z</dcterms:created>
  <dcterms:modified xsi:type="dcterms:W3CDTF">2020-01-06T10:25:00Z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