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161" w:type="dxa"/>
        <w:tblInd w:w="-431" w:type="dxa"/>
        <w:tblLayout w:type="fixed"/>
        <w:tblLook w:val="04A0" w:firstRow="1" w:lastRow="0" w:firstColumn="1" w:lastColumn="0" w:noHBand="0" w:noVBand="1"/>
      </w:tblPr>
      <w:tblGrid>
        <w:gridCol w:w="1417"/>
        <w:gridCol w:w="8932"/>
        <w:gridCol w:w="850"/>
        <w:gridCol w:w="1843"/>
        <w:gridCol w:w="851"/>
        <w:gridCol w:w="2268"/>
      </w:tblGrid>
      <w:tr w:rsidR="009331D9" w:rsidRPr="004E43E5" w14:paraId="047EDB73" w14:textId="77777777" w:rsidTr="00890641">
        <w:trPr>
          <w:trHeight w:val="274"/>
        </w:trPr>
        <w:tc>
          <w:tcPr>
            <w:tcW w:w="16161" w:type="dxa"/>
            <w:gridSpan w:val="6"/>
            <w:shd w:val="clear" w:color="auto" w:fill="95B3D7" w:themeFill="accent1" w:themeFillTint="99"/>
          </w:tcPr>
          <w:p w14:paraId="786637FD" w14:textId="0E8809F6" w:rsidR="009331D9" w:rsidRPr="004E43E5" w:rsidRDefault="009331D9" w:rsidP="009331D9">
            <w:pPr>
              <w:rPr>
                <w:rFonts w:eastAsia="Calibri" w:cstheme="minorHAnsi"/>
                <w:b/>
                <w:sz w:val="24"/>
                <w:szCs w:val="24"/>
                <w:u w:val="single"/>
              </w:rPr>
            </w:pPr>
            <w:r w:rsidRPr="004E43E5">
              <w:rPr>
                <w:rFonts w:eastAsia="Calibri" w:cstheme="minorHAnsi"/>
                <w:b/>
                <w:sz w:val="24"/>
                <w:szCs w:val="24"/>
                <w:u w:val="single"/>
              </w:rPr>
              <w:t>PSN sub working group meeting M</w:t>
            </w:r>
            <w:r w:rsidR="00C83577" w:rsidRPr="004E43E5">
              <w:rPr>
                <w:rFonts w:eastAsia="Calibri" w:cstheme="minorHAnsi"/>
                <w:b/>
                <w:sz w:val="24"/>
                <w:szCs w:val="24"/>
                <w:u w:val="single"/>
              </w:rPr>
              <w:t>inutes</w:t>
            </w:r>
          </w:p>
        </w:tc>
      </w:tr>
      <w:tr w:rsidR="009331D9" w:rsidRPr="004E43E5" w14:paraId="5F8A349A" w14:textId="77777777" w:rsidTr="00F127E7">
        <w:trPr>
          <w:trHeight w:val="417"/>
        </w:trPr>
        <w:tc>
          <w:tcPr>
            <w:tcW w:w="1417" w:type="dxa"/>
          </w:tcPr>
          <w:p w14:paraId="11B58C0B"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Date</w:t>
            </w:r>
          </w:p>
        </w:tc>
        <w:tc>
          <w:tcPr>
            <w:tcW w:w="9782" w:type="dxa"/>
            <w:gridSpan w:val="2"/>
          </w:tcPr>
          <w:p w14:paraId="7CCA3D7C" w14:textId="202813CF" w:rsidR="009331D9" w:rsidRPr="004E43E5" w:rsidRDefault="00FB6486" w:rsidP="009331D9">
            <w:pPr>
              <w:spacing w:after="160" w:line="259" w:lineRule="auto"/>
              <w:rPr>
                <w:rFonts w:eastAsia="Calibri" w:cstheme="minorHAnsi"/>
                <w:b/>
                <w:sz w:val="24"/>
                <w:szCs w:val="24"/>
              </w:rPr>
            </w:pPr>
            <w:r w:rsidRPr="004E43E5">
              <w:rPr>
                <w:rFonts w:eastAsia="Calibri" w:cstheme="minorHAnsi"/>
                <w:b/>
                <w:sz w:val="24"/>
                <w:szCs w:val="24"/>
              </w:rPr>
              <w:t xml:space="preserve"> </w:t>
            </w:r>
            <w:r w:rsidR="0051259D">
              <w:rPr>
                <w:rFonts w:eastAsia="Calibri" w:cstheme="minorHAnsi"/>
                <w:b/>
                <w:sz w:val="24"/>
                <w:szCs w:val="24"/>
              </w:rPr>
              <w:t xml:space="preserve">11 June </w:t>
            </w:r>
            <w:bookmarkStart w:id="0" w:name="_GoBack"/>
            <w:bookmarkEnd w:id="0"/>
            <w:r w:rsidR="00EB4701" w:rsidRPr="004E43E5">
              <w:rPr>
                <w:rFonts w:eastAsia="Calibri" w:cstheme="minorHAnsi"/>
                <w:b/>
                <w:sz w:val="24"/>
                <w:szCs w:val="24"/>
              </w:rPr>
              <w:t>2020</w:t>
            </w:r>
            <w:r w:rsidR="009331D9" w:rsidRPr="004E43E5">
              <w:rPr>
                <w:rFonts w:eastAsia="Calibri" w:cstheme="minorHAnsi"/>
                <w:b/>
                <w:sz w:val="24"/>
                <w:szCs w:val="24"/>
              </w:rPr>
              <w:t xml:space="preserve"> </w:t>
            </w:r>
          </w:p>
        </w:tc>
        <w:tc>
          <w:tcPr>
            <w:tcW w:w="1843" w:type="dxa"/>
          </w:tcPr>
          <w:p w14:paraId="75A5C6CA"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Venue</w:t>
            </w:r>
          </w:p>
        </w:tc>
        <w:tc>
          <w:tcPr>
            <w:tcW w:w="3119" w:type="dxa"/>
            <w:gridSpan w:val="2"/>
          </w:tcPr>
          <w:p w14:paraId="73C82040" w14:textId="3385B6AC" w:rsidR="009331D9" w:rsidRPr="004E43E5" w:rsidRDefault="0019738B" w:rsidP="009331D9">
            <w:pPr>
              <w:spacing w:after="160" w:line="259" w:lineRule="auto"/>
              <w:ind w:left="-391" w:firstLine="391"/>
              <w:rPr>
                <w:rFonts w:eastAsia="Calibri" w:cstheme="minorHAnsi"/>
                <w:sz w:val="24"/>
                <w:szCs w:val="24"/>
              </w:rPr>
            </w:pPr>
            <w:r>
              <w:rPr>
                <w:rFonts w:eastAsia="Calibri" w:cstheme="minorHAnsi"/>
                <w:sz w:val="24"/>
                <w:szCs w:val="24"/>
              </w:rPr>
              <w:t xml:space="preserve">Online </w:t>
            </w:r>
          </w:p>
        </w:tc>
      </w:tr>
      <w:tr w:rsidR="009331D9" w:rsidRPr="004E43E5" w14:paraId="235B14FC" w14:textId="77777777" w:rsidTr="00890641">
        <w:trPr>
          <w:trHeight w:val="1381"/>
        </w:trPr>
        <w:tc>
          <w:tcPr>
            <w:tcW w:w="1417" w:type="dxa"/>
          </w:tcPr>
          <w:p w14:paraId="5410F3CD"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Agenda</w:t>
            </w:r>
          </w:p>
        </w:tc>
        <w:tc>
          <w:tcPr>
            <w:tcW w:w="14744" w:type="dxa"/>
            <w:gridSpan w:val="5"/>
          </w:tcPr>
          <w:p w14:paraId="133737D6" w14:textId="49A2E744" w:rsidR="008D5808" w:rsidRPr="0030458C" w:rsidRDefault="006C2F28" w:rsidP="0019738B">
            <w:pPr>
              <w:pStyle w:val="PlainText"/>
              <w:numPr>
                <w:ilvl w:val="0"/>
                <w:numId w:val="27"/>
              </w:numPr>
              <w:rPr>
                <w:sz w:val="24"/>
                <w:szCs w:val="24"/>
              </w:rPr>
            </w:pPr>
            <w:r w:rsidRPr="0030458C">
              <w:rPr>
                <w:sz w:val="24"/>
                <w:szCs w:val="24"/>
                <w:lang w:val="en-US"/>
              </w:rPr>
              <w:t>Review of action points from previous meeting</w:t>
            </w:r>
          </w:p>
          <w:p w14:paraId="098EF911" w14:textId="59B8A2A4" w:rsidR="0067308D" w:rsidRPr="0030458C" w:rsidRDefault="0067308D" w:rsidP="0019738B">
            <w:pPr>
              <w:pStyle w:val="PlainText"/>
              <w:numPr>
                <w:ilvl w:val="0"/>
                <w:numId w:val="27"/>
              </w:numPr>
              <w:rPr>
                <w:sz w:val="24"/>
                <w:szCs w:val="24"/>
              </w:rPr>
            </w:pPr>
            <w:r w:rsidRPr="0030458C">
              <w:rPr>
                <w:sz w:val="24"/>
                <w:szCs w:val="24"/>
                <w:lang w:val="en-US"/>
              </w:rPr>
              <w:t>Updates from members</w:t>
            </w:r>
          </w:p>
          <w:p w14:paraId="60E97FCE" w14:textId="77777777" w:rsidR="00BD06E5" w:rsidRPr="0030458C" w:rsidRDefault="00BD06E5" w:rsidP="0019738B">
            <w:pPr>
              <w:pStyle w:val="PlainText"/>
              <w:numPr>
                <w:ilvl w:val="0"/>
                <w:numId w:val="27"/>
              </w:numPr>
              <w:rPr>
                <w:sz w:val="24"/>
                <w:szCs w:val="24"/>
              </w:rPr>
            </w:pPr>
            <w:r w:rsidRPr="0030458C">
              <w:rPr>
                <w:sz w:val="24"/>
                <w:szCs w:val="24"/>
                <w:lang w:val="en-US"/>
              </w:rPr>
              <w:t>AOB</w:t>
            </w:r>
          </w:p>
          <w:p w14:paraId="7C249AFF" w14:textId="41C29561" w:rsidR="00BD06E5" w:rsidRPr="0019738B" w:rsidRDefault="00BD06E5" w:rsidP="00BD06E5">
            <w:pPr>
              <w:pStyle w:val="PlainText"/>
              <w:ind w:left="720"/>
            </w:pPr>
          </w:p>
        </w:tc>
      </w:tr>
      <w:tr w:rsidR="009331D9" w:rsidRPr="004E43E5" w14:paraId="6E9FCDFF" w14:textId="77777777" w:rsidTr="00890641">
        <w:tc>
          <w:tcPr>
            <w:tcW w:w="1417" w:type="dxa"/>
          </w:tcPr>
          <w:p w14:paraId="7840D432" w14:textId="77777777" w:rsidR="009331D9" w:rsidRPr="004E43E5" w:rsidRDefault="009331D9" w:rsidP="009331D9">
            <w:pPr>
              <w:rPr>
                <w:rFonts w:eastAsia="Calibri" w:cstheme="minorHAnsi"/>
                <w:b/>
                <w:sz w:val="24"/>
                <w:szCs w:val="24"/>
              </w:rPr>
            </w:pPr>
            <w:r w:rsidRPr="004E43E5">
              <w:rPr>
                <w:rFonts w:eastAsia="Calibri" w:cstheme="minorHAnsi"/>
                <w:b/>
                <w:sz w:val="24"/>
                <w:szCs w:val="24"/>
              </w:rPr>
              <w:t>Attendance</w:t>
            </w:r>
          </w:p>
        </w:tc>
        <w:tc>
          <w:tcPr>
            <w:tcW w:w="14744" w:type="dxa"/>
            <w:gridSpan w:val="5"/>
          </w:tcPr>
          <w:p w14:paraId="6A197B65" w14:textId="1AE27D5C" w:rsidR="009331D9" w:rsidRPr="004E43E5" w:rsidRDefault="00225793" w:rsidP="00DB398B">
            <w:pPr>
              <w:rPr>
                <w:rFonts w:eastAsia="Calibri" w:cstheme="minorHAnsi"/>
                <w:sz w:val="24"/>
                <w:szCs w:val="24"/>
              </w:rPr>
            </w:pPr>
            <w:r>
              <w:rPr>
                <w:rFonts w:eastAsia="Calibri" w:cstheme="minorHAnsi"/>
                <w:sz w:val="24"/>
                <w:szCs w:val="24"/>
              </w:rPr>
              <w:t>UNHCR</w:t>
            </w:r>
            <w:r w:rsidR="00CF09AE">
              <w:rPr>
                <w:rFonts w:eastAsia="Calibri" w:cstheme="minorHAnsi"/>
                <w:sz w:val="24"/>
                <w:szCs w:val="24"/>
              </w:rPr>
              <w:t>,</w:t>
            </w:r>
            <w:r w:rsidR="00614277">
              <w:rPr>
                <w:rFonts w:eastAsia="Calibri" w:cstheme="minorHAnsi"/>
                <w:sz w:val="24"/>
                <w:szCs w:val="24"/>
              </w:rPr>
              <w:t xml:space="preserve"> </w:t>
            </w:r>
            <w:r w:rsidR="0019738B">
              <w:rPr>
                <w:rFonts w:eastAsia="Calibri" w:cstheme="minorHAnsi"/>
                <w:sz w:val="24"/>
                <w:szCs w:val="24"/>
              </w:rPr>
              <w:t>HI</w:t>
            </w:r>
            <w:r w:rsidR="00CC2491">
              <w:rPr>
                <w:rFonts w:eastAsia="Calibri" w:cstheme="minorHAnsi"/>
                <w:sz w:val="24"/>
                <w:szCs w:val="24"/>
              </w:rPr>
              <w:t>, NUDIPU</w:t>
            </w:r>
            <w:r w:rsidR="001E7914">
              <w:rPr>
                <w:rFonts w:eastAsia="Calibri" w:cstheme="minorHAnsi"/>
                <w:sz w:val="24"/>
                <w:szCs w:val="24"/>
              </w:rPr>
              <w:t xml:space="preserve">, AAR Japan, </w:t>
            </w:r>
            <w:r w:rsidR="00CD031C">
              <w:rPr>
                <w:rFonts w:eastAsia="Calibri" w:cstheme="minorHAnsi"/>
                <w:sz w:val="24"/>
                <w:szCs w:val="24"/>
              </w:rPr>
              <w:t>Alight, Give Directly, IRC, DAI, Finn</w:t>
            </w:r>
            <w:r w:rsidR="00C6520C">
              <w:rPr>
                <w:rFonts w:eastAsia="Calibri" w:cstheme="minorHAnsi"/>
                <w:sz w:val="24"/>
                <w:szCs w:val="24"/>
              </w:rPr>
              <w:t>ish Refugee Council</w:t>
            </w:r>
            <w:r w:rsidR="00CD031C">
              <w:rPr>
                <w:rFonts w:eastAsia="Calibri" w:cstheme="minorHAnsi"/>
                <w:sz w:val="24"/>
                <w:szCs w:val="24"/>
              </w:rPr>
              <w:t>, Refugee Law Project</w:t>
            </w:r>
            <w:r w:rsidR="00D641B0">
              <w:rPr>
                <w:rFonts w:eastAsia="Calibri" w:cstheme="minorHAnsi"/>
                <w:sz w:val="24"/>
                <w:szCs w:val="24"/>
              </w:rPr>
              <w:t xml:space="preserve">, DRC, </w:t>
            </w:r>
            <w:r w:rsidR="00883CFC">
              <w:rPr>
                <w:rFonts w:eastAsia="Calibri" w:cstheme="minorHAnsi"/>
                <w:sz w:val="24"/>
                <w:szCs w:val="24"/>
              </w:rPr>
              <w:t>Help Age International</w:t>
            </w:r>
          </w:p>
        </w:tc>
      </w:tr>
      <w:tr w:rsidR="009331D9" w:rsidRPr="004E43E5" w14:paraId="6B8BB245" w14:textId="77777777" w:rsidTr="00890641">
        <w:tc>
          <w:tcPr>
            <w:tcW w:w="1417" w:type="dxa"/>
          </w:tcPr>
          <w:p w14:paraId="03AE9698"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Facilitator</w:t>
            </w:r>
          </w:p>
        </w:tc>
        <w:tc>
          <w:tcPr>
            <w:tcW w:w="14744" w:type="dxa"/>
            <w:gridSpan w:val="5"/>
          </w:tcPr>
          <w:p w14:paraId="5BD3E882" w14:textId="32A0C07B" w:rsidR="009331D9" w:rsidRPr="004E43E5" w:rsidRDefault="0019738B" w:rsidP="009331D9">
            <w:pPr>
              <w:spacing w:after="160" w:line="259" w:lineRule="auto"/>
              <w:rPr>
                <w:rFonts w:eastAsia="Calibri" w:cstheme="minorHAnsi"/>
                <w:sz w:val="24"/>
                <w:szCs w:val="24"/>
              </w:rPr>
            </w:pPr>
            <w:r>
              <w:rPr>
                <w:rFonts w:eastAsia="Calibri" w:cstheme="minorHAnsi"/>
                <w:sz w:val="24"/>
                <w:szCs w:val="24"/>
              </w:rPr>
              <w:t xml:space="preserve">Gemma Woods (UNHCR) </w:t>
            </w:r>
          </w:p>
        </w:tc>
      </w:tr>
      <w:tr w:rsidR="00101210" w:rsidRPr="004E43E5" w14:paraId="5B11D571" w14:textId="77777777" w:rsidTr="00101210">
        <w:tc>
          <w:tcPr>
            <w:tcW w:w="10349" w:type="dxa"/>
            <w:gridSpan w:val="2"/>
            <w:shd w:val="clear" w:color="auto" w:fill="95B3D7" w:themeFill="accent1" w:themeFillTint="99"/>
          </w:tcPr>
          <w:p w14:paraId="13DB2079" w14:textId="417409FA" w:rsidR="00101210" w:rsidRPr="004E43E5" w:rsidRDefault="00101210" w:rsidP="009331D9">
            <w:pPr>
              <w:jc w:val="center"/>
              <w:rPr>
                <w:rFonts w:eastAsia="Calibri" w:cstheme="minorHAnsi"/>
                <w:b/>
                <w:sz w:val="24"/>
                <w:szCs w:val="24"/>
              </w:rPr>
            </w:pPr>
            <w:r w:rsidRPr="004E43E5">
              <w:rPr>
                <w:rFonts w:eastAsia="Calibri" w:cstheme="minorHAnsi"/>
                <w:b/>
                <w:sz w:val="24"/>
                <w:szCs w:val="24"/>
              </w:rPr>
              <w:t>Discussion</w:t>
            </w:r>
            <w:r>
              <w:rPr>
                <w:rFonts w:eastAsia="Calibri" w:cstheme="minorHAnsi"/>
                <w:b/>
                <w:sz w:val="24"/>
                <w:szCs w:val="24"/>
              </w:rPr>
              <w:t xml:space="preserve"> </w:t>
            </w:r>
            <w:r w:rsidRPr="004E43E5">
              <w:rPr>
                <w:rFonts w:eastAsia="Calibri" w:cstheme="minorHAnsi"/>
                <w:b/>
                <w:sz w:val="24"/>
                <w:szCs w:val="24"/>
              </w:rPr>
              <w:t>points</w:t>
            </w:r>
          </w:p>
          <w:p w14:paraId="587971FC" w14:textId="77777777" w:rsidR="00101210" w:rsidRPr="004E43E5" w:rsidRDefault="00101210" w:rsidP="009331D9">
            <w:pPr>
              <w:spacing w:after="160" w:line="259" w:lineRule="auto"/>
              <w:jc w:val="center"/>
              <w:rPr>
                <w:rFonts w:eastAsia="Calibri" w:cstheme="minorHAnsi"/>
                <w:b/>
                <w:sz w:val="24"/>
                <w:szCs w:val="24"/>
              </w:rPr>
            </w:pPr>
          </w:p>
        </w:tc>
        <w:tc>
          <w:tcPr>
            <w:tcW w:w="3544" w:type="dxa"/>
            <w:gridSpan w:val="3"/>
            <w:shd w:val="clear" w:color="auto" w:fill="95B3D7" w:themeFill="accent1" w:themeFillTint="99"/>
          </w:tcPr>
          <w:p w14:paraId="4616BAF2"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Recommendations/Action points</w:t>
            </w:r>
          </w:p>
        </w:tc>
        <w:tc>
          <w:tcPr>
            <w:tcW w:w="2268" w:type="dxa"/>
            <w:shd w:val="clear" w:color="auto" w:fill="95B3D7" w:themeFill="accent1" w:themeFillTint="99"/>
          </w:tcPr>
          <w:p w14:paraId="710EAD0E"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Responsible</w:t>
            </w:r>
          </w:p>
        </w:tc>
      </w:tr>
      <w:tr w:rsidR="00101210" w:rsidRPr="004E43E5" w14:paraId="3521C9A3" w14:textId="77777777" w:rsidTr="00101210">
        <w:trPr>
          <w:trHeight w:val="983"/>
        </w:trPr>
        <w:tc>
          <w:tcPr>
            <w:tcW w:w="10349" w:type="dxa"/>
            <w:gridSpan w:val="2"/>
            <w:shd w:val="clear" w:color="auto" w:fill="FFFFFF" w:themeFill="background1"/>
          </w:tcPr>
          <w:p w14:paraId="23B84D0C" w14:textId="5CBA3450" w:rsidR="00A403FF" w:rsidRPr="0000785A" w:rsidRDefault="00A403FF" w:rsidP="00063C0E">
            <w:pPr>
              <w:pStyle w:val="PlainText"/>
              <w:numPr>
                <w:ilvl w:val="0"/>
                <w:numId w:val="28"/>
              </w:numPr>
              <w:rPr>
                <w:b/>
                <w:bCs/>
                <w:sz w:val="24"/>
                <w:szCs w:val="24"/>
              </w:rPr>
            </w:pPr>
            <w:r w:rsidRPr="0000785A">
              <w:rPr>
                <w:b/>
                <w:bCs/>
                <w:sz w:val="24"/>
                <w:szCs w:val="24"/>
                <w:lang w:val="en-US"/>
              </w:rPr>
              <w:t>Review of action points from previous meting</w:t>
            </w:r>
          </w:p>
          <w:p w14:paraId="26281EEE" w14:textId="77777777" w:rsidR="00B84D0C" w:rsidRPr="000C11D1" w:rsidRDefault="00B84D0C" w:rsidP="000C11D1">
            <w:pPr>
              <w:rPr>
                <w:rFonts w:eastAsia="Calibri" w:cstheme="minorHAnsi"/>
                <w:sz w:val="24"/>
                <w:szCs w:val="24"/>
              </w:rPr>
            </w:pPr>
          </w:p>
          <w:p w14:paraId="120F16DB" w14:textId="6AEE6ED8" w:rsidR="00B84D0C" w:rsidRDefault="00B84D0C" w:rsidP="00B84D0C">
            <w:pPr>
              <w:pStyle w:val="ListParagraph"/>
              <w:numPr>
                <w:ilvl w:val="0"/>
                <w:numId w:val="35"/>
              </w:numPr>
              <w:rPr>
                <w:rFonts w:eastAsia="Calibri" w:cstheme="minorHAnsi"/>
                <w:sz w:val="24"/>
                <w:szCs w:val="24"/>
              </w:rPr>
            </w:pPr>
            <w:r w:rsidRPr="00B84D0C">
              <w:rPr>
                <w:rFonts w:eastAsia="Calibri" w:cstheme="minorHAnsi"/>
                <w:sz w:val="24"/>
                <w:szCs w:val="24"/>
              </w:rPr>
              <w:t>Share final accessible messages on COVID 19 for PSNs with PSN SWG members</w:t>
            </w:r>
            <w:r>
              <w:rPr>
                <w:rFonts w:eastAsia="Calibri" w:cstheme="minorHAnsi"/>
                <w:sz w:val="24"/>
                <w:szCs w:val="24"/>
              </w:rPr>
              <w:t xml:space="preserve"> – pending; to follow up with MGLSD. HI explained that the messages are still in draft form, pending approval of the PS from the Ministry. HI, MGLSD and NUWODU have had a follow up meeting to discuss how to convert some of the messages; HI is working on converting some of the messages into pictoral form.</w:t>
            </w:r>
            <w:r w:rsidR="00263B31">
              <w:rPr>
                <w:rFonts w:eastAsia="Calibri" w:cstheme="minorHAnsi"/>
                <w:sz w:val="24"/>
                <w:szCs w:val="24"/>
              </w:rPr>
              <w:t xml:space="preserve"> To request an updated version of the SOPs from MGLSD &amp; HI to share the pictoral messages when ready.</w:t>
            </w:r>
          </w:p>
          <w:p w14:paraId="5CC13203" w14:textId="77777777" w:rsidR="00B84D0C" w:rsidRPr="000C11D1" w:rsidRDefault="00B84D0C" w:rsidP="000C11D1">
            <w:pPr>
              <w:rPr>
                <w:rFonts w:eastAsia="Calibri" w:cstheme="minorHAnsi"/>
                <w:sz w:val="24"/>
                <w:szCs w:val="24"/>
              </w:rPr>
            </w:pPr>
          </w:p>
          <w:p w14:paraId="6AFA7A78" w14:textId="3CEC9357" w:rsidR="00B84D0C" w:rsidRDefault="00B84D0C" w:rsidP="00B84D0C">
            <w:pPr>
              <w:pStyle w:val="ListParagraph"/>
              <w:numPr>
                <w:ilvl w:val="0"/>
                <w:numId w:val="35"/>
              </w:numPr>
              <w:rPr>
                <w:rFonts w:eastAsia="Calibri" w:cstheme="minorHAnsi"/>
                <w:sz w:val="24"/>
                <w:szCs w:val="24"/>
              </w:rPr>
            </w:pPr>
            <w:r w:rsidRPr="00B84D0C">
              <w:rPr>
                <w:rFonts w:eastAsia="Calibri" w:cstheme="minorHAnsi"/>
                <w:sz w:val="24"/>
                <w:szCs w:val="24"/>
              </w:rPr>
              <w:t>Share request to PSN SWG members to input into review of Policy on Persons with Disabilities</w:t>
            </w:r>
            <w:r>
              <w:rPr>
                <w:rFonts w:eastAsia="Calibri" w:cstheme="minorHAnsi"/>
                <w:sz w:val="24"/>
                <w:szCs w:val="24"/>
              </w:rPr>
              <w:t xml:space="preserve"> – pending; to follow up with MGLSD</w:t>
            </w:r>
          </w:p>
          <w:p w14:paraId="263936DF" w14:textId="77777777" w:rsidR="00B84D0C" w:rsidRPr="00B84D0C" w:rsidRDefault="00B84D0C" w:rsidP="00B84D0C">
            <w:pPr>
              <w:pStyle w:val="ListParagraph"/>
              <w:rPr>
                <w:rFonts w:eastAsia="Calibri" w:cstheme="minorHAnsi"/>
                <w:sz w:val="24"/>
                <w:szCs w:val="24"/>
              </w:rPr>
            </w:pPr>
          </w:p>
          <w:p w14:paraId="3EF3566D" w14:textId="77777777" w:rsidR="000C11D1" w:rsidRDefault="00B84D0C" w:rsidP="000C11D1">
            <w:pPr>
              <w:pStyle w:val="ListParagraph"/>
              <w:numPr>
                <w:ilvl w:val="0"/>
                <w:numId w:val="35"/>
              </w:numPr>
              <w:rPr>
                <w:rFonts w:eastAsia="Calibri" w:cstheme="minorHAnsi"/>
                <w:sz w:val="24"/>
                <w:szCs w:val="24"/>
              </w:rPr>
            </w:pPr>
            <w:r w:rsidRPr="00B84D0C">
              <w:rPr>
                <w:rFonts w:eastAsia="Calibri" w:cstheme="minorHAnsi"/>
                <w:sz w:val="24"/>
                <w:szCs w:val="24"/>
              </w:rPr>
              <w:t>Contact sector leads to map activities targeting / including PSNs per sector</w:t>
            </w:r>
            <w:r>
              <w:rPr>
                <w:rFonts w:eastAsia="Calibri" w:cstheme="minorHAnsi"/>
                <w:sz w:val="24"/>
                <w:szCs w:val="24"/>
              </w:rPr>
              <w:t xml:space="preserve"> – pending; update to be shared at next meeting</w:t>
            </w:r>
          </w:p>
          <w:p w14:paraId="184756BC" w14:textId="77777777" w:rsidR="000C11D1" w:rsidRPr="000C11D1" w:rsidRDefault="000C11D1" w:rsidP="000C11D1">
            <w:pPr>
              <w:pStyle w:val="ListParagraph"/>
              <w:rPr>
                <w:rFonts w:eastAsia="Calibri" w:cstheme="minorHAnsi"/>
                <w:sz w:val="24"/>
                <w:szCs w:val="24"/>
              </w:rPr>
            </w:pPr>
          </w:p>
          <w:p w14:paraId="196629E7" w14:textId="6AED1860" w:rsidR="000C11D1" w:rsidRPr="000C11D1" w:rsidRDefault="000C11D1" w:rsidP="000C11D1">
            <w:pPr>
              <w:pStyle w:val="ListParagraph"/>
              <w:numPr>
                <w:ilvl w:val="0"/>
                <w:numId w:val="35"/>
              </w:numPr>
              <w:rPr>
                <w:rFonts w:eastAsia="Calibri" w:cstheme="minorHAnsi"/>
                <w:sz w:val="24"/>
                <w:szCs w:val="24"/>
              </w:rPr>
            </w:pPr>
            <w:r w:rsidRPr="000C11D1">
              <w:rPr>
                <w:rFonts w:eastAsia="Calibri" w:cstheme="minorHAnsi"/>
                <w:sz w:val="24"/>
                <w:szCs w:val="24"/>
              </w:rPr>
              <w:t>NUDIPU to present preliminary findings from research at next PSN SWG meeting</w:t>
            </w:r>
            <w:r>
              <w:rPr>
                <w:rFonts w:eastAsia="Calibri" w:cstheme="minorHAnsi"/>
                <w:sz w:val="24"/>
                <w:szCs w:val="24"/>
              </w:rPr>
              <w:t xml:space="preserve"> - completed</w:t>
            </w:r>
          </w:p>
          <w:p w14:paraId="1FC3E9EA" w14:textId="77777777" w:rsidR="000C11D1" w:rsidRDefault="000C11D1" w:rsidP="000C11D1">
            <w:pPr>
              <w:pStyle w:val="ListParagraph"/>
              <w:rPr>
                <w:rFonts w:eastAsia="Calibri" w:cstheme="minorHAnsi"/>
                <w:sz w:val="24"/>
                <w:szCs w:val="24"/>
              </w:rPr>
            </w:pPr>
          </w:p>
          <w:p w14:paraId="53933B4E" w14:textId="77777777" w:rsidR="00B84D0C" w:rsidRPr="00B84D0C" w:rsidRDefault="00B84D0C" w:rsidP="00B84D0C">
            <w:pPr>
              <w:pStyle w:val="ListParagraph"/>
              <w:rPr>
                <w:rFonts w:eastAsia="Calibri" w:cstheme="minorHAnsi"/>
                <w:sz w:val="24"/>
                <w:szCs w:val="24"/>
              </w:rPr>
            </w:pPr>
          </w:p>
          <w:p w14:paraId="260EBCF2" w14:textId="77777777" w:rsidR="00861927" w:rsidRPr="0000785A" w:rsidRDefault="00861927" w:rsidP="00867661">
            <w:pPr>
              <w:pStyle w:val="ListParagraph"/>
              <w:rPr>
                <w:rFonts w:eastAsia="Calibri" w:cstheme="minorHAnsi"/>
                <w:sz w:val="24"/>
                <w:szCs w:val="24"/>
              </w:rPr>
            </w:pPr>
          </w:p>
          <w:p w14:paraId="0393CB11" w14:textId="77777777" w:rsidR="00A403FF" w:rsidRPr="0000785A" w:rsidRDefault="00A403FF" w:rsidP="00A403FF">
            <w:pPr>
              <w:pStyle w:val="PlainText"/>
              <w:rPr>
                <w:b/>
                <w:bCs/>
                <w:sz w:val="24"/>
                <w:szCs w:val="24"/>
              </w:rPr>
            </w:pPr>
          </w:p>
          <w:p w14:paraId="1782C221" w14:textId="43A0D9B3" w:rsidR="00EC2C96" w:rsidRPr="00EC2C96" w:rsidRDefault="00EC2C96" w:rsidP="004D6CBF">
            <w:pPr>
              <w:pStyle w:val="PlainText"/>
              <w:numPr>
                <w:ilvl w:val="0"/>
                <w:numId w:val="28"/>
              </w:numPr>
              <w:rPr>
                <w:b/>
                <w:bCs/>
                <w:sz w:val="24"/>
                <w:szCs w:val="24"/>
              </w:rPr>
            </w:pPr>
            <w:r>
              <w:rPr>
                <w:b/>
                <w:bCs/>
                <w:sz w:val="24"/>
                <w:szCs w:val="24"/>
                <w:lang w:val="en-US"/>
              </w:rPr>
              <w:t>Updates from partners</w:t>
            </w:r>
          </w:p>
          <w:p w14:paraId="639B2ED1" w14:textId="173B5DFF" w:rsidR="00F765B3" w:rsidRPr="00F765B3" w:rsidRDefault="00F765B3" w:rsidP="00BD06E5">
            <w:pPr>
              <w:jc w:val="both"/>
              <w:rPr>
                <w:rFonts w:eastAsia="Calibri" w:cstheme="minorHAnsi"/>
                <w:sz w:val="24"/>
                <w:szCs w:val="24"/>
              </w:rPr>
            </w:pPr>
            <w:r>
              <w:rPr>
                <w:rFonts w:eastAsia="Calibri" w:cstheme="minorHAnsi"/>
                <w:b/>
                <w:bCs/>
                <w:sz w:val="24"/>
                <w:szCs w:val="24"/>
              </w:rPr>
              <w:lastRenderedPageBreak/>
              <w:t xml:space="preserve">UNHCR: </w:t>
            </w:r>
            <w:r>
              <w:rPr>
                <w:rFonts w:eastAsia="Calibri" w:cstheme="minorHAnsi"/>
                <w:sz w:val="24"/>
                <w:szCs w:val="24"/>
              </w:rPr>
              <w:t xml:space="preserve"> The protection analysis document on the impact of COVID-19 measures on PSNs prepared by the PSN SWG has been shared widely with other sectors, and presentations on the main findings have been given to the National Refugee Protection Working Group and </w:t>
            </w:r>
            <w:r w:rsidR="00554CE4">
              <w:rPr>
                <w:rFonts w:eastAsia="Calibri" w:cstheme="minorHAnsi"/>
                <w:sz w:val="24"/>
                <w:szCs w:val="24"/>
              </w:rPr>
              <w:t xml:space="preserve">Refugee </w:t>
            </w:r>
            <w:r>
              <w:rPr>
                <w:rFonts w:eastAsia="Calibri" w:cstheme="minorHAnsi"/>
                <w:sz w:val="24"/>
                <w:szCs w:val="24"/>
              </w:rPr>
              <w:t>Humanitarian Partners</w:t>
            </w:r>
            <w:r w:rsidR="00554CE4">
              <w:rPr>
                <w:rFonts w:eastAsia="Calibri" w:cstheme="minorHAnsi"/>
                <w:sz w:val="24"/>
                <w:szCs w:val="24"/>
              </w:rPr>
              <w:t xml:space="preserve"> Group (group of donors, UNHCR, WFP, UNICEF). Main issues arising from the presentations so far: (i) OPM has encouraged actors to engage with settlement commandants and </w:t>
            </w:r>
            <w:r w:rsidR="00F1057B">
              <w:rPr>
                <w:rFonts w:eastAsia="Calibri" w:cstheme="minorHAnsi"/>
                <w:sz w:val="24"/>
                <w:szCs w:val="24"/>
              </w:rPr>
              <w:t>RDOs as part of efforts to engage District level COVID-19 taskforces on issues affecting PSNs, as these individuals are also members of the taskforces and (ii) there is support amongst donors for advocacy for inclusion of refugees with PSNs into social protection schemes in the longer term, for example the Senior Citizens Grant, as a measure to address longer term economic vulnerability.</w:t>
            </w:r>
          </w:p>
          <w:p w14:paraId="23F14503" w14:textId="77777777" w:rsidR="00F765B3" w:rsidRDefault="00F765B3" w:rsidP="00BD06E5">
            <w:pPr>
              <w:jc w:val="both"/>
              <w:rPr>
                <w:rFonts w:eastAsia="Calibri" w:cstheme="minorHAnsi"/>
                <w:b/>
                <w:bCs/>
                <w:sz w:val="24"/>
                <w:szCs w:val="24"/>
              </w:rPr>
            </w:pPr>
          </w:p>
          <w:p w14:paraId="3447C6EE" w14:textId="535FF971" w:rsidR="00263B31" w:rsidRDefault="00994C1F" w:rsidP="00BD06E5">
            <w:pPr>
              <w:jc w:val="both"/>
              <w:rPr>
                <w:rFonts w:eastAsia="Calibri" w:cstheme="minorHAnsi"/>
                <w:sz w:val="24"/>
                <w:szCs w:val="24"/>
              </w:rPr>
            </w:pPr>
            <w:r>
              <w:rPr>
                <w:rFonts w:eastAsia="Calibri" w:cstheme="minorHAnsi"/>
                <w:b/>
                <w:bCs/>
                <w:sz w:val="24"/>
                <w:szCs w:val="24"/>
              </w:rPr>
              <w:t xml:space="preserve">Alight: </w:t>
            </w:r>
            <w:r>
              <w:rPr>
                <w:rFonts w:eastAsia="Calibri" w:cstheme="minorHAnsi"/>
                <w:sz w:val="24"/>
                <w:szCs w:val="24"/>
              </w:rPr>
              <w:t>Alight has constructed 79 temporary shelters for PSNs resettled in the south west</w:t>
            </w:r>
            <w:r w:rsidR="00761D89">
              <w:rPr>
                <w:rFonts w:eastAsia="Calibri" w:cstheme="minorHAnsi"/>
                <w:sz w:val="24"/>
                <w:szCs w:val="24"/>
              </w:rPr>
              <w:t xml:space="preserve"> and have continued to support PSNs at food distribution sites as well as supporting with referrals to partners and transport to hospitals</w:t>
            </w:r>
            <w:r w:rsidR="00E23912">
              <w:rPr>
                <w:rFonts w:eastAsia="Calibri" w:cstheme="minorHAnsi"/>
                <w:sz w:val="24"/>
                <w:szCs w:val="24"/>
              </w:rPr>
              <w:t>.</w:t>
            </w:r>
          </w:p>
          <w:p w14:paraId="745AC40F" w14:textId="5920565A" w:rsidR="00E23912" w:rsidRDefault="00E23912" w:rsidP="00BD06E5">
            <w:pPr>
              <w:jc w:val="both"/>
              <w:rPr>
                <w:rFonts w:eastAsia="Calibri" w:cstheme="minorHAnsi"/>
                <w:sz w:val="24"/>
                <w:szCs w:val="24"/>
              </w:rPr>
            </w:pPr>
          </w:p>
          <w:p w14:paraId="489DB1E8" w14:textId="1F2127BD" w:rsidR="00E23912" w:rsidRDefault="00E23912" w:rsidP="00BD06E5">
            <w:pPr>
              <w:jc w:val="both"/>
              <w:rPr>
                <w:rFonts w:eastAsia="Calibri" w:cstheme="minorHAnsi"/>
                <w:sz w:val="24"/>
                <w:szCs w:val="24"/>
              </w:rPr>
            </w:pPr>
            <w:r>
              <w:rPr>
                <w:rFonts w:eastAsia="Calibri" w:cstheme="minorHAnsi"/>
                <w:sz w:val="24"/>
                <w:szCs w:val="24"/>
              </w:rPr>
              <w:t>Alight is also monitoring feedback received from the FRRM: a number of PSNs are requesting that they be provided with in-kind food assistance rather than cash for food. PSNs are finding it difficult to reach operational markets with transport restrictions and may not have a trusted person to go and purchase food on their behalf. They therefore prefer to receive in kind rations under the current conditions. Alight is following up on the issue with WFP.</w:t>
            </w:r>
          </w:p>
          <w:p w14:paraId="55FE528E" w14:textId="18B1E3B6" w:rsidR="00065FDE" w:rsidRDefault="00065FDE" w:rsidP="00BD06E5">
            <w:pPr>
              <w:jc w:val="both"/>
              <w:rPr>
                <w:rFonts w:eastAsia="Calibri" w:cstheme="minorHAnsi"/>
                <w:sz w:val="24"/>
                <w:szCs w:val="24"/>
              </w:rPr>
            </w:pPr>
          </w:p>
          <w:p w14:paraId="7B797396" w14:textId="3365AA4D" w:rsidR="00065FDE" w:rsidRDefault="00065FDE" w:rsidP="00BD06E5">
            <w:pPr>
              <w:jc w:val="both"/>
              <w:rPr>
                <w:rFonts w:eastAsia="Calibri" w:cstheme="minorHAnsi"/>
                <w:sz w:val="24"/>
                <w:szCs w:val="24"/>
              </w:rPr>
            </w:pPr>
            <w:r>
              <w:rPr>
                <w:rFonts w:eastAsia="Calibri" w:cstheme="minorHAnsi"/>
                <w:sz w:val="24"/>
                <w:szCs w:val="24"/>
              </w:rPr>
              <w:t>Alight has also been working with groups of youth who have volunteered to help PSNs construct shelters in the south west.</w:t>
            </w:r>
          </w:p>
          <w:p w14:paraId="5E431314" w14:textId="4E3FCE91" w:rsidR="00065FDE" w:rsidRDefault="00065FDE" w:rsidP="00BD06E5">
            <w:pPr>
              <w:jc w:val="both"/>
              <w:rPr>
                <w:rFonts w:eastAsia="Calibri" w:cstheme="minorHAnsi"/>
                <w:sz w:val="24"/>
                <w:szCs w:val="24"/>
              </w:rPr>
            </w:pPr>
          </w:p>
          <w:p w14:paraId="00E46486" w14:textId="19CD16EA" w:rsidR="00065FDE" w:rsidRDefault="00065FDE" w:rsidP="00BD06E5">
            <w:pPr>
              <w:jc w:val="both"/>
              <w:rPr>
                <w:rFonts w:eastAsia="Calibri" w:cstheme="minorHAnsi"/>
                <w:sz w:val="24"/>
                <w:szCs w:val="24"/>
              </w:rPr>
            </w:pPr>
            <w:r>
              <w:rPr>
                <w:rFonts w:eastAsia="Calibri" w:cstheme="minorHAnsi"/>
                <w:b/>
                <w:bCs/>
                <w:sz w:val="24"/>
                <w:szCs w:val="24"/>
              </w:rPr>
              <w:t xml:space="preserve">DRC: </w:t>
            </w:r>
            <w:r w:rsidR="008924C7">
              <w:rPr>
                <w:rFonts w:eastAsia="Calibri" w:cstheme="minorHAnsi"/>
                <w:sz w:val="24"/>
                <w:szCs w:val="24"/>
              </w:rPr>
              <w:t>Food and cash distributions to PSNs have recently been completed in Arua settlements. DRC is attempting to avoid long waiting times for PSNs at</w:t>
            </w:r>
            <w:r w:rsidR="00A55A65">
              <w:rPr>
                <w:rFonts w:eastAsia="Calibri" w:cstheme="minorHAnsi"/>
                <w:sz w:val="24"/>
                <w:szCs w:val="24"/>
              </w:rPr>
              <w:t xml:space="preserve"> distribution points by prioritising their cases.</w:t>
            </w:r>
          </w:p>
          <w:p w14:paraId="6BF4C4A7" w14:textId="28293CF8" w:rsidR="00A55A65" w:rsidRDefault="00A55A65" w:rsidP="00BD06E5">
            <w:pPr>
              <w:jc w:val="both"/>
              <w:rPr>
                <w:rFonts w:eastAsia="Calibri" w:cstheme="minorHAnsi"/>
                <w:sz w:val="24"/>
                <w:szCs w:val="24"/>
              </w:rPr>
            </w:pPr>
          </w:p>
          <w:p w14:paraId="5114CB23" w14:textId="44BA54D3" w:rsidR="00A55A65" w:rsidRDefault="00A55A65" w:rsidP="00BD06E5">
            <w:pPr>
              <w:jc w:val="both"/>
              <w:rPr>
                <w:rFonts w:eastAsia="Calibri" w:cstheme="minorHAnsi"/>
                <w:sz w:val="24"/>
                <w:szCs w:val="24"/>
              </w:rPr>
            </w:pPr>
            <w:r>
              <w:rPr>
                <w:rFonts w:eastAsia="Calibri" w:cstheme="minorHAnsi"/>
                <w:sz w:val="24"/>
                <w:szCs w:val="24"/>
              </w:rPr>
              <w:t>An emerging challenge is growing distrust between PSNs and their nominated alternate food collectors</w:t>
            </w:r>
            <w:r w:rsidR="00390217">
              <w:rPr>
                <w:rFonts w:eastAsia="Calibri" w:cstheme="minorHAnsi"/>
                <w:sz w:val="24"/>
                <w:szCs w:val="24"/>
              </w:rPr>
              <w:t>, with a disagreement on who should physically pick up the food rations for PSNs. DRC continues sensitisation on COVID-19 related measures amongst the refugee community and has supported community workers with gloves and masks</w:t>
            </w:r>
            <w:r w:rsidR="00291B31">
              <w:rPr>
                <w:rFonts w:eastAsia="Calibri" w:cstheme="minorHAnsi"/>
                <w:sz w:val="24"/>
                <w:szCs w:val="24"/>
              </w:rPr>
              <w:t>. DRC is also following up on PSNs who are in need of new or repaired assistive devices during the lockdown.</w:t>
            </w:r>
          </w:p>
          <w:p w14:paraId="3B54EB1C" w14:textId="43CC5D73" w:rsidR="00291B31" w:rsidRDefault="00291B31" w:rsidP="00BD06E5">
            <w:pPr>
              <w:jc w:val="both"/>
              <w:rPr>
                <w:rFonts w:eastAsia="Calibri" w:cstheme="minorHAnsi"/>
                <w:sz w:val="24"/>
                <w:szCs w:val="24"/>
              </w:rPr>
            </w:pPr>
          </w:p>
          <w:p w14:paraId="1229DB2C" w14:textId="4C9686EC" w:rsidR="00291B31" w:rsidRDefault="00291B31" w:rsidP="00BD06E5">
            <w:pPr>
              <w:jc w:val="both"/>
              <w:rPr>
                <w:rFonts w:eastAsia="Calibri" w:cstheme="minorHAnsi"/>
                <w:sz w:val="24"/>
                <w:szCs w:val="24"/>
              </w:rPr>
            </w:pPr>
            <w:r>
              <w:rPr>
                <w:rFonts w:eastAsia="Calibri" w:cstheme="minorHAnsi"/>
                <w:b/>
                <w:bCs/>
                <w:sz w:val="24"/>
                <w:szCs w:val="24"/>
              </w:rPr>
              <w:lastRenderedPageBreak/>
              <w:t xml:space="preserve">HI: </w:t>
            </w:r>
            <w:r w:rsidR="00F90E1B">
              <w:rPr>
                <w:rFonts w:eastAsia="Calibri" w:cstheme="minorHAnsi"/>
                <w:sz w:val="24"/>
                <w:szCs w:val="24"/>
              </w:rPr>
              <w:t>Actors working to provide / repair assistive devices for PSNs with disabilities are encouraged to collaborate with actors such as HI for expert advice</w:t>
            </w:r>
            <w:r w:rsidR="00825465">
              <w:rPr>
                <w:rFonts w:eastAsia="Calibri" w:cstheme="minorHAnsi"/>
                <w:sz w:val="24"/>
                <w:szCs w:val="24"/>
              </w:rPr>
              <w:t>. DRC is transferring cases in need of assistive devices in the West Nile to HI for this reason and others are encouraged to do the same.</w:t>
            </w:r>
          </w:p>
          <w:p w14:paraId="45C2DB9C" w14:textId="5F6FBB46" w:rsidR="00F765B3" w:rsidRDefault="00F765B3" w:rsidP="00BD06E5">
            <w:pPr>
              <w:jc w:val="both"/>
              <w:rPr>
                <w:rFonts w:eastAsia="Calibri" w:cstheme="minorHAnsi"/>
                <w:sz w:val="24"/>
                <w:szCs w:val="24"/>
              </w:rPr>
            </w:pPr>
          </w:p>
          <w:p w14:paraId="5C7050D5" w14:textId="1B4E7386" w:rsidR="00F765B3" w:rsidRDefault="00F765B3" w:rsidP="00BD06E5">
            <w:pPr>
              <w:jc w:val="both"/>
              <w:rPr>
                <w:rFonts w:eastAsia="Calibri" w:cstheme="minorHAnsi"/>
                <w:sz w:val="24"/>
                <w:szCs w:val="24"/>
              </w:rPr>
            </w:pPr>
            <w:r>
              <w:rPr>
                <w:rFonts w:eastAsia="Calibri" w:cstheme="minorHAnsi"/>
                <w:sz w:val="24"/>
                <w:szCs w:val="24"/>
              </w:rPr>
              <w:t>Regarding the protection analysis document on the impact of COVID-19 measures on PSNs prepared by the PSN SWG – the document has been distributed widely</w:t>
            </w:r>
            <w:r w:rsidR="00367E28">
              <w:rPr>
                <w:rFonts w:eastAsia="Calibri" w:cstheme="minorHAnsi"/>
                <w:sz w:val="24"/>
                <w:szCs w:val="24"/>
              </w:rPr>
              <w:t xml:space="preserve"> but the group needs to look to wider advocacy opportunities around the key points, for example with the Livelihoods and Resilience working group, InterAgency working group</w:t>
            </w:r>
            <w:r w:rsidR="00D833FE">
              <w:rPr>
                <w:rFonts w:eastAsia="Calibri" w:cstheme="minorHAnsi"/>
                <w:sz w:val="24"/>
                <w:szCs w:val="24"/>
              </w:rPr>
              <w:t>.</w:t>
            </w:r>
          </w:p>
          <w:p w14:paraId="2BB2A7F5" w14:textId="7FE23865" w:rsidR="00D833FE" w:rsidRDefault="00D833FE" w:rsidP="00BD06E5">
            <w:pPr>
              <w:jc w:val="both"/>
              <w:rPr>
                <w:rFonts w:eastAsia="Calibri" w:cstheme="minorHAnsi"/>
                <w:sz w:val="24"/>
                <w:szCs w:val="24"/>
              </w:rPr>
            </w:pPr>
          </w:p>
          <w:p w14:paraId="249A6517" w14:textId="6D7E98A2" w:rsidR="00D833FE" w:rsidRDefault="00D833FE" w:rsidP="00BD06E5">
            <w:pPr>
              <w:jc w:val="both"/>
              <w:rPr>
                <w:rFonts w:eastAsia="Calibri" w:cstheme="minorHAnsi"/>
                <w:sz w:val="24"/>
                <w:szCs w:val="24"/>
              </w:rPr>
            </w:pPr>
            <w:r>
              <w:rPr>
                <w:rFonts w:eastAsia="Calibri" w:cstheme="minorHAnsi"/>
                <w:b/>
                <w:bCs/>
                <w:sz w:val="24"/>
                <w:szCs w:val="24"/>
              </w:rPr>
              <w:t xml:space="preserve">IRC: </w:t>
            </w:r>
            <w:r>
              <w:rPr>
                <w:rFonts w:eastAsia="Calibri" w:cstheme="minorHAnsi"/>
                <w:sz w:val="24"/>
                <w:szCs w:val="24"/>
              </w:rPr>
              <w:t>In Bidibidi, IRC’s health team continue to help screen POCs at food distribution points and have installed handwashing facilities at the homes of a number of PSNs</w:t>
            </w:r>
            <w:r w:rsidR="004377E9">
              <w:rPr>
                <w:rFonts w:eastAsia="Calibri" w:cstheme="minorHAnsi"/>
                <w:sz w:val="24"/>
                <w:szCs w:val="24"/>
              </w:rPr>
              <w:t>.</w:t>
            </w:r>
          </w:p>
          <w:p w14:paraId="2CB26B33" w14:textId="53C75E6A" w:rsidR="004377E9" w:rsidRDefault="004377E9" w:rsidP="00BD06E5">
            <w:pPr>
              <w:jc w:val="both"/>
              <w:rPr>
                <w:rFonts w:eastAsia="Calibri" w:cstheme="minorHAnsi"/>
                <w:sz w:val="24"/>
                <w:szCs w:val="24"/>
              </w:rPr>
            </w:pPr>
          </w:p>
          <w:p w14:paraId="227DEF03" w14:textId="63B73606" w:rsidR="004377E9" w:rsidRDefault="004377E9" w:rsidP="00BD06E5">
            <w:pPr>
              <w:jc w:val="both"/>
              <w:rPr>
                <w:rFonts w:eastAsia="Calibri" w:cstheme="minorHAnsi"/>
                <w:sz w:val="24"/>
                <w:szCs w:val="24"/>
              </w:rPr>
            </w:pPr>
            <w:r>
              <w:rPr>
                <w:rFonts w:eastAsia="Calibri" w:cstheme="minorHAnsi"/>
                <w:sz w:val="24"/>
                <w:szCs w:val="24"/>
              </w:rPr>
              <w:t>Major issues being raised through protection case management include NFI needs, supplementary feeding needs for PSNs</w:t>
            </w:r>
            <w:r w:rsidR="00012755">
              <w:rPr>
                <w:rFonts w:eastAsia="Calibri" w:cstheme="minorHAnsi"/>
                <w:sz w:val="24"/>
                <w:szCs w:val="24"/>
              </w:rPr>
              <w:t xml:space="preserve"> with medical conditions.</w:t>
            </w:r>
          </w:p>
          <w:p w14:paraId="06A07074" w14:textId="5406D7AC" w:rsidR="00012755" w:rsidRDefault="00012755" w:rsidP="00BD06E5">
            <w:pPr>
              <w:jc w:val="both"/>
              <w:rPr>
                <w:rFonts w:eastAsia="Calibri" w:cstheme="minorHAnsi"/>
                <w:sz w:val="24"/>
                <w:szCs w:val="24"/>
              </w:rPr>
            </w:pPr>
          </w:p>
          <w:p w14:paraId="258CD0E8" w14:textId="2ED3252D" w:rsidR="00012755" w:rsidRPr="00D833FE" w:rsidRDefault="00012755" w:rsidP="00BD06E5">
            <w:pPr>
              <w:jc w:val="both"/>
              <w:rPr>
                <w:rFonts w:eastAsia="Calibri" w:cstheme="minorHAnsi"/>
                <w:sz w:val="24"/>
                <w:szCs w:val="24"/>
              </w:rPr>
            </w:pPr>
            <w:r>
              <w:rPr>
                <w:rFonts w:eastAsia="Calibri" w:cstheme="minorHAnsi"/>
                <w:sz w:val="24"/>
                <w:szCs w:val="24"/>
              </w:rPr>
              <w:t xml:space="preserve">A new challenge emerging in one zone of Bidibidi is stigmatisation and isolation of older persons and persons with medical conditions by the wider community due to the misunderstanding that these groups are more likely to contract COVID-19 and act as a vector of transmission. Some carers who were previously looking after PSNs have stepped away from their roles as a </w:t>
            </w:r>
            <w:r w:rsidR="0069241F">
              <w:rPr>
                <w:rFonts w:eastAsia="Calibri" w:cstheme="minorHAnsi"/>
                <w:sz w:val="24"/>
                <w:szCs w:val="24"/>
              </w:rPr>
              <w:t>consequence.</w:t>
            </w:r>
          </w:p>
          <w:p w14:paraId="47744318" w14:textId="523ED193" w:rsidR="00CC2491" w:rsidRDefault="00CC2491" w:rsidP="00BD06E5">
            <w:pPr>
              <w:jc w:val="both"/>
              <w:rPr>
                <w:rFonts w:eastAsia="Calibri" w:cstheme="minorHAnsi"/>
                <w:sz w:val="24"/>
                <w:szCs w:val="24"/>
              </w:rPr>
            </w:pPr>
          </w:p>
          <w:p w14:paraId="649DE798" w14:textId="4F47D5D3" w:rsidR="00CC2491" w:rsidRPr="00C6520C" w:rsidRDefault="00775D85" w:rsidP="00BD06E5">
            <w:pPr>
              <w:jc w:val="both"/>
              <w:rPr>
                <w:rFonts w:eastAsia="Calibri" w:cstheme="minorHAnsi"/>
                <w:sz w:val="24"/>
                <w:szCs w:val="24"/>
              </w:rPr>
            </w:pPr>
            <w:r>
              <w:rPr>
                <w:rFonts w:eastAsia="Calibri" w:cstheme="minorHAnsi"/>
                <w:b/>
                <w:bCs/>
                <w:sz w:val="24"/>
                <w:szCs w:val="24"/>
              </w:rPr>
              <w:t>F</w:t>
            </w:r>
            <w:r w:rsidR="00C6520C">
              <w:rPr>
                <w:rFonts w:eastAsia="Calibri" w:cstheme="minorHAnsi"/>
                <w:b/>
                <w:bCs/>
                <w:sz w:val="24"/>
                <w:szCs w:val="24"/>
              </w:rPr>
              <w:t xml:space="preserve">innish Refugee Council: </w:t>
            </w:r>
            <w:r w:rsidR="00C6520C">
              <w:rPr>
                <w:rFonts w:eastAsia="Calibri" w:cstheme="minorHAnsi"/>
                <w:sz w:val="24"/>
                <w:szCs w:val="24"/>
              </w:rPr>
              <w:t>FRC are looking to establish activities for adult education for persons with disabilities – they are in the process of collecting information to guide plans for interventions.</w:t>
            </w:r>
          </w:p>
          <w:p w14:paraId="2F5D36C0" w14:textId="77777777" w:rsidR="00CC2491" w:rsidRPr="00263B31" w:rsidRDefault="00CC2491" w:rsidP="00BD06E5">
            <w:pPr>
              <w:jc w:val="both"/>
              <w:rPr>
                <w:rFonts w:eastAsia="Calibri" w:cstheme="minorHAnsi"/>
                <w:sz w:val="24"/>
                <w:szCs w:val="24"/>
              </w:rPr>
            </w:pPr>
          </w:p>
          <w:p w14:paraId="649D8C9F" w14:textId="77777777" w:rsidR="00CC2491" w:rsidRPr="00CC2491" w:rsidRDefault="00CC2491" w:rsidP="00CC2491">
            <w:pPr>
              <w:rPr>
                <w:sz w:val="24"/>
                <w:szCs w:val="24"/>
              </w:rPr>
            </w:pPr>
          </w:p>
          <w:p w14:paraId="5685D903" w14:textId="5C1F2BF0" w:rsidR="00263B31" w:rsidRPr="00063C0E" w:rsidRDefault="00263B31" w:rsidP="00263B31">
            <w:pPr>
              <w:pStyle w:val="PlainText"/>
              <w:numPr>
                <w:ilvl w:val="0"/>
                <w:numId w:val="28"/>
              </w:numPr>
              <w:rPr>
                <w:b/>
                <w:bCs/>
                <w:sz w:val="24"/>
                <w:szCs w:val="24"/>
              </w:rPr>
            </w:pPr>
            <w:r>
              <w:rPr>
                <w:b/>
                <w:bCs/>
                <w:sz w:val="24"/>
                <w:szCs w:val="24"/>
                <w:lang w:val="en-US"/>
              </w:rPr>
              <w:t>AOB</w:t>
            </w:r>
          </w:p>
          <w:p w14:paraId="18FEF1B6" w14:textId="303D2840" w:rsidR="00063C0E" w:rsidRDefault="00094392" w:rsidP="00094392">
            <w:pPr>
              <w:jc w:val="both"/>
              <w:rPr>
                <w:rFonts w:eastAsia="Calibri" w:cstheme="minorHAnsi"/>
                <w:sz w:val="24"/>
                <w:szCs w:val="24"/>
              </w:rPr>
            </w:pPr>
            <w:r>
              <w:rPr>
                <w:rFonts w:eastAsia="Calibri" w:cstheme="minorHAnsi"/>
                <w:sz w:val="24"/>
                <w:szCs w:val="24"/>
              </w:rPr>
              <w:t>NUDIPU is currently undertaking a national survey on the situation of PWDs in Covid 19 in all districts of Uganda; preliminary findings may be shared at the next PSN SWG meeting.</w:t>
            </w:r>
          </w:p>
          <w:p w14:paraId="1090CC0D" w14:textId="77777777" w:rsidR="00E911A5" w:rsidRPr="00C36B99" w:rsidRDefault="00E911A5" w:rsidP="00C36B99">
            <w:pPr>
              <w:jc w:val="both"/>
              <w:rPr>
                <w:rFonts w:eastAsia="Calibri" w:cstheme="minorHAnsi"/>
                <w:sz w:val="24"/>
                <w:szCs w:val="24"/>
              </w:rPr>
            </w:pPr>
          </w:p>
          <w:p w14:paraId="6278330E" w14:textId="77777777" w:rsidR="00962C1A" w:rsidRPr="0000785A" w:rsidRDefault="00962C1A" w:rsidP="00BD06E5">
            <w:pPr>
              <w:jc w:val="both"/>
              <w:rPr>
                <w:rFonts w:eastAsia="Calibri" w:cstheme="minorHAnsi"/>
                <w:sz w:val="24"/>
                <w:szCs w:val="24"/>
              </w:rPr>
            </w:pPr>
          </w:p>
          <w:p w14:paraId="12AEEA68" w14:textId="41A681E6" w:rsidR="00962C1A" w:rsidRPr="0000785A" w:rsidRDefault="00962C1A" w:rsidP="00BD06E5">
            <w:pPr>
              <w:jc w:val="both"/>
              <w:rPr>
                <w:rFonts w:eastAsia="Calibri" w:cstheme="minorHAnsi"/>
                <w:b/>
                <w:bCs/>
                <w:sz w:val="24"/>
                <w:szCs w:val="24"/>
              </w:rPr>
            </w:pPr>
            <w:r w:rsidRPr="0000785A">
              <w:rPr>
                <w:rFonts w:eastAsia="Calibri" w:cstheme="minorHAnsi"/>
                <w:b/>
                <w:bCs/>
                <w:sz w:val="24"/>
                <w:szCs w:val="24"/>
              </w:rPr>
              <w:t xml:space="preserve">Next meeting: Wednesday </w:t>
            </w:r>
            <w:r w:rsidR="00CA7E05">
              <w:rPr>
                <w:rFonts w:eastAsia="Calibri" w:cstheme="minorHAnsi"/>
                <w:b/>
                <w:bCs/>
                <w:sz w:val="24"/>
                <w:szCs w:val="24"/>
              </w:rPr>
              <w:t>10 June</w:t>
            </w:r>
            <w:r w:rsidRPr="0000785A">
              <w:rPr>
                <w:rFonts w:eastAsia="Calibri" w:cstheme="minorHAnsi"/>
                <w:b/>
                <w:bCs/>
                <w:sz w:val="24"/>
                <w:szCs w:val="24"/>
              </w:rPr>
              <w:t xml:space="preserve">, </w:t>
            </w:r>
            <w:r w:rsidR="00263B31">
              <w:rPr>
                <w:rFonts w:eastAsia="Calibri" w:cstheme="minorHAnsi"/>
                <w:b/>
                <w:bCs/>
                <w:sz w:val="24"/>
                <w:szCs w:val="24"/>
              </w:rPr>
              <w:t>2pm</w:t>
            </w:r>
            <w:r w:rsidRPr="0000785A">
              <w:rPr>
                <w:rFonts w:eastAsia="Calibri" w:cstheme="minorHAnsi"/>
                <w:b/>
                <w:bCs/>
                <w:sz w:val="24"/>
                <w:szCs w:val="24"/>
              </w:rPr>
              <w:t xml:space="preserve"> (online)</w:t>
            </w:r>
          </w:p>
          <w:p w14:paraId="59F3C4AE" w14:textId="77777777" w:rsidR="00737E15" w:rsidRPr="0000785A" w:rsidRDefault="00737E15" w:rsidP="00BD06E5">
            <w:pPr>
              <w:jc w:val="both"/>
              <w:rPr>
                <w:rFonts w:eastAsia="Calibri" w:cstheme="minorHAnsi"/>
                <w:b/>
                <w:bCs/>
                <w:sz w:val="24"/>
                <w:szCs w:val="24"/>
              </w:rPr>
            </w:pPr>
          </w:p>
          <w:p w14:paraId="2B26F212" w14:textId="20B66FEB" w:rsidR="00737E15" w:rsidRPr="0000785A" w:rsidRDefault="00737E15" w:rsidP="00BD06E5">
            <w:pPr>
              <w:jc w:val="both"/>
              <w:rPr>
                <w:rFonts w:eastAsia="Calibri" w:cstheme="minorHAnsi"/>
                <w:sz w:val="24"/>
                <w:szCs w:val="24"/>
              </w:rPr>
            </w:pPr>
            <w:r w:rsidRPr="0000785A">
              <w:rPr>
                <w:rFonts w:eastAsia="Calibri" w:cstheme="minorHAnsi"/>
                <w:sz w:val="24"/>
                <w:szCs w:val="24"/>
              </w:rPr>
              <w:t xml:space="preserve">Link to shared Google drive for PSN SWG with minutes of meetings and key documents: </w:t>
            </w:r>
            <w:bookmarkStart w:id="1" w:name="_Hlk38017490"/>
            <w:r w:rsidRPr="0000785A">
              <w:rPr>
                <w:rFonts w:eastAsia="Calibri" w:cstheme="minorHAnsi"/>
                <w:sz w:val="24"/>
                <w:szCs w:val="24"/>
              </w:rPr>
              <w:fldChar w:fldCharType="begin"/>
            </w:r>
            <w:r w:rsidRPr="0000785A">
              <w:rPr>
                <w:rFonts w:eastAsia="Calibri" w:cstheme="minorHAnsi"/>
                <w:sz w:val="24"/>
                <w:szCs w:val="24"/>
              </w:rPr>
              <w:instrText xml:space="preserve"> HYPERLINK "https://drive.google.com/open?id=1qh4gpf2cHNFrRCvOCyXaQpgV2GByOl_6" </w:instrText>
            </w:r>
            <w:r w:rsidRPr="0000785A">
              <w:rPr>
                <w:rFonts w:eastAsia="Calibri" w:cstheme="minorHAnsi"/>
                <w:sz w:val="24"/>
                <w:szCs w:val="24"/>
              </w:rPr>
              <w:fldChar w:fldCharType="separate"/>
            </w:r>
            <w:r w:rsidRPr="0000785A">
              <w:rPr>
                <w:rStyle w:val="Hyperlink"/>
                <w:rFonts w:eastAsia="Calibri" w:cstheme="minorHAnsi"/>
                <w:sz w:val="24"/>
                <w:szCs w:val="24"/>
              </w:rPr>
              <w:t>https://drive.google.com/open?id=1qh4gpf2cHNFrRCvOCyXaQpgV2GByOl_6</w:t>
            </w:r>
            <w:r w:rsidRPr="0000785A">
              <w:rPr>
                <w:rFonts w:eastAsia="Calibri" w:cstheme="minorHAnsi"/>
                <w:sz w:val="24"/>
                <w:szCs w:val="24"/>
              </w:rPr>
              <w:fldChar w:fldCharType="end"/>
            </w:r>
            <w:r w:rsidRPr="0000785A">
              <w:rPr>
                <w:rFonts w:eastAsia="Calibri" w:cstheme="minorHAnsi"/>
                <w:sz w:val="24"/>
                <w:szCs w:val="24"/>
              </w:rPr>
              <w:t xml:space="preserve"> </w:t>
            </w:r>
            <w:bookmarkEnd w:id="1"/>
          </w:p>
          <w:p w14:paraId="3E7AF594" w14:textId="64123FD0" w:rsidR="00737E15" w:rsidRPr="0000785A" w:rsidRDefault="00737E15" w:rsidP="00BD06E5">
            <w:pPr>
              <w:jc w:val="both"/>
              <w:rPr>
                <w:rFonts w:eastAsia="Calibri" w:cstheme="minorHAnsi"/>
                <w:sz w:val="24"/>
                <w:szCs w:val="24"/>
              </w:rPr>
            </w:pPr>
          </w:p>
        </w:tc>
        <w:tc>
          <w:tcPr>
            <w:tcW w:w="3544" w:type="dxa"/>
            <w:gridSpan w:val="3"/>
            <w:shd w:val="clear" w:color="auto" w:fill="FFFFFF" w:themeFill="background1"/>
          </w:tcPr>
          <w:p w14:paraId="03A44A1C" w14:textId="77777777" w:rsidR="00101210" w:rsidRDefault="00101210" w:rsidP="000C2B1A">
            <w:pPr>
              <w:contextualSpacing/>
              <w:rPr>
                <w:rFonts w:eastAsia="Calibri" w:cstheme="minorHAnsi"/>
                <w:sz w:val="24"/>
                <w:szCs w:val="24"/>
              </w:rPr>
            </w:pPr>
          </w:p>
          <w:p w14:paraId="4D65CE4E" w14:textId="77777777" w:rsidR="00101210" w:rsidRPr="00BD06E5" w:rsidRDefault="00101210" w:rsidP="000C2B1A">
            <w:pPr>
              <w:contextualSpacing/>
              <w:rPr>
                <w:rFonts w:eastAsia="Calibri" w:cstheme="minorHAnsi"/>
              </w:rPr>
            </w:pPr>
          </w:p>
          <w:p w14:paraId="1ABF572C" w14:textId="77777777" w:rsidR="00B84D0C" w:rsidRPr="00B84D0C" w:rsidRDefault="00B84D0C" w:rsidP="00B84D0C">
            <w:pPr>
              <w:rPr>
                <w:rFonts w:eastAsia="Calibri" w:cstheme="minorHAnsi"/>
                <w:sz w:val="24"/>
                <w:szCs w:val="24"/>
              </w:rPr>
            </w:pPr>
            <w:r w:rsidRPr="00B84D0C">
              <w:rPr>
                <w:rFonts w:eastAsia="Calibri" w:cstheme="minorHAnsi"/>
                <w:sz w:val="24"/>
                <w:szCs w:val="24"/>
              </w:rPr>
              <w:t>Share final accessible messages on COVID 19 for PSNs with PSN SWG members</w:t>
            </w:r>
          </w:p>
          <w:p w14:paraId="4B9F9FB1" w14:textId="64BB1A62" w:rsidR="00962C1A" w:rsidRDefault="00962C1A" w:rsidP="000C2B1A">
            <w:pPr>
              <w:contextualSpacing/>
              <w:rPr>
                <w:rFonts w:eastAsia="Calibri" w:cstheme="minorHAnsi"/>
              </w:rPr>
            </w:pPr>
          </w:p>
          <w:p w14:paraId="42203D57" w14:textId="77777777" w:rsidR="00263B31" w:rsidRDefault="00263B31" w:rsidP="00B84D0C">
            <w:pPr>
              <w:rPr>
                <w:rFonts w:eastAsia="Calibri" w:cstheme="minorHAnsi"/>
                <w:sz w:val="24"/>
                <w:szCs w:val="24"/>
              </w:rPr>
            </w:pPr>
          </w:p>
          <w:p w14:paraId="04AA78F2" w14:textId="77777777" w:rsidR="00263B31" w:rsidRDefault="00263B31" w:rsidP="00B84D0C">
            <w:pPr>
              <w:rPr>
                <w:rFonts w:eastAsia="Calibri" w:cstheme="minorHAnsi"/>
                <w:sz w:val="24"/>
                <w:szCs w:val="24"/>
              </w:rPr>
            </w:pPr>
          </w:p>
          <w:p w14:paraId="0BFDE96E" w14:textId="7CB02868" w:rsidR="00B84D0C" w:rsidRPr="00B84D0C" w:rsidRDefault="00B84D0C" w:rsidP="00B84D0C">
            <w:pPr>
              <w:rPr>
                <w:rFonts w:eastAsia="Calibri" w:cstheme="minorHAnsi"/>
                <w:sz w:val="24"/>
                <w:szCs w:val="24"/>
              </w:rPr>
            </w:pPr>
            <w:r w:rsidRPr="00B84D0C">
              <w:rPr>
                <w:rFonts w:eastAsia="Calibri" w:cstheme="minorHAnsi"/>
                <w:sz w:val="24"/>
                <w:szCs w:val="24"/>
              </w:rPr>
              <w:t>Share request to PSN SWG members to input into review of Policy on Persons with Disabilities</w:t>
            </w:r>
          </w:p>
          <w:p w14:paraId="3B07BD69" w14:textId="77777777" w:rsidR="000C11D1" w:rsidRDefault="000C11D1" w:rsidP="00B84D0C">
            <w:pPr>
              <w:contextualSpacing/>
              <w:rPr>
                <w:rFonts w:eastAsia="Calibri" w:cstheme="minorHAnsi"/>
                <w:sz w:val="24"/>
                <w:szCs w:val="24"/>
              </w:rPr>
            </w:pPr>
          </w:p>
          <w:p w14:paraId="13F6ECE6" w14:textId="7B565BAC" w:rsidR="00B84D0C" w:rsidRDefault="00B84D0C" w:rsidP="00B84D0C">
            <w:pPr>
              <w:contextualSpacing/>
              <w:rPr>
                <w:rFonts w:eastAsia="Calibri" w:cstheme="minorHAnsi"/>
                <w:sz w:val="24"/>
                <w:szCs w:val="24"/>
              </w:rPr>
            </w:pPr>
            <w:r>
              <w:rPr>
                <w:rFonts w:eastAsia="Calibri" w:cstheme="minorHAnsi"/>
                <w:sz w:val="24"/>
                <w:szCs w:val="24"/>
              </w:rPr>
              <w:t>Contact sector leads to map activities targeting / including PSNs per sector</w:t>
            </w:r>
          </w:p>
          <w:p w14:paraId="3C8CA406" w14:textId="77777777" w:rsidR="002C5633" w:rsidRDefault="002C5633" w:rsidP="000C2B1A">
            <w:pPr>
              <w:contextualSpacing/>
              <w:rPr>
                <w:rFonts w:eastAsia="Calibri" w:cstheme="minorHAnsi"/>
              </w:rPr>
            </w:pPr>
          </w:p>
          <w:p w14:paraId="34F336A7" w14:textId="77777777" w:rsidR="002C5633" w:rsidRDefault="002C5633" w:rsidP="000C2B1A">
            <w:pPr>
              <w:contextualSpacing/>
              <w:rPr>
                <w:rFonts w:eastAsia="Calibri" w:cstheme="minorHAnsi"/>
              </w:rPr>
            </w:pPr>
          </w:p>
          <w:p w14:paraId="02B6D5BF" w14:textId="77777777" w:rsidR="002C5633" w:rsidRDefault="002C5633" w:rsidP="000C2B1A">
            <w:pPr>
              <w:contextualSpacing/>
              <w:rPr>
                <w:rFonts w:eastAsia="Calibri" w:cstheme="minorHAnsi"/>
              </w:rPr>
            </w:pPr>
          </w:p>
          <w:p w14:paraId="25305FAF" w14:textId="77777777" w:rsidR="002C5633" w:rsidRDefault="002C5633" w:rsidP="000C2B1A">
            <w:pPr>
              <w:contextualSpacing/>
              <w:rPr>
                <w:rFonts w:eastAsia="Calibri" w:cstheme="minorHAnsi"/>
              </w:rPr>
            </w:pPr>
          </w:p>
          <w:p w14:paraId="0AF143B7" w14:textId="77777777" w:rsidR="002C5633" w:rsidRDefault="002C5633" w:rsidP="000C2B1A">
            <w:pPr>
              <w:contextualSpacing/>
              <w:rPr>
                <w:rFonts w:eastAsia="Calibri" w:cstheme="minorHAnsi"/>
              </w:rPr>
            </w:pPr>
          </w:p>
          <w:p w14:paraId="2ACB0CDF" w14:textId="77777777" w:rsidR="0000785A" w:rsidRDefault="0000785A" w:rsidP="000C2B1A">
            <w:pPr>
              <w:contextualSpacing/>
              <w:rPr>
                <w:rFonts w:eastAsia="Calibri" w:cstheme="minorHAnsi"/>
                <w:sz w:val="24"/>
                <w:szCs w:val="24"/>
              </w:rPr>
            </w:pPr>
          </w:p>
          <w:p w14:paraId="4EC6F815" w14:textId="77777777" w:rsidR="0000785A" w:rsidRDefault="0000785A" w:rsidP="000C2B1A">
            <w:pPr>
              <w:contextualSpacing/>
              <w:rPr>
                <w:rFonts w:eastAsia="Calibri" w:cstheme="minorHAnsi"/>
                <w:sz w:val="24"/>
                <w:szCs w:val="24"/>
              </w:rPr>
            </w:pPr>
          </w:p>
          <w:p w14:paraId="172D475D" w14:textId="77777777" w:rsidR="0000785A" w:rsidRDefault="0000785A" w:rsidP="000C2B1A">
            <w:pPr>
              <w:contextualSpacing/>
              <w:rPr>
                <w:rFonts w:eastAsia="Calibri" w:cstheme="minorHAnsi"/>
                <w:sz w:val="24"/>
                <w:szCs w:val="24"/>
              </w:rPr>
            </w:pPr>
          </w:p>
          <w:p w14:paraId="0FF7AC3A" w14:textId="77777777" w:rsidR="002C5633" w:rsidRDefault="002C5633" w:rsidP="000C2B1A">
            <w:pPr>
              <w:contextualSpacing/>
              <w:rPr>
                <w:rFonts w:eastAsia="Calibri" w:cstheme="minorHAnsi"/>
              </w:rPr>
            </w:pPr>
          </w:p>
          <w:p w14:paraId="5556B65C" w14:textId="77777777" w:rsidR="002C5633" w:rsidRDefault="002C5633" w:rsidP="000C2B1A">
            <w:pPr>
              <w:contextualSpacing/>
              <w:rPr>
                <w:rFonts w:eastAsia="Calibri" w:cstheme="minorHAnsi"/>
              </w:rPr>
            </w:pPr>
          </w:p>
          <w:p w14:paraId="38492EED" w14:textId="77777777" w:rsidR="002C5633" w:rsidRDefault="002C5633" w:rsidP="000C2B1A">
            <w:pPr>
              <w:contextualSpacing/>
              <w:rPr>
                <w:rFonts w:eastAsia="Calibri" w:cstheme="minorHAnsi"/>
              </w:rPr>
            </w:pPr>
          </w:p>
          <w:p w14:paraId="21E064E8" w14:textId="77777777" w:rsidR="002C5633" w:rsidRDefault="002C5633" w:rsidP="000C2B1A">
            <w:pPr>
              <w:contextualSpacing/>
              <w:rPr>
                <w:rFonts w:eastAsia="Calibri" w:cstheme="minorHAnsi"/>
              </w:rPr>
            </w:pPr>
          </w:p>
          <w:p w14:paraId="68818736" w14:textId="77777777" w:rsidR="002C5633" w:rsidRDefault="002C5633" w:rsidP="000C2B1A">
            <w:pPr>
              <w:contextualSpacing/>
              <w:rPr>
                <w:rFonts w:eastAsia="Calibri" w:cstheme="minorHAnsi"/>
              </w:rPr>
            </w:pPr>
          </w:p>
          <w:p w14:paraId="7961722F" w14:textId="77777777" w:rsidR="002C5633" w:rsidRDefault="002C5633" w:rsidP="000C2B1A">
            <w:pPr>
              <w:contextualSpacing/>
              <w:rPr>
                <w:rFonts w:eastAsia="Calibri" w:cstheme="minorHAnsi"/>
              </w:rPr>
            </w:pPr>
          </w:p>
          <w:p w14:paraId="5F7B1E1D" w14:textId="113F3826" w:rsidR="00911523" w:rsidRDefault="00911523" w:rsidP="000C2B1A">
            <w:pPr>
              <w:contextualSpacing/>
              <w:rPr>
                <w:rFonts w:eastAsia="Calibri" w:cstheme="minorHAnsi"/>
                <w:sz w:val="24"/>
                <w:szCs w:val="24"/>
              </w:rPr>
            </w:pPr>
          </w:p>
          <w:p w14:paraId="4159B5B7" w14:textId="299CF1E4" w:rsidR="00911523" w:rsidRDefault="00911523" w:rsidP="000C2B1A">
            <w:pPr>
              <w:contextualSpacing/>
              <w:rPr>
                <w:rFonts w:eastAsia="Calibri" w:cstheme="minorHAnsi"/>
                <w:sz w:val="24"/>
                <w:szCs w:val="24"/>
              </w:rPr>
            </w:pPr>
          </w:p>
          <w:p w14:paraId="04F88B74" w14:textId="4E0A8987" w:rsidR="00911523" w:rsidRDefault="00911523" w:rsidP="000C2B1A">
            <w:pPr>
              <w:contextualSpacing/>
              <w:rPr>
                <w:rFonts w:eastAsia="Calibri" w:cstheme="minorHAnsi"/>
                <w:sz w:val="24"/>
                <w:szCs w:val="24"/>
              </w:rPr>
            </w:pPr>
          </w:p>
          <w:p w14:paraId="054AD637" w14:textId="2308AB1D" w:rsidR="00911523" w:rsidRDefault="00911523" w:rsidP="000C2B1A">
            <w:pPr>
              <w:contextualSpacing/>
              <w:rPr>
                <w:rFonts w:eastAsia="Calibri" w:cstheme="minorHAnsi"/>
                <w:sz w:val="24"/>
                <w:szCs w:val="24"/>
              </w:rPr>
            </w:pPr>
          </w:p>
          <w:p w14:paraId="1E9934AE" w14:textId="7686B313" w:rsidR="00911523" w:rsidRDefault="00911523" w:rsidP="000C2B1A">
            <w:pPr>
              <w:contextualSpacing/>
              <w:rPr>
                <w:rFonts w:eastAsia="Calibri" w:cstheme="minorHAnsi"/>
                <w:sz w:val="24"/>
                <w:szCs w:val="24"/>
              </w:rPr>
            </w:pPr>
          </w:p>
          <w:p w14:paraId="2890E520" w14:textId="59B2D4F7" w:rsidR="00911523" w:rsidRDefault="00911523" w:rsidP="000C2B1A">
            <w:pPr>
              <w:contextualSpacing/>
              <w:rPr>
                <w:rFonts w:eastAsia="Calibri" w:cstheme="minorHAnsi"/>
                <w:sz w:val="24"/>
                <w:szCs w:val="24"/>
              </w:rPr>
            </w:pPr>
          </w:p>
          <w:p w14:paraId="3CA0E77D" w14:textId="03DD8580" w:rsidR="00911523" w:rsidRDefault="00911523" w:rsidP="000C2B1A">
            <w:pPr>
              <w:contextualSpacing/>
              <w:rPr>
                <w:rFonts w:eastAsia="Calibri" w:cstheme="minorHAnsi"/>
                <w:sz w:val="24"/>
                <w:szCs w:val="24"/>
              </w:rPr>
            </w:pPr>
          </w:p>
          <w:p w14:paraId="64571FDE" w14:textId="7D6E7378" w:rsidR="00911523" w:rsidRDefault="00911523" w:rsidP="000C2B1A">
            <w:pPr>
              <w:contextualSpacing/>
              <w:rPr>
                <w:rFonts w:eastAsia="Calibri" w:cstheme="minorHAnsi"/>
                <w:sz w:val="24"/>
                <w:szCs w:val="24"/>
              </w:rPr>
            </w:pPr>
          </w:p>
          <w:p w14:paraId="1150AB0C" w14:textId="5EBEA6ED" w:rsidR="00911523" w:rsidRDefault="00911523" w:rsidP="000C2B1A">
            <w:pPr>
              <w:contextualSpacing/>
              <w:rPr>
                <w:rFonts w:eastAsia="Calibri" w:cstheme="minorHAnsi"/>
                <w:sz w:val="24"/>
                <w:szCs w:val="24"/>
              </w:rPr>
            </w:pPr>
          </w:p>
          <w:p w14:paraId="5316BB72" w14:textId="2A21ED17" w:rsidR="00911523" w:rsidRDefault="00911523" w:rsidP="000C2B1A">
            <w:pPr>
              <w:contextualSpacing/>
              <w:rPr>
                <w:rFonts w:eastAsia="Calibri" w:cstheme="minorHAnsi"/>
                <w:sz w:val="24"/>
                <w:szCs w:val="24"/>
              </w:rPr>
            </w:pPr>
          </w:p>
          <w:p w14:paraId="72915BAD" w14:textId="4D76F143" w:rsidR="00911523" w:rsidRDefault="00911523" w:rsidP="000C2B1A">
            <w:pPr>
              <w:contextualSpacing/>
              <w:rPr>
                <w:rFonts w:eastAsia="Calibri" w:cstheme="minorHAnsi"/>
                <w:sz w:val="24"/>
                <w:szCs w:val="24"/>
              </w:rPr>
            </w:pPr>
          </w:p>
          <w:p w14:paraId="67126317" w14:textId="47705BB2" w:rsidR="00911523" w:rsidRDefault="00911523" w:rsidP="000C2B1A">
            <w:pPr>
              <w:contextualSpacing/>
              <w:rPr>
                <w:rFonts w:eastAsia="Calibri" w:cstheme="minorHAnsi"/>
                <w:sz w:val="24"/>
                <w:szCs w:val="24"/>
              </w:rPr>
            </w:pPr>
          </w:p>
          <w:p w14:paraId="3C7A9C8C" w14:textId="46D47B61" w:rsidR="00911523" w:rsidRDefault="00911523" w:rsidP="000C2B1A">
            <w:pPr>
              <w:contextualSpacing/>
              <w:rPr>
                <w:rFonts w:eastAsia="Calibri" w:cstheme="minorHAnsi"/>
                <w:sz w:val="24"/>
                <w:szCs w:val="24"/>
              </w:rPr>
            </w:pPr>
          </w:p>
          <w:p w14:paraId="608E0DE1" w14:textId="44B7622E" w:rsidR="00911523" w:rsidRDefault="00911523" w:rsidP="000C2B1A">
            <w:pPr>
              <w:contextualSpacing/>
              <w:rPr>
                <w:rFonts w:eastAsia="Calibri" w:cstheme="minorHAnsi"/>
                <w:sz w:val="24"/>
                <w:szCs w:val="24"/>
              </w:rPr>
            </w:pPr>
          </w:p>
          <w:p w14:paraId="4A3E58B3" w14:textId="54DDAAA3" w:rsidR="00911523" w:rsidRDefault="00911523" w:rsidP="000C2B1A">
            <w:pPr>
              <w:contextualSpacing/>
              <w:rPr>
                <w:rFonts w:eastAsia="Calibri" w:cstheme="minorHAnsi"/>
                <w:sz w:val="24"/>
                <w:szCs w:val="24"/>
              </w:rPr>
            </w:pPr>
          </w:p>
          <w:p w14:paraId="56E8005C" w14:textId="1D62BEC3" w:rsidR="00911523" w:rsidRDefault="00911523" w:rsidP="000C2B1A">
            <w:pPr>
              <w:contextualSpacing/>
              <w:rPr>
                <w:rFonts w:eastAsia="Calibri" w:cstheme="minorHAnsi"/>
                <w:sz w:val="24"/>
                <w:szCs w:val="24"/>
              </w:rPr>
            </w:pPr>
          </w:p>
          <w:p w14:paraId="703D038C" w14:textId="6FBE015A" w:rsidR="00911523" w:rsidRDefault="00911523" w:rsidP="000C2B1A">
            <w:pPr>
              <w:contextualSpacing/>
              <w:rPr>
                <w:rFonts w:eastAsia="Calibri" w:cstheme="minorHAnsi"/>
                <w:sz w:val="24"/>
                <w:szCs w:val="24"/>
              </w:rPr>
            </w:pPr>
          </w:p>
          <w:p w14:paraId="6746BE52" w14:textId="20004DE5" w:rsidR="00911523" w:rsidRDefault="00911523" w:rsidP="000C2B1A">
            <w:pPr>
              <w:contextualSpacing/>
              <w:rPr>
                <w:rFonts w:eastAsia="Calibri" w:cstheme="minorHAnsi"/>
                <w:sz w:val="24"/>
                <w:szCs w:val="24"/>
              </w:rPr>
            </w:pPr>
          </w:p>
          <w:p w14:paraId="46B91891" w14:textId="45F04C5D" w:rsidR="00911523" w:rsidRDefault="00911523" w:rsidP="000C2B1A">
            <w:pPr>
              <w:contextualSpacing/>
              <w:rPr>
                <w:rFonts w:eastAsia="Calibri" w:cstheme="minorHAnsi"/>
                <w:sz w:val="24"/>
                <w:szCs w:val="24"/>
              </w:rPr>
            </w:pPr>
          </w:p>
          <w:p w14:paraId="2EAE75E3" w14:textId="75ED40BB" w:rsidR="00911523" w:rsidRDefault="00911523" w:rsidP="000C2B1A">
            <w:pPr>
              <w:contextualSpacing/>
              <w:rPr>
                <w:rFonts w:eastAsia="Calibri" w:cstheme="minorHAnsi"/>
                <w:sz w:val="24"/>
                <w:szCs w:val="24"/>
              </w:rPr>
            </w:pPr>
          </w:p>
          <w:p w14:paraId="29D939C6" w14:textId="0D8A33E1" w:rsidR="00911523" w:rsidRDefault="00911523" w:rsidP="000C2B1A">
            <w:pPr>
              <w:contextualSpacing/>
              <w:rPr>
                <w:rFonts w:eastAsia="Calibri" w:cstheme="minorHAnsi"/>
                <w:sz w:val="24"/>
                <w:szCs w:val="24"/>
              </w:rPr>
            </w:pPr>
          </w:p>
          <w:p w14:paraId="09F4F524" w14:textId="156D149D" w:rsidR="00911523" w:rsidRDefault="00911523" w:rsidP="000C2B1A">
            <w:pPr>
              <w:contextualSpacing/>
              <w:rPr>
                <w:rFonts w:eastAsia="Calibri" w:cstheme="minorHAnsi"/>
                <w:sz w:val="24"/>
                <w:szCs w:val="24"/>
              </w:rPr>
            </w:pPr>
          </w:p>
          <w:p w14:paraId="14BC76CC" w14:textId="1D262696" w:rsidR="00911523" w:rsidRDefault="00911523" w:rsidP="000C2B1A">
            <w:pPr>
              <w:contextualSpacing/>
              <w:rPr>
                <w:rFonts w:eastAsia="Calibri" w:cstheme="minorHAnsi"/>
                <w:sz w:val="24"/>
                <w:szCs w:val="24"/>
              </w:rPr>
            </w:pPr>
          </w:p>
          <w:p w14:paraId="5BA2FDFD" w14:textId="16F6C747" w:rsidR="00911523" w:rsidRDefault="00911523" w:rsidP="000C2B1A">
            <w:pPr>
              <w:contextualSpacing/>
              <w:rPr>
                <w:rFonts w:eastAsia="Calibri" w:cstheme="minorHAnsi"/>
                <w:sz w:val="24"/>
                <w:szCs w:val="24"/>
              </w:rPr>
            </w:pPr>
          </w:p>
          <w:p w14:paraId="1447A5A5" w14:textId="1BAA5CEC" w:rsidR="00911523" w:rsidRDefault="00911523" w:rsidP="000C2B1A">
            <w:pPr>
              <w:contextualSpacing/>
              <w:rPr>
                <w:rFonts w:eastAsia="Calibri" w:cstheme="minorHAnsi"/>
                <w:sz w:val="24"/>
                <w:szCs w:val="24"/>
              </w:rPr>
            </w:pPr>
          </w:p>
          <w:p w14:paraId="71BB8320" w14:textId="41A26813" w:rsidR="00911523" w:rsidRDefault="00911523" w:rsidP="000C2B1A">
            <w:pPr>
              <w:contextualSpacing/>
              <w:rPr>
                <w:rFonts w:eastAsia="Calibri" w:cstheme="minorHAnsi"/>
                <w:sz w:val="24"/>
                <w:szCs w:val="24"/>
              </w:rPr>
            </w:pPr>
          </w:p>
          <w:p w14:paraId="0E7F67B7" w14:textId="48BA7D8B" w:rsidR="00911523" w:rsidRDefault="00911523" w:rsidP="000C2B1A">
            <w:pPr>
              <w:contextualSpacing/>
              <w:rPr>
                <w:rFonts w:eastAsia="Calibri" w:cstheme="minorHAnsi"/>
                <w:sz w:val="24"/>
                <w:szCs w:val="24"/>
              </w:rPr>
            </w:pPr>
          </w:p>
          <w:p w14:paraId="444C565C" w14:textId="3F99DB91" w:rsidR="008631EF" w:rsidRDefault="008631EF" w:rsidP="000C2B1A">
            <w:pPr>
              <w:contextualSpacing/>
              <w:rPr>
                <w:rFonts w:eastAsia="Calibri" w:cstheme="minorHAnsi"/>
                <w:sz w:val="24"/>
                <w:szCs w:val="24"/>
              </w:rPr>
            </w:pPr>
          </w:p>
          <w:p w14:paraId="0C8922D8" w14:textId="040A71CB" w:rsidR="008631EF" w:rsidRDefault="008631EF" w:rsidP="000C2B1A">
            <w:pPr>
              <w:contextualSpacing/>
              <w:rPr>
                <w:rFonts w:eastAsia="Calibri" w:cstheme="minorHAnsi"/>
                <w:sz w:val="24"/>
                <w:szCs w:val="24"/>
              </w:rPr>
            </w:pPr>
          </w:p>
          <w:p w14:paraId="1FBC2A80" w14:textId="10B73B5B" w:rsidR="008631EF" w:rsidRDefault="008631EF" w:rsidP="000C2B1A">
            <w:pPr>
              <w:contextualSpacing/>
              <w:rPr>
                <w:rFonts w:eastAsia="Calibri" w:cstheme="minorHAnsi"/>
                <w:sz w:val="24"/>
                <w:szCs w:val="24"/>
              </w:rPr>
            </w:pPr>
          </w:p>
          <w:p w14:paraId="606CD724" w14:textId="4A866C0D" w:rsidR="008631EF" w:rsidRDefault="008631EF" w:rsidP="000C2B1A">
            <w:pPr>
              <w:contextualSpacing/>
              <w:rPr>
                <w:rFonts w:eastAsia="Calibri" w:cstheme="minorHAnsi"/>
                <w:sz w:val="24"/>
                <w:szCs w:val="24"/>
              </w:rPr>
            </w:pPr>
          </w:p>
          <w:p w14:paraId="21EBFEC0" w14:textId="1D6D43BC" w:rsidR="008631EF" w:rsidRDefault="0069241F" w:rsidP="000C2B1A">
            <w:pPr>
              <w:contextualSpacing/>
              <w:rPr>
                <w:rFonts w:eastAsia="Calibri" w:cstheme="minorHAnsi"/>
                <w:sz w:val="24"/>
                <w:szCs w:val="24"/>
              </w:rPr>
            </w:pPr>
            <w:r>
              <w:rPr>
                <w:rFonts w:eastAsia="Calibri" w:cstheme="minorHAnsi"/>
                <w:sz w:val="24"/>
                <w:szCs w:val="24"/>
              </w:rPr>
              <w:t>PSN SWG to reach out to InterAgency working group and Livelihoods and Resilience working group re advocacy on main issues affecting PSNs in COVID 19 response</w:t>
            </w:r>
          </w:p>
          <w:p w14:paraId="7FE16642" w14:textId="051CDC01" w:rsidR="008631EF" w:rsidRDefault="008631EF" w:rsidP="000C2B1A">
            <w:pPr>
              <w:contextualSpacing/>
              <w:rPr>
                <w:rFonts w:eastAsia="Calibri" w:cstheme="minorHAnsi"/>
                <w:sz w:val="24"/>
                <w:szCs w:val="24"/>
              </w:rPr>
            </w:pPr>
          </w:p>
          <w:p w14:paraId="3F30C6BD" w14:textId="4D45193A" w:rsidR="008631EF" w:rsidRDefault="008631EF" w:rsidP="000C2B1A">
            <w:pPr>
              <w:contextualSpacing/>
              <w:rPr>
                <w:rFonts w:eastAsia="Calibri" w:cstheme="minorHAnsi"/>
                <w:sz w:val="24"/>
                <w:szCs w:val="24"/>
              </w:rPr>
            </w:pPr>
          </w:p>
          <w:p w14:paraId="6EE5945E" w14:textId="7879D33B" w:rsidR="008631EF" w:rsidRDefault="008631EF" w:rsidP="000C2B1A">
            <w:pPr>
              <w:contextualSpacing/>
              <w:rPr>
                <w:rFonts w:eastAsia="Calibri" w:cstheme="minorHAnsi"/>
                <w:sz w:val="24"/>
                <w:szCs w:val="24"/>
              </w:rPr>
            </w:pPr>
          </w:p>
          <w:p w14:paraId="74A96CA6" w14:textId="22BA2400" w:rsidR="008631EF" w:rsidRDefault="008631EF" w:rsidP="000C2B1A">
            <w:pPr>
              <w:contextualSpacing/>
              <w:rPr>
                <w:rFonts w:eastAsia="Calibri" w:cstheme="minorHAnsi"/>
                <w:sz w:val="24"/>
                <w:szCs w:val="24"/>
              </w:rPr>
            </w:pPr>
          </w:p>
          <w:p w14:paraId="5A03EC0A" w14:textId="638325E1" w:rsidR="008631EF" w:rsidRDefault="008631EF" w:rsidP="000C2B1A">
            <w:pPr>
              <w:contextualSpacing/>
              <w:rPr>
                <w:rFonts w:eastAsia="Calibri" w:cstheme="minorHAnsi"/>
                <w:sz w:val="24"/>
                <w:szCs w:val="24"/>
              </w:rPr>
            </w:pPr>
          </w:p>
          <w:p w14:paraId="4E8685B2" w14:textId="09E2578A" w:rsidR="008631EF" w:rsidRDefault="0069241F" w:rsidP="000C2B1A">
            <w:pPr>
              <w:contextualSpacing/>
              <w:rPr>
                <w:rFonts w:eastAsia="Calibri" w:cstheme="minorHAnsi"/>
                <w:sz w:val="24"/>
                <w:szCs w:val="24"/>
              </w:rPr>
            </w:pPr>
            <w:r>
              <w:rPr>
                <w:rFonts w:eastAsia="Calibri" w:cstheme="minorHAnsi"/>
                <w:sz w:val="24"/>
                <w:szCs w:val="24"/>
              </w:rPr>
              <w:t>Partners to monitor whether PSNs are facing stigmatisation around COVID-19 in other locations</w:t>
            </w:r>
          </w:p>
          <w:p w14:paraId="0AB35014" w14:textId="1C13D567" w:rsidR="008631EF" w:rsidRDefault="008631EF" w:rsidP="000C2B1A">
            <w:pPr>
              <w:contextualSpacing/>
              <w:rPr>
                <w:rFonts w:eastAsia="Calibri" w:cstheme="minorHAnsi"/>
                <w:sz w:val="24"/>
                <w:szCs w:val="24"/>
              </w:rPr>
            </w:pPr>
          </w:p>
          <w:p w14:paraId="3FEE847E" w14:textId="3C5DB8D4" w:rsidR="008631EF" w:rsidRDefault="008631EF" w:rsidP="000C2B1A">
            <w:pPr>
              <w:contextualSpacing/>
              <w:rPr>
                <w:rFonts w:eastAsia="Calibri" w:cstheme="minorHAnsi"/>
                <w:sz w:val="24"/>
                <w:szCs w:val="24"/>
              </w:rPr>
            </w:pPr>
          </w:p>
          <w:p w14:paraId="72887BCC" w14:textId="790238B1" w:rsidR="008631EF" w:rsidRDefault="008631EF" w:rsidP="000C2B1A">
            <w:pPr>
              <w:contextualSpacing/>
              <w:rPr>
                <w:rFonts w:eastAsia="Calibri" w:cstheme="minorHAnsi"/>
                <w:sz w:val="24"/>
                <w:szCs w:val="24"/>
              </w:rPr>
            </w:pPr>
          </w:p>
          <w:p w14:paraId="6545DA9B" w14:textId="43E05356" w:rsidR="008631EF" w:rsidRDefault="008631EF" w:rsidP="000C2B1A">
            <w:pPr>
              <w:contextualSpacing/>
              <w:rPr>
                <w:rFonts w:eastAsia="Calibri" w:cstheme="minorHAnsi"/>
                <w:sz w:val="24"/>
                <w:szCs w:val="24"/>
              </w:rPr>
            </w:pPr>
          </w:p>
          <w:p w14:paraId="0FE9DAB8" w14:textId="19787B78" w:rsidR="008631EF" w:rsidRDefault="008631EF" w:rsidP="000C2B1A">
            <w:pPr>
              <w:contextualSpacing/>
              <w:rPr>
                <w:rFonts w:eastAsia="Calibri" w:cstheme="minorHAnsi"/>
                <w:sz w:val="24"/>
                <w:szCs w:val="24"/>
              </w:rPr>
            </w:pPr>
          </w:p>
          <w:p w14:paraId="3E256E08" w14:textId="3CFAEEAA" w:rsidR="008631EF" w:rsidRDefault="008631EF" w:rsidP="000C2B1A">
            <w:pPr>
              <w:contextualSpacing/>
              <w:rPr>
                <w:rFonts w:eastAsia="Calibri" w:cstheme="minorHAnsi"/>
                <w:sz w:val="24"/>
                <w:szCs w:val="24"/>
              </w:rPr>
            </w:pPr>
          </w:p>
          <w:p w14:paraId="01A2CDB9" w14:textId="5DBADD24" w:rsidR="008631EF" w:rsidRDefault="008631EF" w:rsidP="000C2B1A">
            <w:pPr>
              <w:contextualSpacing/>
              <w:rPr>
                <w:rFonts w:eastAsia="Calibri" w:cstheme="minorHAnsi"/>
                <w:sz w:val="24"/>
                <w:szCs w:val="24"/>
              </w:rPr>
            </w:pPr>
          </w:p>
          <w:p w14:paraId="64C28AFD" w14:textId="165AFA35" w:rsidR="008631EF" w:rsidRDefault="008631EF" w:rsidP="000C2B1A">
            <w:pPr>
              <w:contextualSpacing/>
              <w:rPr>
                <w:rFonts w:eastAsia="Calibri" w:cstheme="minorHAnsi"/>
                <w:sz w:val="24"/>
                <w:szCs w:val="24"/>
              </w:rPr>
            </w:pPr>
          </w:p>
          <w:p w14:paraId="3B3D851E" w14:textId="42289CC6" w:rsidR="008631EF" w:rsidRDefault="008631EF" w:rsidP="000C2B1A">
            <w:pPr>
              <w:contextualSpacing/>
              <w:rPr>
                <w:rFonts w:eastAsia="Calibri" w:cstheme="minorHAnsi"/>
                <w:sz w:val="24"/>
                <w:szCs w:val="24"/>
              </w:rPr>
            </w:pPr>
          </w:p>
          <w:p w14:paraId="2B133FB5" w14:textId="1C7FCC30" w:rsidR="008631EF" w:rsidRDefault="008631EF" w:rsidP="000C2B1A">
            <w:pPr>
              <w:contextualSpacing/>
              <w:rPr>
                <w:rFonts w:eastAsia="Calibri" w:cstheme="minorHAnsi"/>
                <w:sz w:val="24"/>
                <w:szCs w:val="24"/>
              </w:rPr>
            </w:pPr>
          </w:p>
          <w:p w14:paraId="6DC90136" w14:textId="53406229" w:rsidR="008631EF" w:rsidRDefault="008631EF" w:rsidP="000C2B1A">
            <w:pPr>
              <w:contextualSpacing/>
              <w:rPr>
                <w:rFonts w:eastAsia="Calibri" w:cstheme="minorHAnsi"/>
                <w:sz w:val="24"/>
                <w:szCs w:val="24"/>
              </w:rPr>
            </w:pPr>
          </w:p>
          <w:p w14:paraId="6802AE50" w14:textId="49E610B9" w:rsidR="008631EF" w:rsidRDefault="008631EF" w:rsidP="000C2B1A">
            <w:pPr>
              <w:contextualSpacing/>
              <w:rPr>
                <w:rFonts w:eastAsia="Calibri" w:cstheme="minorHAnsi"/>
                <w:sz w:val="24"/>
                <w:szCs w:val="24"/>
              </w:rPr>
            </w:pPr>
          </w:p>
          <w:p w14:paraId="1A1C64FF" w14:textId="4E5B51AB" w:rsidR="008631EF" w:rsidRDefault="008631EF" w:rsidP="000C2B1A">
            <w:pPr>
              <w:contextualSpacing/>
              <w:rPr>
                <w:rFonts w:eastAsia="Calibri" w:cstheme="minorHAnsi"/>
                <w:sz w:val="24"/>
                <w:szCs w:val="24"/>
              </w:rPr>
            </w:pPr>
          </w:p>
          <w:p w14:paraId="2058EE75" w14:textId="0EC0B01C" w:rsidR="008631EF" w:rsidRDefault="008631EF" w:rsidP="000C2B1A">
            <w:pPr>
              <w:contextualSpacing/>
              <w:rPr>
                <w:rFonts w:eastAsia="Calibri" w:cstheme="minorHAnsi"/>
                <w:sz w:val="24"/>
                <w:szCs w:val="24"/>
              </w:rPr>
            </w:pPr>
          </w:p>
          <w:p w14:paraId="1130DF17" w14:textId="1AEB42AF" w:rsidR="008631EF" w:rsidRDefault="008631EF" w:rsidP="000C2B1A">
            <w:pPr>
              <w:contextualSpacing/>
              <w:rPr>
                <w:rFonts w:eastAsia="Calibri" w:cstheme="minorHAnsi"/>
                <w:sz w:val="24"/>
                <w:szCs w:val="24"/>
              </w:rPr>
            </w:pPr>
          </w:p>
          <w:p w14:paraId="4E69F86F" w14:textId="526C9164" w:rsidR="008631EF" w:rsidRDefault="008631EF" w:rsidP="000C2B1A">
            <w:pPr>
              <w:contextualSpacing/>
              <w:rPr>
                <w:rFonts w:eastAsia="Calibri" w:cstheme="minorHAnsi"/>
                <w:sz w:val="24"/>
                <w:szCs w:val="24"/>
              </w:rPr>
            </w:pPr>
          </w:p>
          <w:p w14:paraId="33F44617" w14:textId="3D31BCAB" w:rsidR="00911523" w:rsidRDefault="00911523" w:rsidP="000C2B1A">
            <w:pPr>
              <w:contextualSpacing/>
              <w:rPr>
                <w:rFonts w:eastAsia="Calibri" w:cstheme="minorHAnsi"/>
                <w:sz w:val="24"/>
                <w:szCs w:val="24"/>
              </w:rPr>
            </w:pPr>
          </w:p>
          <w:p w14:paraId="381FBD92" w14:textId="34B84E86" w:rsidR="00911523" w:rsidRDefault="00911523" w:rsidP="000C2B1A">
            <w:pPr>
              <w:contextualSpacing/>
              <w:rPr>
                <w:rFonts w:eastAsia="Calibri" w:cstheme="minorHAnsi"/>
                <w:sz w:val="24"/>
                <w:szCs w:val="24"/>
              </w:rPr>
            </w:pPr>
          </w:p>
          <w:p w14:paraId="1DA94545" w14:textId="01D332B3" w:rsidR="00911523" w:rsidRDefault="00911523" w:rsidP="000C2B1A">
            <w:pPr>
              <w:contextualSpacing/>
              <w:rPr>
                <w:rFonts w:eastAsia="Calibri" w:cstheme="minorHAnsi"/>
                <w:sz w:val="24"/>
                <w:szCs w:val="24"/>
              </w:rPr>
            </w:pPr>
          </w:p>
          <w:p w14:paraId="1E4CAD35" w14:textId="7E9D9C39" w:rsidR="00911523" w:rsidRDefault="00911523" w:rsidP="000C2B1A">
            <w:pPr>
              <w:contextualSpacing/>
              <w:rPr>
                <w:rFonts w:eastAsia="Calibri" w:cstheme="minorHAnsi"/>
                <w:sz w:val="24"/>
                <w:szCs w:val="24"/>
              </w:rPr>
            </w:pPr>
          </w:p>
          <w:p w14:paraId="7F7F42F8" w14:textId="5039257F" w:rsidR="00911523" w:rsidRDefault="00911523" w:rsidP="000C2B1A">
            <w:pPr>
              <w:contextualSpacing/>
              <w:rPr>
                <w:rFonts w:eastAsia="Calibri" w:cstheme="minorHAnsi"/>
                <w:sz w:val="24"/>
                <w:szCs w:val="24"/>
              </w:rPr>
            </w:pPr>
          </w:p>
          <w:p w14:paraId="3B60474A" w14:textId="779BA6AA" w:rsidR="00911523" w:rsidRDefault="00911523" w:rsidP="000C2B1A">
            <w:pPr>
              <w:contextualSpacing/>
              <w:rPr>
                <w:rFonts w:eastAsia="Calibri" w:cstheme="minorHAnsi"/>
                <w:sz w:val="24"/>
                <w:szCs w:val="24"/>
              </w:rPr>
            </w:pPr>
          </w:p>
          <w:p w14:paraId="2955BE39" w14:textId="596F4AED" w:rsidR="00911523" w:rsidRDefault="00911523" w:rsidP="000C2B1A">
            <w:pPr>
              <w:contextualSpacing/>
              <w:rPr>
                <w:rFonts w:eastAsia="Calibri" w:cstheme="minorHAnsi"/>
                <w:sz w:val="24"/>
                <w:szCs w:val="24"/>
              </w:rPr>
            </w:pPr>
          </w:p>
          <w:p w14:paraId="1D9A451C" w14:textId="77777777" w:rsidR="00911523" w:rsidRPr="0000785A" w:rsidRDefault="00911523" w:rsidP="000C2B1A">
            <w:pPr>
              <w:contextualSpacing/>
              <w:rPr>
                <w:rFonts w:eastAsia="Calibri" w:cstheme="minorHAnsi"/>
                <w:sz w:val="24"/>
                <w:szCs w:val="24"/>
              </w:rPr>
            </w:pPr>
          </w:p>
          <w:p w14:paraId="656BDC28" w14:textId="77777777" w:rsidR="00101210" w:rsidRDefault="00101210" w:rsidP="000C2B1A">
            <w:pPr>
              <w:contextualSpacing/>
              <w:rPr>
                <w:rFonts w:eastAsia="Calibri" w:cstheme="minorHAnsi"/>
                <w:sz w:val="24"/>
                <w:szCs w:val="24"/>
              </w:rPr>
            </w:pPr>
          </w:p>
          <w:p w14:paraId="24C8DA8E" w14:textId="77777777" w:rsidR="00101210" w:rsidRDefault="00101210" w:rsidP="000C2B1A">
            <w:pPr>
              <w:contextualSpacing/>
              <w:rPr>
                <w:rFonts w:eastAsia="Calibri" w:cstheme="minorHAnsi"/>
                <w:sz w:val="24"/>
                <w:szCs w:val="24"/>
              </w:rPr>
            </w:pPr>
          </w:p>
          <w:p w14:paraId="560EA54A" w14:textId="77777777" w:rsidR="00101210" w:rsidRDefault="00101210" w:rsidP="000C2B1A">
            <w:pPr>
              <w:contextualSpacing/>
              <w:rPr>
                <w:rFonts w:eastAsia="Calibri" w:cstheme="minorHAnsi"/>
                <w:sz w:val="24"/>
                <w:szCs w:val="24"/>
              </w:rPr>
            </w:pPr>
          </w:p>
          <w:p w14:paraId="7D6C40A2" w14:textId="77777777" w:rsidR="00101210" w:rsidRDefault="00101210" w:rsidP="000C2B1A">
            <w:pPr>
              <w:contextualSpacing/>
              <w:rPr>
                <w:rFonts w:eastAsia="Calibri" w:cstheme="minorHAnsi"/>
                <w:sz w:val="24"/>
                <w:szCs w:val="24"/>
              </w:rPr>
            </w:pPr>
          </w:p>
          <w:p w14:paraId="2539B7A5" w14:textId="77777777" w:rsidR="00101210" w:rsidRDefault="00101210" w:rsidP="000C2B1A">
            <w:pPr>
              <w:contextualSpacing/>
              <w:rPr>
                <w:rFonts w:eastAsia="Calibri" w:cstheme="minorHAnsi"/>
                <w:sz w:val="24"/>
                <w:szCs w:val="24"/>
              </w:rPr>
            </w:pPr>
          </w:p>
          <w:p w14:paraId="692ED5EC" w14:textId="77777777" w:rsidR="00101210" w:rsidRDefault="00101210" w:rsidP="000C2B1A">
            <w:pPr>
              <w:contextualSpacing/>
              <w:rPr>
                <w:rFonts w:eastAsia="Calibri" w:cstheme="minorHAnsi"/>
                <w:sz w:val="24"/>
                <w:szCs w:val="24"/>
              </w:rPr>
            </w:pPr>
          </w:p>
          <w:p w14:paraId="3D2C73A5" w14:textId="77777777" w:rsidR="00101210" w:rsidRDefault="00101210" w:rsidP="000C2B1A">
            <w:pPr>
              <w:contextualSpacing/>
              <w:rPr>
                <w:rFonts w:eastAsia="Calibri" w:cstheme="minorHAnsi"/>
                <w:sz w:val="24"/>
                <w:szCs w:val="24"/>
              </w:rPr>
            </w:pPr>
          </w:p>
          <w:p w14:paraId="5192E02F" w14:textId="77777777" w:rsidR="00101210" w:rsidRDefault="00101210" w:rsidP="000C2B1A">
            <w:pPr>
              <w:contextualSpacing/>
              <w:rPr>
                <w:rFonts w:eastAsia="Calibri" w:cstheme="minorHAnsi"/>
                <w:sz w:val="24"/>
                <w:szCs w:val="24"/>
              </w:rPr>
            </w:pPr>
          </w:p>
          <w:p w14:paraId="2017C6AF" w14:textId="31B7C6B7" w:rsidR="00101210" w:rsidRPr="004E43E5" w:rsidRDefault="00101210" w:rsidP="000C2B1A">
            <w:pPr>
              <w:contextualSpacing/>
              <w:rPr>
                <w:rFonts w:eastAsia="Calibri" w:cstheme="minorHAnsi"/>
                <w:sz w:val="24"/>
                <w:szCs w:val="24"/>
              </w:rPr>
            </w:pPr>
          </w:p>
        </w:tc>
        <w:tc>
          <w:tcPr>
            <w:tcW w:w="2268" w:type="dxa"/>
            <w:shd w:val="clear" w:color="auto" w:fill="FFFFFF" w:themeFill="background1"/>
          </w:tcPr>
          <w:p w14:paraId="4B2DDA9A" w14:textId="77777777" w:rsidR="00101210" w:rsidRPr="004E43E5" w:rsidRDefault="00101210" w:rsidP="009331D9">
            <w:pPr>
              <w:spacing w:after="160" w:line="259" w:lineRule="auto"/>
              <w:rPr>
                <w:rFonts w:eastAsia="Calibri" w:cstheme="minorHAnsi"/>
                <w:sz w:val="24"/>
                <w:szCs w:val="24"/>
              </w:rPr>
            </w:pPr>
          </w:p>
          <w:p w14:paraId="6D3D070B" w14:textId="7E67A2C5" w:rsidR="00BF57AC" w:rsidRDefault="002C5633" w:rsidP="009331D9">
            <w:pPr>
              <w:rPr>
                <w:rFonts w:eastAsia="Calibri" w:cstheme="minorHAnsi"/>
                <w:sz w:val="24"/>
                <w:szCs w:val="24"/>
              </w:rPr>
            </w:pPr>
            <w:r>
              <w:rPr>
                <w:rFonts w:eastAsia="Calibri" w:cstheme="minorHAnsi"/>
                <w:sz w:val="24"/>
                <w:szCs w:val="24"/>
              </w:rPr>
              <w:t>Emily / Ministry of Gender</w:t>
            </w:r>
          </w:p>
          <w:p w14:paraId="187E6FBB" w14:textId="77777777" w:rsidR="00101210" w:rsidRDefault="00101210" w:rsidP="009331D9">
            <w:pPr>
              <w:rPr>
                <w:rFonts w:eastAsia="Calibri" w:cstheme="minorHAnsi"/>
                <w:sz w:val="24"/>
                <w:szCs w:val="24"/>
              </w:rPr>
            </w:pPr>
          </w:p>
          <w:p w14:paraId="7CA8189F" w14:textId="77777777" w:rsidR="00263B31" w:rsidRDefault="00263B31" w:rsidP="00B84D0C">
            <w:pPr>
              <w:rPr>
                <w:rFonts w:eastAsia="Calibri" w:cstheme="minorHAnsi"/>
                <w:sz w:val="24"/>
                <w:szCs w:val="24"/>
              </w:rPr>
            </w:pPr>
          </w:p>
          <w:p w14:paraId="4E866C46" w14:textId="77777777" w:rsidR="00263B31" w:rsidRDefault="00263B31" w:rsidP="00B84D0C">
            <w:pPr>
              <w:rPr>
                <w:rFonts w:eastAsia="Calibri" w:cstheme="minorHAnsi"/>
                <w:sz w:val="24"/>
                <w:szCs w:val="24"/>
              </w:rPr>
            </w:pPr>
          </w:p>
          <w:p w14:paraId="6263B401" w14:textId="77777777" w:rsidR="00263B31" w:rsidRDefault="00263B31" w:rsidP="00B84D0C">
            <w:pPr>
              <w:rPr>
                <w:rFonts w:eastAsia="Calibri" w:cstheme="minorHAnsi"/>
                <w:sz w:val="24"/>
                <w:szCs w:val="24"/>
              </w:rPr>
            </w:pPr>
          </w:p>
          <w:p w14:paraId="080AAD43" w14:textId="77777777" w:rsidR="00263B31" w:rsidRDefault="00263B31" w:rsidP="00B84D0C">
            <w:pPr>
              <w:rPr>
                <w:rFonts w:eastAsia="Calibri" w:cstheme="minorHAnsi"/>
                <w:sz w:val="24"/>
                <w:szCs w:val="24"/>
              </w:rPr>
            </w:pPr>
          </w:p>
          <w:p w14:paraId="6B9DBEB0" w14:textId="25FD78A9" w:rsidR="00B84D0C" w:rsidRDefault="00B84D0C" w:rsidP="00B84D0C">
            <w:pPr>
              <w:rPr>
                <w:rFonts w:eastAsia="Calibri" w:cstheme="minorHAnsi"/>
                <w:sz w:val="24"/>
                <w:szCs w:val="24"/>
              </w:rPr>
            </w:pPr>
            <w:r>
              <w:rPr>
                <w:rFonts w:eastAsia="Calibri" w:cstheme="minorHAnsi"/>
                <w:sz w:val="24"/>
                <w:szCs w:val="24"/>
              </w:rPr>
              <w:t>Emily / Ministry of Gender</w:t>
            </w:r>
          </w:p>
          <w:p w14:paraId="67E7D3A7" w14:textId="1DA948EC" w:rsidR="00101210" w:rsidRDefault="00101210" w:rsidP="009331D9">
            <w:pPr>
              <w:rPr>
                <w:rFonts w:eastAsia="Calibri" w:cstheme="minorHAnsi"/>
                <w:sz w:val="24"/>
                <w:szCs w:val="24"/>
              </w:rPr>
            </w:pPr>
          </w:p>
          <w:p w14:paraId="025F3744" w14:textId="19D7E1A7" w:rsidR="00B84D0C" w:rsidRDefault="00B84D0C" w:rsidP="009331D9">
            <w:pPr>
              <w:rPr>
                <w:rFonts w:eastAsia="Calibri" w:cstheme="minorHAnsi"/>
                <w:sz w:val="24"/>
                <w:szCs w:val="24"/>
              </w:rPr>
            </w:pPr>
          </w:p>
          <w:p w14:paraId="08F3567E" w14:textId="6A17794A" w:rsidR="00B84D0C" w:rsidRDefault="00B84D0C" w:rsidP="009331D9">
            <w:pPr>
              <w:rPr>
                <w:rFonts w:eastAsia="Calibri" w:cstheme="minorHAnsi"/>
                <w:sz w:val="24"/>
                <w:szCs w:val="24"/>
              </w:rPr>
            </w:pPr>
            <w:r>
              <w:rPr>
                <w:rFonts w:eastAsia="Calibri" w:cstheme="minorHAnsi"/>
                <w:sz w:val="24"/>
                <w:szCs w:val="24"/>
              </w:rPr>
              <w:t>Gemma / UNHCR</w:t>
            </w:r>
          </w:p>
          <w:p w14:paraId="689D8970" w14:textId="7EAE8F76" w:rsidR="00BF57AC" w:rsidRDefault="00BF57AC" w:rsidP="009331D9">
            <w:pPr>
              <w:rPr>
                <w:rFonts w:eastAsia="Calibri" w:cstheme="minorHAnsi"/>
                <w:sz w:val="24"/>
                <w:szCs w:val="24"/>
              </w:rPr>
            </w:pPr>
          </w:p>
          <w:p w14:paraId="5EA4BCB1" w14:textId="77777777" w:rsidR="0062006E" w:rsidRDefault="0062006E" w:rsidP="009331D9">
            <w:pPr>
              <w:rPr>
                <w:rFonts w:eastAsia="Calibri" w:cstheme="minorHAnsi"/>
                <w:sz w:val="24"/>
                <w:szCs w:val="24"/>
              </w:rPr>
            </w:pPr>
          </w:p>
          <w:p w14:paraId="4166E6F5" w14:textId="77777777" w:rsidR="00101210" w:rsidRDefault="00101210" w:rsidP="009331D9">
            <w:pPr>
              <w:rPr>
                <w:rFonts w:eastAsia="Calibri" w:cstheme="minorHAnsi"/>
                <w:sz w:val="24"/>
                <w:szCs w:val="24"/>
              </w:rPr>
            </w:pPr>
          </w:p>
          <w:p w14:paraId="42AB7BB4" w14:textId="77777777" w:rsidR="00101210" w:rsidRDefault="00101210" w:rsidP="009331D9">
            <w:pPr>
              <w:rPr>
                <w:rFonts w:eastAsia="Calibri" w:cstheme="minorHAnsi"/>
                <w:sz w:val="24"/>
                <w:szCs w:val="24"/>
              </w:rPr>
            </w:pPr>
          </w:p>
          <w:p w14:paraId="17101D1A" w14:textId="77777777" w:rsidR="00101210" w:rsidRDefault="00101210" w:rsidP="009331D9">
            <w:pPr>
              <w:rPr>
                <w:rFonts w:eastAsia="Calibri" w:cstheme="minorHAnsi"/>
                <w:sz w:val="24"/>
                <w:szCs w:val="24"/>
              </w:rPr>
            </w:pPr>
          </w:p>
          <w:p w14:paraId="0E2CE600" w14:textId="77777777" w:rsidR="00101210" w:rsidRDefault="00101210" w:rsidP="009331D9">
            <w:pPr>
              <w:rPr>
                <w:rFonts w:eastAsia="Calibri" w:cstheme="minorHAnsi"/>
                <w:sz w:val="24"/>
                <w:szCs w:val="24"/>
              </w:rPr>
            </w:pPr>
          </w:p>
          <w:p w14:paraId="7B9639BC" w14:textId="77777777" w:rsidR="0000785A" w:rsidRDefault="0000785A" w:rsidP="009331D9">
            <w:pPr>
              <w:rPr>
                <w:rFonts w:eastAsia="Calibri" w:cstheme="minorHAnsi"/>
                <w:sz w:val="24"/>
                <w:szCs w:val="24"/>
              </w:rPr>
            </w:pPr>
          </w:p>
          <w:p w14:paraId="0C518C83" w14:textId="77777777" w:rsidR="0000785A" w:rsidRDefault="0000785A" w:rsidP="009331D9">
            <w:pPr>
              <w:rPr>
                <w:rFonts w:eastAsia="Calibri" w:cstheme="minorHAnsi"/>
                <w:sz w:val="24"/>
                <w:szCs w:val="24"/>
              </w:rPr>
            </w:pPr>
          </w:p>
          <w:p w14:paraId="15EC1511" w14:textId="77777777" w:rsidR="0000785A" w:rsidRDefault="0000785A" w:rsidP="009331D9">
            <w:pPr>
              <w:rPr>
                <w:rFonts w:eastAsia="Calibri" w:cstheme="minorHAnsi"/>
                <w:sz w:val="24"/>
                <w:szCs w:val="24"/>
              </w:rPr>
            </w:pPr>
          </w:p>
          <w:p w14:paraId="60382B92" w14:textId="77777777" w:rsidR="00101210" w:rsidRDefault="00101210" w:rsidP="009331D9">
            <w:pPr>
              <w:rPr>
                <w:rFonts w:eastAsia="Calibri" w:cstheme="minorHAnsi"/>
                <w:sz w:val="24"/>
                <w:szCs w:val="24"/>
              </w:rPr>
            </w:pPr>
          </w:p>
          <w:p w14:paraId="3A93B821" w14:textId="00924BE4" w:rsidR="00101210" w:rsidRDefault="00101210" w:rsidP="009331D9">
            <w:pPr>
              <w:rPr>
                <w:rFonts w:eastAsia="Calibri" w:cstheme="minorHAnsi"/>
                <w:sz w:val="24"/>
                <w:szCs w:val="24"/>
              </w:rPr>
            </w:pPr>
          </w:p>
          <w:p w14:paraId="0776210E" w14:textId="59DEC48B" w:rsidR="00AE216E" w:rsidRDefault="00AE216E" w:rsidP="009331D9">
            <w:pPr>
              <w:rPr>
                <w:rFonts w:eastAsia="Calibri" w:cstheme="minorHAnsi"/>
                <w:sz w:val="24"/>
                <w:szCs w:val="24"/>
              </w:rPr>
            </w:pPr>
          </w:p>
          <w:p w14:paraId="5226DF26" w14:textId="384BA473" w:rsidR="00AE216E" w:rsidRDefault="00AE216E" w:rsidP="009331D9">
            <w:pPr>
              <w:rPr>
                <w:rFonts w:eastAsia="Calibri" w:cstheme="minorHAnsi"/>
                <w:sz w:val="24"/>
                <w:szCs w:val="24"/>
              </w:rPr>
            </w:pPr>
          </w:p>
          <w:p w14:paraId="78A95468" w14:textId="77777777" w:rsidR="00BD06E5" w:rsidRDefault="00BD06E5" w:rsidP="009331D9">
            <w:pPr>
              <w:rPr>
                <w:rFonts w:eastAsia="Calibri" w:cstheme="minorHAnsi"/>
                <w:sz w:val="24"/>
                <w:szCs w:val="24"/>
              </w:rPr>
            </w:pPr>
          </w:p>
          <w:p w14:paraId="1CCF5FB6" w14:textId="77777777" w:rsidR="00BD06E5" w:rsidRDefault="00BD06E5" w:rsidP="009331D9">
            <w:pPr>
              <w:rPr>
                <w:rFonts w:eastAsia="Calibri" w:cstheme="minorHAnsi"/>
                <w:sz w:val="24"/>
                <w:szCs w:val="24"/>
              </w:rPr>
            </w:pPr>
          </w:p>
          <w:p w14:paraId="0103BFDA" w14:textId="77777777" w:rsidR="00BD06E5" w:rsidRDefault="00BD06E5" w:rsidP="009331D9">
            <w:pPr>
              <w:rPr>
                <w:rFonts w:eastAsia="Calibri" w:cstheme="minorHAnsi"/>
                <w:sz w:val="24"/>
                <w:szCs w:val="24"/>
              </w:rPr>
            </w:pPr>
          </w:p>
          <w:p w14:paraId="525A7F38" w14:textId="77777777" w:rsidR="002C5633" w:rsidRDefault="002C5633" w:rsidP="009331D9">
            <w:pPr>
              <w:rPr>
                <w:rFonts w:eastAsia="Calibri" w:cstheme="minorHAnsi"/>
                <w:sz w:val="24"/>
                <w:szCs w:val="24"/>
              </w:rPr>
            </w:pPr>
          </w:p>
          <w:p w14:paraId="4D5AEB80" w14:textId="34096F35" w:rsidR="00911523" w:rsidRDefault="00911523" w:rsidP="009331D9">
            <w:pPr>
              <w:rPr>
                <w:rFonts w:eastAsia="Calibri" w:cstheme="minorHAnsi"/>
                <w:sz w:val="24"/>
                <w:szCs w:val="24"/>
              </w:rPr>
            </w:pPr>
          </w:p>
          <w:p w14:paraId="68FC18B2" w14:textId="2A4C59B4" w:rsidR="00911523" w:rsidRDefault="00911523" w:rsidP="009331D9">
            <w:pPr>
              <w:rPr>
                <w:rFonts w:eastAsia="Calibri" w:cstheme="minorHAnsi"/>
                <w:sz w:val="24"/>
                <w:szCs w:val="24"/>
              </w:rPr>
            </w:pPr>
          </w:p>
          <w:p w14:paraId="4E1A1D97" w14:textId="5AEE0378" w:rsidR="00911523" w:rsidRDefault="00911523" w:rsidP="009331D9">
            <w:pPr>
              <w:rPr>
                <w:rFonts w:eastAsia="Calibri" w:cstheme="minorHAnsi"/>
                <w:sz w:val="24"/>
                <w:szCs w:val="24"/>
              </w:rPr>
            </w:pPr>
          </w:p>
          <w:p w14:paraId="7807F5B9" w14:textId="646A9FF5" w:rsidR="00911523" w:rsidRDefault="00911523" w:rsidP="009331D9">
            <w:pPr>
              <w:rPr>
                <w:rFonts w:eastAsia="Calibri" w:cstheme="minorHAnsi"/>
                <w:sz w:val="24"/>
                <w:szCs w:val="24"/>
              </w:rPr>
            </w:pPr>
          </w:p>
          <w:p w14:paraId="69876D9E" w14:textId="0B852AA8" w:rsidR="00911523" w:rsidRDefault="00911523" w:rsidP="009331D9">
            <w:pPr>
              <w:rPr>
                <w:rFonts w:eastAsia="Calibri" w:cstheme="minorHAnsi"/>
                <w:sz w:val="24"/>
                <w:szCs w:val="24"/>
              </w:rPr>
            </w:pPr>
          </w:p>
          <w:p w14:paraId="0EC223DC" w14:textId="48E66492" w:rsidR="00911523" w:rsidRDefault="00911523" w:rsidP="009331D9">
            <w:pPr>
              <w:rPr>
                <w:rFonts w:eastAsia="Calibri" w:cstheme="minorHAnsi"/>
                <w:sz w:val="24"/>
                <w:szCs w:val="24"/>
              </w:rPr>
            </w:pPr>
          </w:p>
          <w:p w14:paraId="49AD10FA" w14:textId="0F711BCB" w:rsidR="00911523" w:rsidRDefault="00911523" w:rsidP="009331D9">
            <w:pPr>
              <w:rPr>
                <w:rFonts w:eastAsia="Calibri" w:cstheme="minorHAnsi"/>
                <w:sz w:val="24"/>
                <w:szCs w:val="24"/>
              </w:rPr>
            </w:pPr>
          </w:p>
          <w:p w14:paraId="0143ED7A" w14:textId="25FA13AD" w:rsidR="00911523" w:rsidRDefault="00911523" w:rsidP="009331D9">
            <w:pPr>
              <w:rPr>
                <w:rFonts w:eastAsia="Calibri" w:cstheme="minorHAnsi"/>
                <w:sz w:val="24"/>
                <w:szCs w:val="24"/>
              </w:rPr>
            </w:pPr>
          </w:p>
          <w:p w14:paraId="05D189BA" w14:textId="529D5430" w:rsidR="00911523" w:rsidRDefault="00911523" w:rsidP="009331D9">
            <w:pPr>
              <w:rPr>
                <w:rFonts w:eastAsia="Calibri" w:cstheme="minorHAnsi"/>
                <w:sz w:val="24"/>
                <w:szCs w:val="24"/>
              </w:rPr>
            </w:pPr>
          </w:p>
          <w:p w14:paraId="78B38CB0" w14:textId="1B293CF7" w:rsidR="00911523" w:rsidRDefault="00911523" w:rsidP="009331D9">
            <w:pPr>
              <w:rPr>
                <w:rFonts w:eastAsia="Calibri" w:cstheme="minorHAnsi"/>
                <w:sz w:val="24"/>
                <w:szCs w:val="24"/>
              </w:rPr>
            </w:pPr>
          </w:p>
          <w:p w14:paraId="1814A17B" w14:textId="6A83A5AD" w:rsidR="00911523" w:rsidRDefault="00911523" w:rsidP="009331D9">
            <w:pPr>
              <w:rPr>
                <w:rFonts w:eastAsia="Calibri" w:cstheme="minorHAnsi"/>
                <w:sz w:val="24"/>
                <w:szCs w:val="24"/>
              </w:rPr>
            </w:pPr>
          </w:p>
          <w:p w14:paraId="5777CE50" w14:textId="2A32C58E" w:rsidR="00911523" w:rsidRDefault="00911523" w:rsidP="009331D9">
            <w:pPr>
              <w:rPr>
                <w:rFonts w:eastAsia="Calibri" w:cstheme="minorHAnsi"/>
                <w:sz w:val="24"/>
                <w:szCs w:val="24"/>
              </w:rPr>
            </w:pPr>
          </w:p>
          <w:p w14:paraId="78D1A10A" w14:textId="1D1BEF47" w:rsidR="00911523" w:rsidRDefault="00911523" w:rsidP="009331D9">
            <w:pPr>
              <w:rPr>
                <w:rFonts w:eastAsia="Calibri" w:cstheme="minorHAnsi"/>
                <w:sz w:val="24"/>
                <w:szCs w:val="24"/>
              </w:rPr>
            </w:pPr>
          </w:p>
          <w:p w14:paraId="53B726F9" w14:textId="345EF06E" w:rsidR="00911523" w:rsidRDefault="00911523" w:rsidP="009331D9">
            <w:pPr>
              <w:rPr>
                <w:rFonts w:eastAsia="Calibri" w:cstheme="minorHAnsi"/>
                <w:sz w:val="24"/>
                <w:szCs w:val="24"/>
              </w:rPr>
            </w:pPr>
          </w:p>
          <w:p w14:paraId="393A7ADC" w14:textId="13882E07" w:rsidR="00911523" w:rsidRDefault="00911523" w:rsidP="009331D9">
            <w:pPr>
              <w:rPr>
                <w:rFonts w:eastAsia="Calibri" w:cstheme="minorHAnsi"/>
                <w:sz w:val="24"/>
                <w:szCs w:val="24"/>
              </w:rPr>
            </w:pPr>
          </w:p>
          <w:p w14:paraId="6A5A8FCB" w14:textId="2F4B4300" w:rsidR="00911523" w:rsidRDefault="00911523" w:rsidP="009331D9">
            <w:pPr>
              <w:rPr>
                <w:rFonts w:eastAsia="Calibri" w:cstheme="minorHAnsi"/>
                <w:sz w:val="24"/>
                <w:szCs w:val="24"/>
              </w:rPr>
            </w:pPr>
          </w:p>
          <w:p w14:paraId="7556322F" w14:textId="06D03774" w:rsidR="00911523" w:rsidRDefault="00911523" w:rsidP="009331D9">
            <w:pPr>
              <w:rPr>
                <w:rFonts w:eastAsia="Calibri" w:cstheme="minorHAnsi"/>
                <w:sz w:val="24"/>
                <w:szCs w:val="24"/>
              </w:rPr>
            </w:pPr>
          </w:p>
          <w:p w14:paraId="7CEC12B6" w14:textId="0796CB74" w:rsidR="00911523" w:rsidRDefault="00911523" w:rsidP="009331D9">
            <w:pPr>
              <w:rPr>
                <w:rFonts w:eastAsia="Calibri" w:cstheme="minorHAnsi"/>
                <w:sz w:val="24"/>
                <w:szCs w:val="24"/>
              </w:rPr>
            </w:pPr>
          </w:p>
          <w:p w14:paraId="3F07D404" w14:textId="2A5D841B" w:rsidR="00911523" w:rsidRDefault="00911523" w:rsidP="009331D9">
            <w:pPr>
              <w:rPr>
                <w:rFonts w:eastAsia="Calibri" w:cstheme="minorHAnsi"/>
                <w:sz w:val="24"/>
                <w:szCs w:val="24"/>
              </w:rPr>
            </w:pPr>
          </w:p>
          <w:p w14:paraId="60A1D3CD" w14:textId="3B475111" w:rsidR="00911523" w:rsidRDefault="00911523" w:rsidP="009331D9">
            <w:pPr>
              <w:rPr>
                <w:rFonts w:eastAsia="Calibri" w:cstheme="minorHAnsi"/>
                <w:sz w:val="24"/>
                <w:szCs w:val="24"/>
              </w:rPr>
            </w:pPr>
          </w:p>
          <w:p w14:paraId="39FDBABD" w14:textId="55F1BC07" w:rsidR="00911523" w:rsidRDefault="00911523" w:rsidP="009331D9">
            <w:pPr>
              <w:rPr>
                <w:rFonts w:eastAsia="Calibri" w:cstheme="minorHAnsi"/>
                <w:sz w:val="24"/>
                <w:szCs w:val="24"/>
              </w:rPr>
            </w:pPr>
          </w:p>
          <w:p w14:paraId="35C72A71" w14:textId="34B3F8FC" w:rsidR="00911523" w:rsidRDefault="00911523" w:rsidP="009331D9">
            <w:pPr>
              <w:rPr>
                <w:rFonts w:eastAsia="Calibri" w:cstheme="minorHAnsi"/>
                <w:sz w:val="24"/>
                <w:szCs w:val="24"/>
              </w:rPr>
            </w:pPr>
          </w:p>
          <w:p w14:paraId="77639D68" w14:textId="439A9205" w:rsidR="00911523" w:rsidRDefault="00911523" w:rsidP="009331D9">
            <w:pPr>
              <w:rPr>
                <w:rFonts w:eastAsia="Calibri" w:cstheme="minorHAnsi"/>
                <w:sz w:val="24"/>
                <w:szCs w:val="24"/>
              </w:rPr>
            </w:pPr>
          </w:p>
          <w:p w14:paraId="1BE0B1BF" w14:textId="160F9D65" w:rsidR="00911523" w:rsidRDefault="00911523" w:rsidP="009331D9">
            <w:pPr>
              <w:rPr>
                <w:rFonts w:eastAsia="Calibri" w:cstheme="minorHAnsi"/>
                <w:sz w:val="24"/>
                <w:szCs w:val="24"/>
              </w:rPr>
            </w:pPr>
          </w:p>
          <w:p w14:paraId="7015D739" w14:textId="10EE9401" w:rsidR="00911523" w:rsidRDefault="00911523" w:rsidP="009331D9">
            <w:pPr>
              <w:rPr>
                <w:rFonts w:eastAsia="Calibri" w:cstheme="minorHAnsi"/>
                <w:sz w:val="24"/>
                <w:szCs w:val="24"/>
              </w:rPr>
            </w:pPr>
          </w:p>
          <w:p w14:paraId="2BB0AC3A" w14:textId="33CBF9F3" w:rsidR="00911523" w:rsidRDefault="00911523" w:rsidP="009331D9">
            <w:pPr>
              <w:rPr>
                <w:rFonts w:eastAsia="Calibri" w:cstheme="minorHAnsi"/>
                <w:sz w:val="24"/>
                <w:szCs w:val="24"/>
              </w:rPr>
            </w:pPr>
          </w:p>
          <w:p w14:paraId="3340A0B1" w14:textId="51616FBB" w:rsidR="00911523" w:rsidRDefault="00911523" w:rsidP="009331D9">
            <w:pPr>
              <w:rPr>
                <w:rFonts w:eastAsia="Calibri" w:cstheme="minorHAnsi"/>
                <w:sz w:val="24"/>
                <w:szCs w:val="24"/>
              </w:rPr>
            </w:pPr>
          </w:p>
          <w:p w14:paraId="14943FE7" w14:textId="1AB89D6A" w:rsidR="00911523" w:rsidRDefault="00911523" w:rsidP="009331D9">
            <w:pPr>
              <w:rPr>
                <w:rFonts w:eastAsia="Calibri" w:cstheme="minorHAnsi"/>
                <w:sz w:val="24"/>
                <w:szCs w:val="24"/>
              </w:rPr>
            </w:pPr>
          </w:p>
          <w:p w14:paraId="4630337C" w14:textId="159AE12F" w:rsidR="00806AC3" w:rsidRDefault="0069241F" w:rsidP="009331D9">
            <w:pPr>
              <w:rPr>
                <w:rFonts w:eastAsia="Calibri" w:cstheme="minorHAnsi"/>
                <w:sz w:val="24"/>
                <w:szCs w:val="24"/>
              </w:rPr>
            </w:pPr>
            <w:r>
              <w:rPr>
                <w:rFonts w:eastAsia="Calibri" w:cstheme="minorHAnsi"/>
                <w:sz w:val="24"/>
                <w:szCs w:val="24"/>
              </w:rPr>
              <w:t>Gemma / UNHCR</w:t>
            </w:r>
          </w:p>
          <w:p w14:paraId="5FD9F22D" w14:textId="472C876E" w:rsidR="00806AC3" w:rsidRDefault="00806AC3" w:rsidP="009331D9">
            <w:pPr>
              <w:rPr>
                <w:rFonts w:eastAsia="Calibri" w:cstheme="minorHAnsi"/>
                <w:sz w:val="24"/>
                <w:szCs w:val="24"/>
              </w:rPr>
            </w:pPr>
          </w:p>
          <w:p w14:paraId="1254740F" w14:textId="4CF528E8" w:rsidR="00806AC3" w:rsidRDefault="00806AC3" w:rsidP="009331D9">
            <w:pPr>
              <w:rPr>
                <w:rFonts w:eastAsia="Calibri" w:cstheme="minorHAnsi"/>
                <w:sz w:val="24"/>
                <w:szCs w:val="24"/>
              </w:rPr>
            </w:pPr>
          </w:p>
          <w:p w14:paraId="742F34BA" w14:textId="5206CBB7" w:rsidR="00806AC3" w:rsidRDefault="00806AC3" w:rsidP="009331D9">
            <w:pPr>
              <w:rPr>
                <w:rFonts w:eastAsia="Calibri" w:cstheme="minorHAnsi"/>
                <w:sz w:val="24"/>
                <w:szCs w:val="24"/>
              </w:rPr>
            </w:pPr>
          </w:p>
          <w:p w14:paraId="69C206F7" w14:textId="5392299D" w:rsidR="00806AC3" w:rsidRDefault="00806AC3" w:rsidP="009331D9">
            <w:pPr>
              <w:rPr>
                <w:rFonts w:eastAsia="Calibri" w:cstheme="minorHAnsi"/>
                <w:sz w:val="24"/>
                <w:szCs w:val="24"/>
              </w:rPr>
            </w:pPr>
          </w:p>
          <w:p w14:paraId="29535DDA" w14:textId="7E444AA9" w:rsidR="00806AC3" w:rsidRDefault="00806AC3" w:rsidP="009331D9">
            <w:pPr>
              <w:rPr>
                <w:rFonts w:eastAsia="Calibri" w:cstheme="minorHAnsi"/>
                <w:sz w:val="24"/>
                <w:szCs w:val="24"/>
              </w:rPr>
            </w:pPr>
          </w:p>
          <w:p w14:paraId="1CF126C3" w14:textId="6A68D9EF" w:rsidR="00806AC3" w:rsidRDefault="00806AC3" w:rsidP="009331D9">
            <w:pPr>
              <w:rPr>
                <w:rFonts w:eastAsia="Calibri" w:cstheme="minorHAnsi"/>
                <w:sz w:val="24"/>
                <w:szCs w:val="24"/>
              </w:rPr>
            </w:pPr>
          </w:p>
          <w:p w14:paraId="537D9085" w14:textId="131E3156" w:rsidR="00806AC3" w:rsidRDefault="00806AC3" w:rsidP="009331D9">
            <w:pPr>
              <w:rPr>
                <w:rFonts w:eastAsia="Calibri" w:cstheme="minorHAnsi"/>
                <w:sz w:val="24"/>
                <w:szCs w:val="24"/>
              </w:rPr>
            </w:pPr>
          </w:p>
          <w:p w14:paraId="08575CC1" w14:textId="1A8E078C" w:rsidR="00806AC3" w:rsidRDefault="00806AC3" w:rsidP="009331D9">
            <w:pPr>
              <w:rPr>
                <w:rFonts w:eastAsia="Calibri" w:cstheme="minorHAnsi"/>
                <w:sz w:val="24"/>
                <w:szCs w:val="24"/>
              </w:rPr>
            </w:pPr>
          </w:p>
          <w:p w14:paraId="55C43883" w14:textId="63B8CB56" w:rsidR="00806AC3" w:rsidRDefault="00806AC3" w:rsidP="009331D9">
            <w:pPr>
              <w:rPr>
                <w:rFonts w:eastAsia="Calibri" w:cstheme="minorHAnsi"/>
                <w:sz w:val="24"/>
                <w:szCs w:val="24"/>
              </w:rPr>
            </w:pPr>
          </w:p>
          <w:p w14:paraId="33AC7B0A" w14:textId="77777777" w:rsidR="0069241F" w:rsidRDefault="0069241F" w:rsidP="009331D9">
            <w:pPr>
              <w:rPr>
                <w:rFonts w:eastAsia="Calibri" w:cstheme="minorHAnsi"/>
                <w:sz w:val="24"/>
                <w:szCs w:val="24"/>
              </w:rPr>
            </w:pPr>
          </w:p>
          <w:p w14:paraId="435D829A" w14:textId="09E8273F" w:rsidR="00806AC3" w:rsidRDefault="0069241F" w:rsidP="009331D9">
            <w:pPr>
              <w:rPr>
                <w:rFonts w:eastAsia="Calibri" w:cstheme="minorHAnsi"/>
                <w:sz w:val="24"/>
                <w:szCs w:val="24"/>
              </w:rPr>
            </w:pPr>
            <w:r>
              <w:rPr>
                <w:rFonts w:eastAsia="Calibri" w:cstheme="minorHAnsi"/>
                <w:sz w:val="24"/>
                <w:szCs w:val="24"/>
              </w:rPr>
              <w:t>All partners</w:t>
            </w:r>
          </w:p>
          <w:p w14:paraId="356F76DA" w14:textId="102F51A7" w:rsidR="00806AC3" w:rsidRDefault="00806AC3" w:rsidP="009331D9">
            <w:pPr>
              <w:rPr>
                <w:rFonts w:eastAsia="Calibri" w:cstheme="minorHAnsi"/>
                <w:sz w:val="24"/>
                <w:szCs w:val="24"/>
              </w:rPr>
            </w:pPr>
          </w:p>
          <w:p w14:paraId="025C3FF3" w14:textId="280DFD4F" w:rsidR="00806AC3" w:rsidRDefault="00806AC3" w:rsidP="009331D9">
            <w:pPr>
              <w:rPr>
                <w:rFonts w:eastAsia="Calibri" w:cstheme="minorHAnsi"/>
                <w:sz w:val="24"/>
                <w:szCs w:val="24"/>
              </w:rPr>
            </w:pPr>
          </w:p>
          <w:p w14:paraId="3BBB83BD" w14:textId="23B9B172" w:rsidR="00806AC3" w:rsidRDefault="00806AC3" w:rsidP="009331D9">
            <w:pPr>
              <w:rPr>
                <w:rFonts w:eastAsia="Calibri" w:cstheme="minorHAnsi"/>
                <w:sz w:val="24"/>
                <w:szCs w:val="24"/>
              </w:rPr>
            </w:pPr>
          </w:p>
          <w:p w14:paraId="25D91657" w14:textId="143ADCBA" w:rsidR="00806AC3" w:rsidRDefault="00806AC3" w:rsidP="009331D9">
            <w:pPr>
              <w:rPr>
                <w:rFonts w:eastAsia="Calibri" w:cstheme="minorHAnsi"/>
                <w:sz w:val="24"/>
                <w:szCs w:val="24"/>
              </w:rPr>
            </w:pPr>
          </w:p>
          <w:p w14:paraId="31328C3C" w14:textId="7B3AAA44" w:rsidR="00806AC3" w:rsidRDefault="00806AC3" w:rsidP="009331D9">
            <w:pPr>
              <w:rPr>
                <w:rFonts w:eastAsia="Calibri" w:cstheme="minorHAnsi"/>
                <w:sz w:val="24"/>
                <w:szCs w:val="24"/>
              </w:rPr>
            </w:pPr>
          </w:p>
          <w:p w14:paraId="14A2F60E" w14:textId="4AC63A99" w:rsidR="00806AC3" w:rsidRDefault="00806AC3" w:rsidP="009331D9">
            <w:pPr>
              <w:rPr>
                <w:rFonts w:eastAsia="Calibri" w:cstheme="minorHAnsi"/>
                <w:sz w:val="24"/>
                <w:szCs w:val="24"/>
              </w:rPr>
            </w:pPr>
          </w:p>
          <w:p w14:paraId="31C2CC4F" w14:textId="1924CC8A" w:rsidR="00806AC3" w:rsidRDefault="00806AC3" w:rsidP="009331D9">
            <w:pPr>
              <w:rPr>
                <w:rFonts w:eastAsia="Calibri" w:cstheme="minorHAnsi"/>
                <w:sz w:val="24"/>
                <w:szCs w:val="24"/>
              </w:rPr>
            </w:pPr>
          </w:p>
          <w:p w14:paraId="33C79BCE" w14:textId="0BB1073B" w:rsidR="00806AC3" w:rsidRDefault="00806AC3" w:rsidP="009331D9">
            <w:pPr>
              <w:rPr>
                <w:rFonts w:eastAsia="Calibri" w:cstheme="minorHAnsi"/>
                <w:sz w:val="24"/>
                <w:szCs w:val="24"/>
              </w:rPr>
            </w:pPr>
          </w:p>
          <w:p w14:paraId="216F0A4C" w14:textId="3BEAD15D" w:rsidR="00806AC3" w:rsidRDefault="00806AC3" w:rsidP="009331D9">
            <w:pPr>
              <w:rPr>
                <w:rFonts w:eastAsia="Calibri" w:cstheme="minorHAnsi"/>
                <w:sz w:val="24"/>
                <w:szCs w:val="24"/>
              </w:rPr>
            </w:pPr>
          </w:p>
          <w:p w14:paraId="3A6EA8C3" w14:textId="424D21B9" w:rsidR="00806AC3" w:rsidRDefault="00806AC3" w:rsidP="009331D9">
            <w:pPr>
              <w:rPr>
                <w:rFonts w:eastAsia="Calibri" w:cstheme="minorHAnsi"/>
                <w:sz w:val="24"/>
                <w:szCs w:val="24"/>
              </w:rPr>
            </w:pPr>
          </w:p>
          <w:p w14:paraId="24138ABA" w14:textId="1CBDD737" w:rsidR="00806AC3" w:rsidRDefault="00806AC3" w:rsidP="009331D9">
            <w:pPr>
              <w:rPr>
                <w:rFonts w:eastAsia="Calibri" w:cstheme="minorHAnsi"/>
                <w:sz w:val="24"/>
                <w:szCs w:val="24"/>
              </w:rPr>
            </w:pPr>
          </w:p>
          <w:p w14:paraId="39F6240F" w14:textId="32D22D70" w:rsidR="00806AC3" w:rsidRDefault="00806AC3" w:rsidP="009331D9">
            <w:pPr>
              <w:rPr>
                <w:rFonts w:eastAsia="Calibri" w:cstheme="minorHAnsi"/>
                <w:sz w:val="24"/>
                <w:szCs w:val="24"/>
              </w:rPr>
            </w:pPr>
          </w:p>
          <w:p w14:paraId="4426014C" w14:textId="010C91C3" w:rsidR="00806AC3" w:rsidRDefault="00806AC3" w:rsidP="009331D9">
            <w:pPr>
              <w:rPr>
                <w:rFonts w:eastAsia="Calibri" w:cstheme="minorHAnsi"/>
                <w:sz w:val="24"/>
                <w:szCs w:val="24"/>
              </w:rPr>
            </w:pPr>
          </w:p>
          <w:p w14:paraId="5A408E73" w14:textId="79A5BCD9" w:rsidR="00806AC3" w:rsidRDefault="00806AC3" w:rsidP="009331D9">
            <w:pPr>
              <w:rPr>
                <w:rFonts w:eastAsia="Calibri" w:cstheme="minorHAnsi"/>
                <w:sz w:val="24"/>
                <w:szCs w:val="24"/>
              </w:rPr>
            </w:pPr>
          </w:p>
          <w:p w14:paraId="664ACBCA" w14:textId="5E78E111" w:rsidR="00806AC3" w:rsidRDefault="00806AC3" w:rsidP="009331D9">
            <w:pPr>
              <w:rPr>
                <w:rFonts w:eastAsia="Calibri" w:cstheme="minorHAnsi"/>
                <w:sz w:val="24"/>
                <w:szCs w:val="24"/>
              </w:rPr>
            </w:pPr>
          </w:p>
          <w:p w14:paraId="5E5F3D77" w14:textId="06C5D47A" w:rsidR="00806AC3" w:rsidRDefault="00806AC3" w:rsidP="009331D9">
            <w:pPr>
              <w:rPr>
                <w:rFonts w:eastAsia="Calibri" w:cstheme="minorHAnsi"/>
                <w:sz w:val="24"/>
                <w:szCs w:val="24"/>
              </w:rPr>
            </w:pPr>
          </w:p>
          <w:p w14:paraId="6E75026B" w14:textId="19EAA242" w:rsidR="00806AC3" w:rsidRDefault="00806AC3" w:rsidP="009331D9">
            <w:pPr>
              <w:rPr>
                <w:rFonts w:eastAsia="Calibri" w:cstheme="minorHAnsi"/>
                <w:sz w:val="24"/>
                <w:szCs w:val="24"/>
              </w:rPr>
            </w:pPr>
          </w:p>
          <w:p w14:paraId="595F7A4B" w14:textId="3EE3718D" w:rsidR="00806AC3" w:rsidRDefault="00806AC3" w:rsidP="009331D9">
            <w:pPr>
              <w:rPr>
                <w:rFonts w:eastAsia="Calibri" w:cstheme="minorHAnsi"/>
                <w:sz w:val="24"/>
                <w:szCs w:val="24"/>
              </w:rPr>
            </w:pPr>
          </w:p>
          <w:p w14:paraId="3688140D" w14:textId="1D760ACB" w:rsidR="00806AC3" w:rsidRDefault="00806AC3" w:rsidP="009331D9">
            <w:pPr>
              <w:rPr>
                <w:rFonts w:eastAsia="Calibri" w:cstheme="minorHAnsi"/>
                <w:sz w:val="24"/>
                <w:szCs w:val="24"/>
              </w:rPr>
            </w:pPr>
          </w:p>
          <w:p w14:paraId="5488DFF1" w14:textId="2204045B" w:rsidR="00806AC3" w:rsidRDefault="00806AC3" w:rsidP="009331D9">
            <w:pPr>
              <w:rPr>
                <w:rFonts w:eastAsia="Calibri" w:cstheme="minorHAnsi"/>
                <w:sz w:val="24"/>
                <w:szCs w:val="24"/>
              </w:rPr>
            </w:pPr>
          </w:p>
          <w:p w14:paraId="0F27EECE" w14:textId="0A00FCDA" w:rsidR="00806AC3" w:rsidRDefault="00806AC3" w:rsidP="009331D9">
            <w:pPr>
              <w:rPr>
                <w:rFonts w:eastAsia="Calibri" w:cstheme="minorHAnsi"/>
                <w:sz w:val="24"/>
                <w:szCs w:val="24"/>
              </w:rPr>
            </w:pPr>
          </w:p>
          <w:p w14:paraId="6AB28103" w14:textId="05DE8EAB" w:rsidR="00101210" w:rsidRDefault="00101210" w:rsidP="009331D9">
            <w:pPr>
              <w:rPr>
                <w:rFonts w:eastAsia="Calibri" w:cstheme="minorHAnsi"/>
                <w:sz w:val="24"/>
                <w:szCs w:val="24"/>
              </w:rPr>
            </w:pPr>
          </w:p>
          <w:p w14:paraId="4613D837" w14:textId="025A8243" w:rsidR="00DF6498" w:rsidRDefault="00DF6498" w:rsidP="009331D9">
            <w:pPr>
              <w:rPr>
                <w:rFonts w:eastAsia="Calibri" w:cstheme="minorHAnsi"/>
                <w:sz w:val="24"/>
                <w:szCs w:val="24"/>
              </w:rPr>
            </w:pPr>
          </w:p>
          <w:p w14:paraId="6543F45E" w14:textId="7B02A48C" w:rsidR="00DF6498" w:rsidRDefault="00DF6498" w:rsidP="009331D9">
            <w:pPr>
              <w:rPr>
                <w:rFonts w:eastAsia="Calibri" w:cstheme="minorHAnsi"/>
                <w:sz w:val="24"/>
                <w:szCs w:val="24"/>
              </w:rPr>
            </w:pPr>
          </w:p>
          <w:p w14:paraId="2F6F7D01" w14:textId="631B69CD" w:rsidR="00DF6498" w:rsidRDefault="00DF6498" w:rsidP="009331D9">
            <w:pPr>
              <w:rPr>
                <w:rFonts w:eastAsia="Calibri" w:cstheme="minorHAnsi"/>
                <w:sz w:val="24"/>
                <w:szCs w:val="24"/>
              </w:rPr>
            </w:pPr>
          </w:p>
          <w:p w14:paraId="2DB6C088" w14:textId="5704D9D4" w:rsidR="00DF6498" w:rsidRDefault="00DF6498" w:rsidP="009331D9">
            <w:pPr>
              <w:rPr>
                <w:rFonts w:eastAsia="Calibri" w:cstheme="minorHAnsi"/>
                <w:sz w:val="24"/>
                <w:szCs w:val="24"/>
              </w:rPr>
            </w:pPr>
          </w:p>
          <w:p w14:paraId="70256B3C" w14:textId="668FD91A" w:rsidR="00DF6498" w:rsidRDefault="00DF6498" w:rsidP="009331D9">
            <w:pPr>
              <w:rPr>
                <w:rFonts w:eastAsia="Calibri" w:cstheme="minorHAnsi"/>
                <w:sz w:val="24"/>
                <w:szCs w:val="24"/>
              </w:rPr>
            </w:pPr>
          </w:p>
          <w:p w14:paraId="3788A179" w14:textId="0FA76F6F" w:rsidR="00DF6498" w:rsidRDefault="00DF6498" w:rsidP="009331D9">
            <w:pPr>
              <w:rPr>
                <w:rFonts w:eastAsia="Calibri" w:cstheme="minorHAnsi"/>
                <w:sz w:val="24"/>
                <w:szCs w:val="24"/>
              </w:rPr>
            </w:pPr>
          </w:p>
          <w:p w14:paraId="256AABF3" w14:textId="08534CB7" w:rsidR="00DF6498" w:rsidRDefault="00DF6498" w:rsidP="009331D9">
            <w:pPr>
              <w:rPr>
                <w:rFonts w:eastAsia="Calibri" w:cstheme="minorHAnsi"/>
                <w:sz w:val="24"/>
                <w:szCs w:val="24"/>
              </w:rPr>
            </w:pPr>
          </w:p>
          <w:p w14:paraId="7EB2CE3C" w14:textId="2C9ED81F" w:rsidR="00DF6498" w:rsidRDefault="00DF6498" w:rsidP="009331D9">
            <w:pPr>
              <w:rPr>
                <w:rFonts w:eastAsia="Calibri" w:cstheme="minorHAnsi"/>
                <w:sz w:val="24"/>
                <w:szCs w:val="24"/>
              </w:rPr>
            </w:pPr>
          </w:p>
          <w:p w14:paraId="64D5EEB5" w14:textId="7E338099" w:rsidR="00DF6498" w:rsidRDefault="00DF6498" w:rsidP="009331D9">
            <w:pPr>
              <w:rPr>
                <w:rFonts w:eastAsia="Calibri" w:cstheme="minorHAnsi"/>
                <w:sz w:val="24"/>
                <w:szCs w:val="24"/>
              </w:rPr>
            </w:pPr>
          </w:p>
          <w:p w14:paraId="18D96E89" w14:textId="68724879" w:rsidR="00DF6498" w:rsidRDefault="00DF6498" w:rsidP="009331D9">
            <w:pPr>
              <w:rPr>
                <w:rFonts w:eastAsia="Calibri" w:cstheme="minorHAnsi"/>
                <w:sz w:val="24"/>
                <w:szCs w:val="24"/>
              </w:rPr>
            </w:pPr>
          </w:p>
          <w:p w14:paraId="03532779" w14:textId="281DF472" w:rsidR="00DF6498" w:rsidRDefault="00DF6498" w:rsidP="009331D9">
            <w:pPr>
              <w:rPr>
                <w:rFonts w:eastAsia="Calibri" w:cstheme="minorHAnsi"/>
                <w:sz w:val="24"/>
                <w:szCs w:val="24"/>
              </w:rPr>
            </w:pPr>
          </w:p>
          <w:p w14:paraId="203788B1" w14:textId="0D83BF87" w:rsidR="00DF6498" w:rsidRDefault="00DF6498" w:rsidP="009331D9">
            <w:pPr>
              <w:rPr>
                <w:rFonts w:eastAsia="Calibri" w:cstheme="minorHAnsi"/>
                <w:sz w:val="24"/>
                <w:szCs w:val="24"/>
              </w:rPr>
            </w:pPr>
          </w:p>
          <w:p w14:paraId="12574DA0" w14:textId="3A49B3B7" w:rsidR="00DF6498" w:rsidRDefault="00DF6498" w:rsidP="009331D9">
            <w:pPr>
              <w:rPr>
                <w:rFonts w:eastAsia="Calibri" w:cstheme="minorHAnsi"/>
                <w:sz w:val="24"/>
                <w:szCs w:val="24"/>
              </w:rPr>
            </w:pPr>
          </w:p>
          <w:p w14:paraId="38803CFC" w14:textId="2AB070A8" w:rsidR="00DF6498" w:rsidRDefault="00DF6498" w:rsidP="009331D9">
            <w:pPr>
              <w:rPr>
                <w:rFonts w:eastAsia="Calibri" w:cstheme="minorHAnsi"/>
                <w:sz w:val="24"/>
                <w:szCs w:val="24"/>
              </w:rPr>
            </w:pPr>
          </w:p>
          <w:p w14:paraId="4DDEA017" w14:textId="70B081FF" w:rsidR="00DF6498" w:rsidRDefault="00DF6498" w:rsidP="009331D9">
            <w:pPr>
              <w:rPr>
                <w:rFonts w:eastAsia="Calibri" w:cstheme="minorHAnsi"/>
                <w:sz w:val="24"/>
                <w:szCs w:val="24"/>
              </w:rPr>
            </w:pPr>
          </w:p>
          <w:p w14:paraId="3E780634" w14:textId="1D92C864" w:rsidR="00DF6498" w:rsidRDefault="00DF6498" w:rsidP="009331D9">
            <w:pPr>
              <w:rPr>
                <w:rFonts w:eastAsia="Calibri" w:cstheme="minorHAnsi"/>
                <w:sz w:val="24"/>
                <w:szCs w:val="24"/>
              </w:rPr>
            </w:pPr>
          </w:p>
          <w:p w14:paraId="519AA7BC" w14:textId="66D26D4B" w:rsidR="00101210" w:rsidRPr="004E43E5" w:rsidRDefault="00101210" w:rsidP="002C5633">
            <w:pPr>
              <w:rPr>
                <w:rFonts w:eastAsia="Calibri" w:cstheme="minorHAnsi"/>
                <w:sz w:val="24"/>
                <w:szCs w:val="24"/>
              </w:rPr>
            </w:pPr>
          </w:p>
        </w:tc>
      </w:tr>
    </w:tbl>
    <w:p w14:paraId="6C1E23B7" w14:textId="77777777" w:rsidR="00C619B2" w:rsidRPr="004E43E5" w:rsidRDefault="00C619B2" w:rsidP="006535E1">
      <w:pPr>
        <w:rPr>
          <w:rFonts w:cstheme="minorHAnsi"/>
          <w:sz w:val="24"/>
          <w:szCs w:val="24"/>
        </w:rPr>
      </w:pPr>
    </w:p>
    <w:sectPr w:rsidR="00C619B2" w:rsidRPr="004E43E5" w:rsidSect="007711DA">
      <w:footerReference w:type="default" r:id="rId10"/>
      <w:pgSz w:w="16838" w:h="11906" w:orient="landscape"/>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84B43" w14:textId="77777777" w:rsidR="00CB0CD7" w:rsidRDefault="00CB0CD7">
      <w:pPr>
        <w:spacing w:after="0" w:line="240" w:lineRule="auto"/>
      </w:pPr>
      <w:r>
        <w:separator/>
      </w:r>
    </w:p>
  </w:endnote>
  <w:endnote w:type="continuationSeparator" w:id="0">
    <w:p w14:paraId="12391978" w14:textId="77777777" w:rsidR="00CB0CD7" w:rsidRDefault="00CB0CD7">
      <w:pPr>
        <w:spacing w:after="0" w:line="240" w:lineRule="auto"/>
      </w:pPr>
      <w:r>
        <w:continuationSeparator/>
      </w:r>
    </w:p>
  </w:endnote>
  <w:endnote w:type="continuationNotice" w:id="1">
    <w:p w14:paraId="23081ABA" w14:textId="77777777" w:rsidR="00CB0CD7" w:rsidRDefault="00CB0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538409"/>
      <w:docPartObj>
        <w:docPartGallery w:val="Page Numbers (Bottom of Page)"/>
        <w:docPartUnique/>
      </w:docPartObj>
    </w:sdtPr>
    <w:sdtEndPr>
      <w:rPr>
        <w:noProof/>
      </w:rPr>
    </w:sdtEndPr>
    <w:sdtContent>
      <w:p w14:paraId="73E28791" w14:textId="3E414453" w:rsidR="007E52D1" w:rsidRDefault="00FE18E8">
        <w:pPr>
          <w:pStyle w:val="Footer"/>
          <w:jc w:val="right"/>
        </w:pPr>
        <w:r>
          <w:fldChar w:fldCharType="begin"/>
        </w:r>
        <w:r>
          <w:instrText xml:space="preserve"> PAGE   \* MERGEFORMAT </w:instrText>
        </w:r>
        <w:r>
          <w:fldChar w:fldCharType="separate"/>
        </w:r>
        <w:r w:rsidR="00EA5BD0">
          <w:rPr>
            <w:noProof/>
          </w:rPr>
          <w:t>1</w:t>
        </w:r>
        <w:r>
          <w:rPr>
            <w:noProof/>
          </w:rPr>
          <w:fldChar w:fldCharType="end"/>
        </w:r>
      </w:p>
    </w:sdtContent>
  </w:sdt>
  <w:p w14:paraId="5477BEC2" w14:textId="77777777" w:rsidR="007E52D1" w:rsidRDefault="00CB0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99B3C" w14:textId="77777777" w:rsidR="00CB0CD7" w:rsidRDefault="00CB0CD7">
      <w:pPr>
        <w:spacing w:after="0" w:line="240" w:lineRule="auto"/>
      </w:pPr>
      <w:r>
        <w:separator/>
      </w:r>
    </w:p>
  </w:footnote>
  <w:footnote w:type="continuationSeparator" w:id="0">
    <w:p w14:paraId="2C9899D2" w14:textId="77777777" w:rsidR="00CB0CD7" w:rsidRDefault="00CB0CD7">
      <w:pPr>
        <w:spacing w:after="0" w:line="240" w:lineRule="auto"/>
      </w:pPr>
      <w:r>
        <w:continuationSeparator/>
      </w:r>
    </w:p>
  </w:footnote>
  <w:footnote w:type="continuationNotice" w:id="1">
    <w:p w14:paraId="60900081" w14:textId="77777777" w:rsidR="00CB0CD7" w:rsidRDefault="00CB0C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665"/>
    <w:multiLevelType w:val="hybridMultilevel"/>
    <w:tmpl w:val="715A28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9F1755"/>
    <w:multiLevelType w:val="hybridMultilevel"/>
    <w:tmpl w:val="2F2025CE"/>
    <w:lvl w:ilvl="0" w:tplc="F0941C9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4839C6"/>
    <w:multiLevelType w:val="hybridMultilevel"/>
    <w:tmpl w:val="1BE0C0E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FE77BD"/>
    <w:multiLevelType w:val="hybridMultilevel"/>
    <w:tmpl w:val="A808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C6E13"/>
    <w:multiLevelType w:val="hybridMultilevel"/>
    <w:tmpl w:val="5CACA46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6C417C0"/>
    <w:multiLevelType w:val="hybridMultilevel"/>
    <w:tmpl w:val="9856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D3A8F"/>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0C3474"/>
    <w:multiLevelType w:val="hybridMultilevel"/>
    <w:tmpl w:val="EA52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42A71"/>
    <w:multiLevelType w:val="hybridMultilevel"/>
    <w:tmpl w:val="1D2A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120AC"/>
    <w:multiLevelType w:val="hybridMultilevel"/>
    <w:tmpl w:val="EDBA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B7AA0"/>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3F624F0"/>
    <w:multiLevelType w:val="hybridMultilevel"/>
    <w:tmpl w:val="B31A8D2E"/>
    <w:lvl w:ilvl="0" w:tplc="CFE8AD74">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97F7F58"/>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ACF66EE"/>
    <w:multiLevelType w:val="hybridMultilevel"/>
    <w:tmpl w:val="D2C6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13FE0"/>
    <w:multiLevelType w:val="hybridMultilevel"/>
    <w:tmpl w:val="EED6258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3C973306"/>
    <w:multiLevelType w:val="hybridMultilevel"/>
    <w:tmpl w:val="6EF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23B95"/>
    <w:multiLevelType w:val="hybridMultilevel"/>
    <w:tmpl w:val="EB662B6E"/>
    <w:lvl w:ilvl="0" w:tplc="A72A969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6271010"/>
    <w:multiLevelType w:val="hybridMultilevel"/>
    <w:tmpl w:val="B2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40EF0"/>
    <w:multiLevelType w:val="hybridMultilevel"/>
    <w:tmpl w:val="A22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615EA"/>
    <w:multiLevelType w:val="hybridMultilevel"/>
    <w:tmpl w:val="DD083A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D976F64"/>
    <w:multiLevelType w:val="hybridMultilevel"/>
    <w:tmpl w:val="17AA5DD2"/>
    <w:lvl w:ilvl="0" w:tplc="771CD67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E085C11"/>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0D8406C"/>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27507AE"/>
    <w:multiLevelType w:val="hybridMultilevel"/>
    <w:tmpl w:val="7EDC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3603F"/>
    <w:multiLevelType w:val="hybridMultilevel"/>
    <w:tmpl w:val="412A3A6C"/>
    <w:lvl w:ilvl="0" w:tplc="6A5A728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88C3D86"/>
    <w:multiLevelType w:val="hybridMultilevel"/>
    <w:tmpl w:val="E8B2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E41F4"/>
    <w:multiLevelType w:val="hybridMultilevel"/>
    <w:tmpl w:val="D346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B1381"/>
    <w:multiLevelType w:val="hybridMultilevel"/>
    <w:tmpl w:val="D136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25321"/>
    <w:multiLevelType w:val="hybridMultilevel"/>
    <w:tmpl w:val="AA1206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24A7B79"/>
    <w:multiLevelType w:val="hybridMultilevel"/>
    <w:tmpl w:val="B558666E"/>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51D6585"/>
    <w:multiLevelType w:val="hybridMultilevel"/>
    <w:tmpl w:val="2B0A81DA"/>
    <w:lvl w:ilvl="0" w:tplc="F282FDB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69C413E"/>
    <w:multiLevelType w:val="hybridMultilevel"/>
    <w:tmpl w:val="3178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F2016"/>
    <w:multiLevelType w:val="hybridMultilevel"/>
    <w:tmpl w:val="6B4A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E061F"/>
    <w:multiLevelType w:val="hybridMultilevel"/>
    <w:tmpl w:val="19FAE1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667D9B"/>
    <w:multiLevelType w:val="hybridMultilevel"/>
    <w:tmpl w:val="968AB02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6FF5AB5"/>
    <w:multiLevelType w:val="hybridMultilevel"/>
    <w:tmpl w:val="3866F1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A3B6FE7"/>
    <w:multiLevelType w:val="hybridMultilevel"/>
    <w:tmpl w:val="9DBA51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6"/>
  </w:num>
  <w:num w:numId="4">
    <w:abstractNumId w:val="7"/>
  </w:num>
  <w:num w:numId="5">
    <w:abstractNumId w:val="8"/>
  </w:num>
  <w:num w:numId="6">
    <w:abstractNumId w:val="15"/>
  </w:num>
  <w:num w:numId="7">
    <w:abstractNumId w:val="17"/>
  </w:num>
  <w:num w:numId="8">
    <w:abstractNumId w:val="13"/>
  </w:num>
  <w:num w:numId="9">
    <w:abstractNumId w:val="25"/>
  </w:num>
  <w:num w:numId="10">
    <w:abstractNumId w:val="23"/>
  </w:num>
  <w:num w:numId="11">
    <w:abstractNumId w:val="31"/>
  </w:num>
  <w:num w:numId="12">
    <w:abstractNumId w:val="3"/>
  </w:num>
  <w:num w:numId="13">
    <w:abstractNumId w:val="5"/>
  </w:num>
  <w:num w:numId="14">
    <w:abstractNumId w:val="18"/>
  </w:num>
  <w:num w:numId="15">
    <w:abstractNumId w:val="32"/>
  </w:num>
  <w:num w:numId="16">
    <w:abstractNumId w:val="36"/>
  </w:num>
  <w:num w:numId="17">
    <w:abstractNumId w:val="4"/>
  </w:num>
  <w:num w:numId="18">
    <w:abstractNumId w:val="30"/>
  </w:num>
  <w:num w:numId="19">
    <w:abstractNumId w:val="0"/>
  </w:num>
  <w:num w:numId="20">
    <w:abstractNumId w:val="28"/>
  </w:num>
  <w:num w:numId="21">
    <w:abstractNumId w:val="33"/>
  </w:num>
  <w:num w:numId="22">
    <w:abstractNumId w:val="19"/>
  </w:num>
  <w:num w:numId="23">
    <w:abstractNumId w:val="3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
  </w:num>
  <w:num w:numId="27">
    <w:abstractNumId w:val="6"/>
  </w:num>
  <w:num w:numId="28">
    <w:abstractNumId w:val="10"/>
  </w:num>
  <w:num w:numId="29">
    <w:abstractNumId w:val="11"/>
  </w:num>
  <w:num w:numId="30">
    <w:abstractNumId w:val="16"/>
  </w:num>
  <w:num w:numId="31">
    <w:abstractNumId w:val="20"/>
  </w:num>
  <w:num w:numId="32">
    <w:abstractNumId w:val="24"/>
  </w:num>
  <w:num w:numId="33">
    <w:abstractNumId w:val="29"/>
  </w:num>
  <w:num w:numId="34">
    <w:abstractNumId w:val="1"/>
  </w:num>
  <w:num w:numId="35">
    <w:abstractNumId w:val="21"/>
  </w:num>
  <w:num w:numId="36">
    <w:abstractNumId w:val="2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D9"/>
    <w:rsid w:val="0000785A"/>
    <w:rsid w:val="00012755"/>
    <w:rsid w:val="00017D43"/>
    <w:rsid w:val="00020A5D"/>
    <w:rsid w:val="0003305D"/>
    <w:rsid w:val="000347C4"/>
    <w:rsid w:val="00052454"/>
    <w:rsid w:val="00052A64"/>
    <w:rsid w:val="00057ABD"/>
    <w:rsid w:val="00063C0E"/>
    <w:rsid w:val="0006590C"/>
    <w:rsid w:val="00065FDE"/>
    <w:rsid w:val="000705E9"/>
    <w:rsid w:val="00072EAD"/>
    <w:rsid w:val="00076D6D"/>
    <w:rsid w:val="00094392"/>
    <w:rsid w:val="00094F5F"/>
    <w:rsid w:val="00095A7C"/>
    <w:rsid w:val="000A7137"/>
    <w:rsid w:val="000B0D20"/>
    <w:rsid w:val="000B5722"/>
    <w:rsid w:val="000B67B0"/>
    <w:rsid w:val="000B6E2D"/>
    <w:rsid w:val="000C0362"/>
    <w:rsid w:val="000C11D1"/>
    <w:rsid w:val="000C1AD3"/>
    <w:rsid w:val="000C1EF1"/>
    <w:rsid w:val="000C2B1A"/>
    <w:rsid w:val="000C2E46"/>
    <w:rsid w:val="000C66A7"/>
    <w:rsid w:val="000D7F20"/>
    <w:rsid w:val="000E006A"/>
    <w:rsid w:val="000E053F"/>
    <w:rsid w:val="000E2BC7"/>
    <w:rsid w:val="00101210"/>
    <w:rsid w:val="0010154E"/>
    <w:rsid w:val="00103FB4"/>
    <w:rsid w:val="0013618E"/>
    <w:rsid w:val="001409F2"/>
    <w:rsid w:val="00150185"/>
    <w:rsid w:val="00162F16"/>
    <w:rsid w:val="001639B8"/>
    <w:rsid w:val="001642B2"/>
    <w:rsid w:val="001659FF"/>
    <w:rsid w:val="00167A36"/>
    <w:rsid w:val="00182E2B"/>
    <w:rsid w:val="00192CBF"/>
    <w:rsid w:val="001930B4"/>
    <w:rsid w:val="001953FB"/>
    <w:rsid w:val="0019738B"/>
    <w:rsid w:val="001A5BCA"/>
    <w:rsid w:val="001B0833"/>
    <w:rsid w:val="001B4D8F"/>
    <w:rsid w:val="001B751C"/>
    <w:rsid w:val="001B793D"/>
    <w:rsid w:val="001C0B7A"/>
    <w:rsid w:val="001C3560"/>
    <w:rsid w:val="001C7BD8"/>
    <w:rsid w:val="001D7C49"/>
    <w:rsid w:val="001E7914"/>
    <w:rsid w:val="001F406A"/>
    <w:rsid w:val="002106AB"/>
    <w:rsid w:val="00225793"/>
    <w:rsid w:val="00236EAC"/>
    <w:rsid w:val="00243BC4"/>
    <w:rsid w:val="00243CEC"/>
    <w:rsid w:val="00244692"/>
    <w:rsid w:val="00251A8E"/>
    <w:rsid w:val="002556C3"/>
    <w:rsid w:val="00255955"/>
    <w:rsid w:val="00263B31"/>
    <w:rsid w:val="0026434F"/>
    <w:rsid w:val="00284F65"/>
    <w:rsid w:val="00291905"/>
    <w:rsid w:val="00291B31"/>
    <w:rsid w:val="00291CA5"/>
    <w:rsid w:val="00291FF8"/>
    <w:rsid w:val="002977B3"/>
    <w:rsid w:val="002A5F9A"/>
    <w:rsid w:val="002B1AA1"/>
    <w:rsid w:val="002C219C"/>
    <w:rsid w:val="002C5633"/>
    <w:rsid w:val="002C7B74"/>
    <w:rsid w:val="002D1641"/>
    <w:rsid w:val="002D3503"/>
    <w:rsid w:val="002E0C37"/>
    <w:rsid w:val="00301333"/>
    <w:rsid w:val="0030361F"/>
    <w:rsid w:val="0030458C"/>
    <w:rsid w:val="003116A0"/>
    <w:rsid w:val="003271E7"/>
    <w:rsid w:val="00335FC0"/>
    <w:rsid w:val="00340BEE"/>
    <w:rsid w:val="00346496"/>
    <w:rsid w:val="003505B9"/>
    <w:rsid w:val="00360024"/>
    <w:rsid w:val="00366310"/>
    <w:rsid w:val="00367E28"/>
    <w:rsid w:val="0037498D"/>
    <w:rsid w:val="00380E99"/>
    <w:rsid w:val="00390217"/>
    <w:rsid w:val="003A2388"/>
    <w:rsid w:val="003C1C1D"/>
    <w:rsid w:val="003E01C9"/>
    <w:rsid w:val="003E7542"/>
    <w:rsid w:val="003F2DA9"/>
    <w:rsid w:val="00400F7B"/>
    <w:rsid w:val="00401F67"/>
    <w:rsid w:val="00403D6F"/>
    <w:rsid w:val="0040570E"/>
    <w:rsid w:val="00416C91"/>
    <w:rsid w:val="004243A7"/>
    <w:rsid w:val="00430FC1"/>
    <w:rsid w:val="0043146B"/>
    <w:rsid w:val="00437773"/>
    <w:rsid w:val="004377E9"/>
    <w:rsid w:val="004401A6"/>
    <w:rsid w:val="00443517"/>
    <w:rsid w:val="00450D87"/>
    <w:rsid w:val="00457E21"/>
    <w:rsid w:val="00467C52"/>
    <w:rsid w:val="00476B72"/>
    <w:rsid w:val="00483FDC"/>
    <w:rsid w:val="00491FBA"/>
    <w:rsid w:val="00496B82"/>
    <w:rsid w:val="004A0EB4"/>
    <w:rsid w:val="004A4CBA"/>
    <w:rsid w:val="004D6CBF"/>
    <w:rsid w:val="004E43E5"/>
    <w:rsid w:val="004E4FD7"/>
    <w:rsid w:val="004F5516"/>
    <w:rsid w:val="005056AD"/>
    <w:rsid w:val="00506349"/>
    <w:rsid w:val="0051259D"/>
    <w:rsid w:val="00523736"/>
    <w:rsid w:val="00524997"/>
    <w:rsid w:val="005334D3"/>
    <w:rsid w:val="00533608"/>
    <w:rsid w:val="00554CE4"/>
    <w:rsid w:val="00565866"/>
    <w:rsid w:val="00565A32"/>
    <w:rsid w:val="00567DE4"/>
    <w:rsid w:val="00572316"/>
    <w:rsid w:val="00572C83"/>
    <w:rsid w:val="005737B7"/>
    <w:rsid w:val="00573835"/>
    <w:rsid w:val="005816A4"/>
    <w:rsid w:val="00593169"/>
    <w:rsid w:val="005A1EF2"/>
    <w:rsid w:val="005A24B6"/>
    <w:rsid w:val="005B67E8"/>
    <w:rsid w:val="005D189B"/>
    <w:rsid w:val="005D1900"/>
    <w:rsid w:val="005D421F"/>
    <w:rsid w:val="005D71D8"/>
    <w:rsid w:val="005E58CC"/>
    <w:rsid w:val="005F3BC0"/>
    <w:rsid w:val="005F5404"/>
    <w:rsid w:val="006059D9"/>
    <w:rsid w:val="00614277"/>
    <w:rsid w:val="0062006E"/>
    <w:rsid w:val="00641BC0"/>
    <w:rsid w:val="00643CC7"/>
    <w:rsid w:val="006535E1"/>
    <w:rsid w:val="00657D6D"/>
    <w:rsid w:val="0066316A"/>
    <w:rsid w:val="0067308D"/>
    <w:rsid w:val="00674B99"/>
    <w:rsid w:val="00685853"/>
    <w:rsid w:val="00685FA1"/>
    <w:rsid w:val="00691938"/>
    <w:rsid w:val="0069241F"/>
    <w:rsid w:val="006B7E61"/>
    <w:rsid w:val="006C2F28"/>
    <w:rsid w:val="006E2251"/>
    <w:rsid w:val="006F209B"/>
    <w:rsid w:val="006F6F17"/>
    <w:rsid w:val="00701A73"/>
    <w:rsid w:val="00716953"/>
    <w:rsid w:val="0071711B"/>
    <w:rsid w:val="007200B0"/>
    <w:rsid w:val="00732E7D"/>
    <w:rsid w:val="00734038"/>
    <w:rsid w:val="007378F4"/>
    <w:rsid w:val="00737E15"/>
    <w:rsid w:val="00742CEF"/>
    <w:rsid w:val="00761D89"/>
    <w:rsid w:val="00765247"/>
    <w:rsid w:val="00770359"/>
    <w:rsid w:val="007724CB"/>
    <w:rsid w:val="00772795"/>
    <w:rsid w:val="00775D85"/>
    <w:rsid w:val="007B2C5D"/>
    <w:rsid w:val="007C07EB"/>
    <w:rsid w:val="007C4873"/>
    <w:rsid w:val="007C6109"/>
    <w:rsid w:val="007C7519"/>
    <w:rsid w:val="007F4B65"/>
    <w:rsid w:val="007F655D"/>
    <w:rsid w:val="007F7928"/>
    <w:rsid w:val="00801892"/>
    <w:rsid w:val="00802EF5"/>
    <w:rsid w:val="00803562"/>
    <w:rsid w:val="00806AC3"/>
    <w:rsid w:val="00807148"/>
    <w:rsid w:val="00817EA9"/>
    <w:rsid w:val="00823949"/>
    <w:rsid w:val="00825465"/>
    <w:rsid w:val="0083430C"/>
    <w:rsid w:val="00855D39"/>
    <w:rsid w:val="00861927"/>
    <w:rsid w:val="008631EF"/>
    <w:rsid w:val="00867661"/>
    <w:rsid w:val="0087182C"/>
    <w:rsid w:val="00875220"/>
    <w:rsid w:val="00883157"/>
    <w:rsid w:val="00883CFC"/>
    <w:rsid w:val="00884FDC"/>
    <w:rsid w:val="00885643"/>
    <w:rsid w:val="00885E08"/>
    <w:rsid w:val="00890641"/>
    <w:rsid w:val="00891D0E"/>
    <w:rsid w:val="008924C7"/>
    <w:rsid w:val="00896BF5"/>
    <w:rsid w:val="00896F28"/>
    <w:rsid w:val="008A1295"/>
    <w:rsid w:val="008A78A9"/>
    <w:rsid w:val="008B1B23"/>
    <w:rsid w:val="008B796F"/>
    <w:rsid w:val="008C69C1"/>
    <w:rsid w:val="008D0AEF"/>
    <w:rsid w:val="008D0D85"/>
    <w:rsid w:val="008D5808"/>
    <w:rsid w:val="008D7433"/>
    <w:rsid w:val="008E3575"/>
    <w:rsid w:val="008E4D3D"/>
    <w:rsid w:val="008E4E80"/>
    <w:rsid w:val="008F42DF"/>
    <w:rsid w:val="008F561F"/>
    <w:rsid w:val="00911523"/>
    <w:rsid w:val="00925C68"/>
    <w:rsid w:val="009331D9"/>
    <w:rsid w:val="00951470"/>
    <w:rsid w:val="00956FE0"/>
    <w:rsid w:val="00962243"/>
    <w:rsid w:val="00962C1A"/>
    <w:rsid w:val="00976EE4"/>
    <w:rsid w:val="009838B4"/>
    <w:rsid w:val="00993AA5"/>
    <w:rsid w:val="00994C1F"/>
    <w:rsid w:val="009A634C"/>
    <w:rsid w:val="009B1E5D"/>
    <w:rsid w:val="009D1FDD"/>
    <w:rsid w:val="009D4B2B"/>
    <w:rsid w:val="00A05247"/>
    <w:rsid w:val="00A265D5"/>
    <w:rsid w:val="00A377C7"/>
    <w:rsid w:val="00A403FF"/>
    <w:rsid w:val="00A55A65"/>
    <w:rsid w:val="00A63CD0"/>
    <w:rsid w:val="00A6583D"/>
    <w:rsid w:val="00A72348"/>
    <w:rsid w:val="00A73B78"/>
    <w:rsid w:val="00A7626E"/>
    <w:rsid w:val="00A82558"/>
    <w:rsid w:val="00A94423"/>
    <w:rsid w:val="00A973B9"/>
    <w:rsid w:val="00AA0AB3"/>
    <w:rsid w:val="00AB55F9"/>
    <w:rsid w:val="00AB5A38"/>
    <w:rsid w:val="00AC1009"/>
    <w:rsid w:val="00AD134C"/>
    <w:rsid w:val="00AD17CA"/>
    <w:rsid w:val="00AD50CD"/>
    <w:rsid w:val="00AE216E"/>
    <w:rsid w:val="00AF253D"/>
    <w:rsid w:val="00AF4B64"/>
    <w:rsid w:val="00AF563C"/>
    <w:rsid w:val="00B0762F"/>
    <w:rsid w:val="00B15CD8"/>
    <w:rsid w:val="00B223F3"/>
    <w:rsid w:val="00B25677"/>
    <w:rsid w:val="00B318D7"/>
    <w:rsid w:val="00B37ABC"/>
    <w:rsid w:val="00B51E15"/>
    <w:rsid w:val="00B53156"/>
    <w:rsid w:val="00B60FCE"/>
    <w:rsid w:val="00B84D0C"/>
    <w:rsid w:val="00B936ED"/>
    <w:rsid w:val="00B95BC3"/>
    <w:rsid w:val="00B96366"/>
    <w:rsid w:val="00BA4898"/>
    <w:rsid w:val="00BA73C9"/>
    <w:rsid w:val="00BB46D4"/>
    <w:rsid w:val="00BC4090"/>
    <w:rsid w:val="00BD06E5"/>
    <w:rsid w:val="00BE799E"/>
    <w:rsid w:val="00BF57AC"/>
    <w:rsid w:val="00C05AF1"/>
    <w:rsid w:val="00C22E01"/>
    <w:rsid w:val="00C36A4E"/>
    <w:rsid w:val="00C36B99"/>
    <w:rsid w:val="00C42B9F"/>
    <w:rsid w:val="00C45914"/>
    <w:rsid w:val="00C5240C"/>
    <w:rsid w:val="00C52D18"/>
    <w:rsid w:val="00C619B2"/>
    <w:rsid w:val="00C6520C"/>
    <w:rsid w:val="00C66C92"/>
    <w:rsid w:val="00C80DE4"/>
    <w:rsid w:val="00C83577"/>
    <w:rsid w:val="00C861D7"/>
    <w:rsid w:val="00C8660C"/>
    <w:rsid w:val="00C943E7"/>
    <w:rsid w:val="00C96FF6"/>
    <w:rsid w:val="00CA7E05"/>
    <w:rsid w:val="00CB0CD7"/>
    <w:rsid w:val="00CB2388"/>
    <w:rsid w:val="00CB7AE0"/>
    <w:rsid w:val="00CC2491"/>
    <w:rsid w:val="00CD031C"/>
    <w:rsid w:val="00CE328C"/>
    <w:rsid w:val="00CF09AE"/>
    <w:rsid w:val="00D00F01"/>
    <w:rsid w:val="00D06D6C"/>
    <w:rsid w:val="00D110EA"/>
    <w:rsid w:val="00D3288E"/>
    <w:rsid w:val="00D4550C"/>
    <w:rsid w:val="00D50256"/>
    <w:rsid w:val="00D56C18"/>
    <w:rsid w:val="00D641B0"/>
    <w:rsid w:val="00D77910"/>
    <w:rsid w:val="00D80BBD"/>
    <w:rsid w:val="00D833FE"/>
    <w:rsid w:val="00D84C9C"/>
    <w:rsid w:val="00D928DC"/>
    <w:rsid w:val="00DA10F0"/>
    <w:rsid w:val="00DA625C"/>
    <w:rsid w:val="00DB398B"/>
    <w:rsid w:val="00DC1601"/>
    <w:rsid w:val="00DF5E9D"/>
    <w:rsid w:val="00DF6498"/>
    <w:rsid w:val="00E05669"/>
    <w:rsid w:val="00E05807"/>
    <w:rsid w:val="00E12EC6"/>
    <w:rsid w:val="00E23912"/>
    <w:rsid w:val="00E26D98"/>
    <w:rsid w:val="00E316B7"/>
    <w:rsid w:val="00E334F6"/>
    <w:rsid w:val="00E37B68"/>
    <w:rsid w:val="00E4376C"/>
    <w:rsid w:val="00E671E3"/>
    <w:rsid w:val="00E72734"/>
    <w:rsid w:val="00E736DE"/>
    <w:rsid w:val="00E8418E"/>
    <w:rsid w:val="00E911A5"/>
    <w:rsid w:val="00E96FAD"/>
    <w:rsid w:val="00EA0857"/>
    <w:rsid w:val="00EA5BD0"/>
    <w:rsid w:val="00EB4701"/>
    <w:rsid w:val="00EC2C96"/>
    <w:rsid w:val="00EC71FA"/>
    <w:rsid w:val="00EC7BC0"/>
    <w:rsid w:val="00ED05B6"/>
    <w:rsid w:val="00ED216A"/>
    <w:rsid w:val="00ED537E"/>
    <w:rsid w:val="00ED6835"/>
    <w:rsid w:val="00EE05E6"/>
    <w:rsid w:val="00EF2882"/>
    <w:rsid w:val="00EF66A6"/>
    <w:rsid w:val="00F1057B"/>
    <w:rsid w:val="00F11683"/>
    <w:rsid w:val="00F127E7"/>
    <w:rsid w:val="00F14850"/>
    <w:rsid w:val="00F4315F"/>
    <w:rsid w:val="00F50FBE"/>
    <w:rsid w:val="00F551A4"/>
    <w:rsid w:val="00F65BA9"/>
    <w:rsid w:val="00F67ECF"/>
    <w:rsid w:val="00F72B6F"/>
    <w:rsid w:val="00F765B3"/>
    <w:rsid w:val="00F76C55"/>
    <w:rsid w:val="00F8104B"/>
    <w:rsid w:val="00F83B6D"/>
    <w:rsid w:val="00F84AAA"/>
    <w:rsid w:val="00F90E1B"/>
    <w:rsid w:val="00F90F06"/>
    <w:rsid w:val="00F938EC"/>
    <w:rsid w:val="00FA576F"/>
    <w:rsid w:val="00FB4512"/>
    <w:rsid w:val="00FB6486"/>
    <w:rsid w:val="00FC3FA5"/>
    <w:rsid w:val="00FC71DF"/>
    <w:rsid w:val="00FC7F1E"/>
    <w:rsid w:val="00FD2395"/>
    <w:rsid w:val="00FE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AC2B"/>
  <w15:docId w15:val="{DBC164FD-3E4F-4978-BF88-19786030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331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31D9"/>
  </w:style>
  <w:style w:type="table" w:styleId="TableGrid">
    <w:name w:val="Table Grid"/>
    <w:basedOn w:val="TableNormal"/>
    <w:uiPriority w:val="39"/>
    <w:rsid w:val="009331D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1D9"/>
    <w:pPr>
      <w:ind w:left="720"/>
      <w:contextualSpacing/>
    </w:pPr>
  </w:style>
  <w:style w:type="character" w:styleId="CommentReference">
    <w:name w:val="annotation reference"/>
    <w:basedOn w:val="DefaultParagraphFont"/>
    <w:uiPriority w:val="99"/>
    <w:semiHidden/>
    <w:unhideWhenUsed/>
    <w:rsid w:val="00017D43"/>
    <w:rPr>
      <w:sz w:val="16"/>
      <w:szCs w:val="16"/>
    </w:rPr>
  </w:style>
  <w:style w:type="paragraph" w:styleId="CommentText">
    <w:name w:val="annotation text"/>
    <w:basedOn w:val="Normal"/>
    <w:link w:val="CommentTextChar"/>
    <w:uiPriority w:val="99"/>
    <w:semiHidden/>
    <w:unhideWhenUsed/>
    <w:rsid w:val="00017D43"/>
    <w:pPr>
      <w:spacing w:line="240" w:lineRule="auto"/>
    </w:pPr>
    <w:rPr>
      <w:sz w:val="20"/>
      <w:szCs w:val="20"/>
    </w:rPr>
  </w:style>
  <w:style w:type="character" w:customStyle="1" w:styleId="CommentTextChar">
    <w:name w:val="Comment Text Char"/>
    <w:basedOn w:val="DefaultParagraphFont"/>
    <w:link w:val="CommentText"/>
    <w:uiPriority w:val="99"/>
    <w:semiHidden/>
    <w:rsid w:val="00017D43"/>
    <w:rPr>
      <w:sz w:val="20"/>
      <w:szCs w:val="20"/>
    </w:rPr>
  </w:style>
  <w:style w:type="paragraph" w:styleId="CommentSubject">
    <w:name w:val="annotation subject"/>
    <w:basedOn w:val="CommentText"/>
    <w:next w:val="CommentText"/>
    <w:link w:val="CommentSubjectChar"/>
    <w:uiPriority w:val="99"/>
    <w:semiHidden/>
    <w:unhideWhenUsed/>
    <w:rsid w:val="00017D43"/>
    <w:rPr>
      <w:b/>
      <w:bCs/>
    </w:rPr>
  </w:style>
  <w:style w:type="character" w:customStyle="1" w:styleId="CommentSubjectChar">
    <w:name w:val="Comment Subject Char"/>
    <w:basedOn w:val="CommentTextChar"/>
    <w:link w:val="CommentSubject"/>
    <w:uiPriority w:val="99"/>
    <w:semiHidden/>
    <w:rsid w:val="00017D43"/>
    <w:rPr>
      <w:b/>
      <w:bCs/>
      <w:sz w:val="20"/>
      <w:szCs w:val="20"/>
    </w:rPr>
  </w:style>
  <w:style w:type="paragraph" w:styleId="BalloonText">
    <w:name w:val="Balloon Text"/>
    <w:basedOn w:val="Normal"/>
    <w:link w:val="BalloonTextChar"/>
    <w:uiPriority w:val="99"/>
    <w:semiHidden/>
    <w:unhideWhenUsed/>
    <w:rsid w:val="0001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43"/>
    <w:rPr>
      <w:rFonts w:ascii="Segoe UI" w:hAnsi="Segoe UI" w:cs="Segoe UI"/>
      <w:sz w:val="18"/>
      <w:szCs w:val="18"/>
    </w:rPr>
  </w:style>
  <w:style w:type="paragraph" w:styleId="Header">
    <w:name w:val="header"/>
    <w:basedOn w:val="Normal"/>
    <w:link w:val="HeaderChar"/>
    <w:uiPriority w:val="99"/>
    <w:semiHidden/>
    <w:unhideWhenUsed/>
    <w:rsid w:val="00CF09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09AE"/>
  </w:style>
  <w:style w:type="paragraph" w:styleId="PlainText">
    <w:name w:val="Plain Text"/>
    <w:basedOn w:val="Normal"/>
    <w:link w:val="PlainTextChar"/>
    <w:uiPriority w:val="99"/>
    <w:unhideWhenUsed/>
    <w:rsid w:val="0019738B"/>
    <w:pPr>
      <w:spacing w:after="0" w:line="240" w:lineRule="auto"/>
    </w:pPr>
    <w:rPr>
      <w:rFonts w:ascii="Calibri" w:hAnsi="Calibri"/>
      <w:szCs w:val="21"/>
      <w:lang w:val="en-UG"/>
    </w:rPr>
  </w:style>
  <w:style w:type="character" w:customStyle="1" w:styleId="PlainTextChar">
    <w:name w:val="Plain Text Char"/>
    <w:basedOn w:val="DefaultParagraphFont"/>
    <w:link w:val="PlainText"/>
    <w:uiPriority w:val="99"/>
    <w:rsid w:val="0019738B"/>
    <w:rPr>
      <w:rFonts w:ascii="Calibri" w:hAnsi="Calibri"/>
      <w:szCs w:val="21"/>
      <w:lang w:val="en-UG"/>
    </w:rPr>
  </w:style>
  <w:style w:type="character" w:styleId="Hyperlink">
    <w:name w:val="Hyperlink"/>
    <w:basedOn w:val="DefaultParagraphFont"/>
    <w:uiPriority w:val="99"/>
    <w:unhideWhenUsed/>
    <w:rsid w:val="00737E15"/>
    <w:rPr>
      <w:color w:val="0000FF" w:themeColor="hyperlink"/>
      <w:u w:val="single"/>
    </w:rPr>
  </w:style>
  <w:style w:type="character" w:styleId="UnresolvedMention">
    <w:name w:val="Unresolved Mention"/>
    <w:basedOn w:val="DefaultParagraphFont"/>
    <w:uiPriority w:val="99"/>
    <w:semiHidden/>
    <w:unhideWhenUsed/>
    <w:rsid w:val="00737E15"/>
    <w:rPr>
      <w:color w:val="605E5C"/>
      <w:shd w:val="clear" w:color="auto" w:fill="E1DFDD"/>
    </w:rPr>
  </w:style>
  <w:style w:type="paragraph" w:styleId="NormalWeb">
    <w:name w:val="Normal (Web)"/>
    <w:basedOn w:val="Normal"/>
    <w:uiPriority w:val="99"/>
    <w:semiHidden/>
    <w:unhideWhenUsed/>
    <w:rsid w:val="00401F67"/>
    <w:pPr>
      <w:spacing w:after="0" w:line="240" w:lineRule="auto"/>
    </w:pPr>
    <w:rPr>
      <w:rFonts w:ascii="Calibri" w:hAnsi="Calibri" w:cs="Calibri"/>
      <w:lang w:val="en-UG" w:eastAsia="en-U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619204">
      <w:bodyDiv w:val="1"/>
      <w:marLeft w:val="0"/>
      <w:marRight w:val="0"/>
      <w:marTop w:val="0"/>
      <w:marBottom w:val="0"/>
      <w:divBdr>
        <w:top w:val="none" w:sz="0" w:space="0" w:color="auto"/>
        <w:left w:val="none" w:sz="0" w:space="0" w:color="auto"/>
        <w:bottom w:val="none" w:sz="0" w:space="0" w:color="auto"/>
        <w:right w:val="none" w:sz="0" w:space="0" w:color="auto"/>
      </w:divBdr>
    </w:div>
    <w:div w:id="720711210">
      <w:bodyDiv w:val="1"/>
      <w:marLeft w:val="0"/>
      <w:marRight w:val="0"/>
      <w:marTop w:val="0"/>
      <w:marBottom w:val="0"/>
      <w:divBdr>
        <w:top w:val="none" w:sz="0" w:space="0" w:color="auto"/>
        <w:left w:val="none" w:sz="0" w:space="0" w:color="auto"/>
        <w:bottom w:val="none" w:sz="0" w:space="0" w:color="auto"/>
        <w:right w:val="none" w:sz="0" w:space="0" w:color="auto"/>
      </w:divBdr>
    </w:div>
    <w:div w:id="931013207">
      <w:bodyDiv w:val="1"/>
      <w:marLeft w:val="0"/>
      <w:marRight w:val="0"/>
      <w:marTop w:val="0"/>
      <w:marBottom w:val="0"/>
      <w:divBdr>
        <w:top w:val="none" w:sz="0" w:space="0" w:color="auto"/>
        <w:left w:val="none" w:sz="0" w:space="0" w:color="auto"/>
        <w:bottom w:val="none" w:sz="0" w:space="0" w:color="auto"/>
        <w:right w:val="none" w:sz="0" w:space="0" w:color="auto"/>
      </w:divBdr>
    </w:div>
    <w:div w:id="15995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8" ma:contentTypeDescription="Create a new document." ma:contentTypeScope="" ma:versionID="af3a0e9df577e98bb759a3a9c7964027">
  <xsd:schema xmlns:xsd="http://www.w3.org/2001/XMLSchema" xmlns:xs="http://www.w3.org/2001/XMLSchema" xmlns:p="http://schemas.microsoft.com/office/2006/metadata/properties" xmlns:ns3="6df68d03-0d94-44b1-a9a2-765e7690f201" targetNamespace="http://schemas.microsoft.com/office/2006/metadata/properties" ma:root="true" ma:fieldsID="6f783762cb995a26878228a21681433e"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330F4-1E29-47BA-833A-9E3C3070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87582-530C-476B-B4B4-53E01F9FCFCC}">
  <ds:schemaRefs>
    <ds:schemaRef ds:uri="http://schemas.microsoft.com/sharepoint/v3/contenttype/forms"/>
  </ds:schemaRefs>
</ds:datastoreItem>
</file>

<file path=customXml/itemProps3.xml><?xml version="1.0" encoding="utf-8"?>
<ds:datastoreItem xmlns:ds="http://schemas.openxmlformats.org/officeDocument/2006/customXml" ds:itemID="{D2C4E3FD-3FFE-42C0-AB21-D75B6331F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dc:creator>
  <cp:lastModifiedBy>Gemma Woods</cp:lastModifiedBy>
  <cp:revision>30</cp:revision>
  <cp:lastPrinted>2020-02-28T05:39:00Z</cp:lastPrinted>
  <dcterms:created xsi:type="dcterms:W3CDTF">2020-06-03T11:20:00Z</dcterms:created>
  <dcterms:modified xsi:type="dcterms:W3CDTF">2020-06-15T07:30:00Z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