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4BAEFC2C"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F218AD">
              <w:rPr>
                <w:rFonts w:eastAsia="Calibri" w:cstheme="minorHAnsi"/>
                <w:b/>
                <w:sz w:val="24"/>
                <w:szCs w:val="24"/>
              </w:rPr>
              <w:t>29</w:t>
            </w:r>
            <w:r w:rsidR="007727E1">
              <w:rPr>
                <w:rFonts w:eastAsia="Calibri" w:cstheme="minorHAnsi"/>
                <w:b/>
                <w:sz w:val="24"/>
                <w:szCs w:val="24"/>
              </w:rPr>
              <w:t xml:space="preserve"> July</w:t>
            </w:r>
            <w:r w:rsidR="0051259D">
              <w:rPr>
                <w:rFonts w:eastAsia="Calibri" w:cstheme="minorHAnsi"/>
                <w:b/>
                <w:sz w:val="24"/>
                <w:szCs w:val="24"/>
              </w:rPr>
              <w:t xml:space="preserve"> </w:t>
            </w:r>
            <w:r w:rsidR="00EB4701" w:rsidRPr="004E43E5">
              <w:rPr>
                <w:rFonts w:eastAsia="Calibri" w:cstheme="minorHAnsi"/>
                <w:b/>
                <w:sz w:val="24"/>
                <w:szCs w:val="24"/>
              </w:rPr>
              <w:t>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343FCE24" w:rsidR="008D5808" w:rsidRPr="007727E1"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19DFE2EC" w14:textId="7567E020" w:rsidR="002900AE" w:rsidRPr="002900AE" w:rsidRDefault="002900AE" w:rsidP="0019738B">
            <w:pPr>
              <w:pStyle w:val="PlainText"/>
              <w:numPr>
                <w:ilvl w:val="0"/>
                <w:numId w:val="27"/>
              </w:numPr>
              <w:rPr>
                <w:sz w:val="24"/>
                <w:szCs w:val="24"/>
              </w:rPr>
            </w:pPr>
            <w:r>
              <w:rPr>
                <w:sz w:val="24"/>
                <w:szCs w:val="24"/>
                <w:lang w:val="en-US"/>
              </w:rPr>
              <w:t>Cash assistance for PSNs in humanitarian settings</w:t>
            </w:r>
          </w:p>
          <w:p w14:paraId="098EF911" w14:textId="4CF97A91" w:rsidR="0067308D" w:rsidRPr="00CA4F04" w:rsidRDefault="0067308D" w:rsidP="0019738B">
            <w:pPr>
              <w:pStyle w:val="PlainText"/>
              <w:numPr>
                <w:ilvl w:val="0"/>
                <w:numId w:val="27"/>
              </w:numPr>
              <w:rPr>
                <w:sz w:val="24"/>
                <w:szCs w:val="24"/>
              </w:rPr>
            </w:pPr>
            <w:r w:rsidRPr="0030458C">
              <w:rPr>
                <w:sz w:val="24"/>
                <w:szCs w:val="24"/>
                <w:lang w:val="en-US"/>
              </w:rPr>
              <w:t>Updates from members</w:t>
            </w:r>
          </w:p>
          <w:p w14:paraId="2F1B6DE2" w14:textId="33A87B33" w:rsidR="00CA4F04" w:rsidRPr="004B2471" w:rsidRDefault="00D42F02" w:rsidP="0019738B">
            <w:pPr>
              <w:pStyle w:val="PlainText"/>
              <w:numPr>
                <w:ilvl w:val="0"/>
                <w:numId w:val="27"/>
              </w:numPr>
              <w:rPr>
                <w:sz w:val="24"/>
                <w:szCs w:val="24"/>
              </w:rPr>
            </w:pPr>
            <w:r>
              <w:rPr>
                <w:sz w:val="24"/>
                <w:szCs w:val="24"/>
                <w:lang w:val="en-US"/>
              </w:rPr>
              <w:t>Discussion</w:t>
            </w:r>
            <w:r w:rsidR="00CA4F04">
              <w:rPr>
                <w:sz w:val="24"/>
                <w:szCs w:val="24"/>
                <w:lang w:val="en-US"/>
              </w:rPr>
              <w:t xml:space="preserve">: </w:t>
            </w:r>
            <w:r>
              <w:rPr>
                <w:sz w:val="24"/>
                <w:szCs w:val="24"/>
                <w:lang w:val="en-US"/>
              </w:rPr>
              <w:t xml:space="preserve">mapping community based </w:t>
            </w:r>
            <w:proofErr w:type="spellStart"/>
            <w:r>
              <w:rPr>
                <w:sz w:val="24"/>
                <w:szCs w:val="24"/>
                <w:lang w:val="en-US"/>
              </w:rPr>
              <w:t>organisations</w:t>
            </w:r>
            <w:proofErr w:type="spellEnd"/>
            <w:r>
              <w:rPr>
                <w:sz w:val="24"/>
                <w:szCs w:val="24"/>
                <w:lang w:val="en-US"/>
              </w:rPr>
              <w:t xml:space="preserve"> providing support to PSNs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167EFDDE"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HI</w:t>
            </w:r>
            <w:r w:rsidR="00CC2491">
              <w:rPr>
                <w:rFonts w:eastAsia="Calibri" w:cstheme="minorHAnsi"/>
                <w:sz w:val="24"/>
                <w:szCs w:val="24"/>
              </w:rPr>
              <w:t xml:space="preserve">, </w:t>
            </w:r>
            <w:r w:rsidR="001E7914">
              <w:rPr>
                <w:rFonts w:eastAsia="Calibri" w:cstheme="minorHAnsi"/>
                <w:sz w:val="24"/>
                <w:szCs w:val="24"/>
              </w:rPr>
              <w:t>AAR J</w:t>
            </w:r>
            <w:r w:rsidR="004B2471">
              <w:rPr>
                <w:rFonts w:eastAsia="Calibri" w:cstheme="minorHAnsi"/>
                <w:sz w:val="24"/>
                <w:szCs w:val="24"/>
              </w:rPr>
              <w:t xml:space="preserve">apan, </w:t>
            </w:r>
            <w:r w:rsidR="008456B7">
              <w:rPr>
                <w:rFonts w:eastAsia="Calibri" w:cstheme="minorHAnsi"/>
                <w:sz w:val="24"/>
                <w:szCs w:val="24"/>
              </w:rPr>
              <w:t>IRC, Alight, Finn Church Aid, NUDIPU, DRC</w:t>
            </w:r>
            <w:r w:rsidR="001856AE">
              <w:rPr>
                <w:rFonts w:eastAsia="Calibri" w:cstheme="minorHAnsi"/>
                <w:sz w:val="24"/>
                <w:szCs w:val="24"/>
              </w:rPr>
              <w:t>, MGLSD</w:t>
            </w:r>
            <w:r w:rsidR="00D42F02">
              <w:rPr>
                <w:rFonts w:eastAsia="Calibri" w:cstheme="minorHAnsi"/>
                <w:sz w:val="24"/>
                <w:szCs w:val="24"/>
              </w:rPr>
              <w:t>, DCA</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335132A3" w:rsidR="00A403FF" w:rsidRPr="0000785A" w:rsidRDefault="00A403FF" w:rsidP="0034040B">
            <w:pPr>
              <w:pStyle w:val="PlainText"/>
              <w:numPr>
                <w:ilvl w:val="0"/>
                <w:numId w:val="28"/>
              </w:numPr>
              <w:rPr>
                <w:b/>
                <w:bCs/>
                <w:sz w:val="24"/>
                <w:szCs w:val="24"/>
              </w:rPr>
            </w:pPr>
            <w:r w:rsidRPr="0000785A">
              <w:rPr>
                <w:b/>
                <w:bCs/>
                <w:sz w:val="24"/>
                <w:szCs w:val="24"/>
                <w:lang w:val="en-US"/>
              </w:rPr>
              <w:t>Review of action points from previous me</w:t>
            </w:r>
            <w:r w:rsidR="00B12CB4">
              <w:rPr>
                <w:b/>
                <w:bCs/>
                <w:sz w:val="24"/>
                <w:szCs w:val="24"/>
                <w:lang w:val="en-US"/>
              </w:rPr>
              <w:t>e</w:t>
            </w:r>
            <w:r w:rsidRPr="0000785A">
              <w:rPr>
                <w:b/>
                <w:bCs/>
                <w:sz w:val="24"/>
                <w:szCs w:val="24"/>
                <w:lang w:val="en-US"/>
              </w:rPr>
              <w:t>ting</w:t>
            </w:r>
          </w:p>
          <w:p w14:paraId="1D0CB1FF" w14:textId="77777777" w:rsidR="00C5383A" w:rsidRPr="001856AE" w:rsidRDefault="00C5383A" w:rsidP="001856AE">
            <w:pPr>
              <w:rPr>
                <w:rFonts w:eastAsia="Calibri" w:cstheme="minorHAnsi"/>
                <w:sz w:val="24"/>
                <w:szCs w:val="24"/>
              </w:rPr>
            </w:pPr>
          </w:p>
          <w:p w14:paraId="2E152894" w14:textId="446400B7" w:rsidR="00227B26" w:rsidRDefault="00B84D0C" w:rsidP="00227B26">
            <w:pPr>
              <w:pStyle w:val="ListParagraph"/>
              <w:numPr>
                <w:ilvl w:val="0"/>
                <w:numId w:val="40"/>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w:t>
            </w:r>
            <w:r w:rsidR="00D37C78">
              <w:rPr>
                <w:rFonts w:eastAsia="Calibri" w:cstheme="minorHAnsi"/>
                <w:sz w:val="24"/>
                <w:szCs w:val="24"/>
              </w:rPr>
              <w:t xml:space="preserve"> </w:t>
            </w:r>
            <w:r w:rsidR="000A7189">
              <w:rPr>
                <w:rFonts w:eastAsia="Calibri" w:cstheme="minorHAnsi"/>
                <w:sz w:val="24"/>
                <w:szCs w:val="24"/>
              </w:rPr>
              <w:t xml:space="preserve">a residential review was held the previous week in Jinja; HI and NUDIPU are the only members so far participating in the review. </w:t>
            </w:r>
            <w:r w:rsidR="00032A02">
              <w:rPr>
                <w:rFonts w:eastAsia="Calibri" w:cstheme="minorHAnsi"/>
                <w:sz w:val="24"/>
                <w:szCs w:val="24"/>
              </w:rPr>
              <w:t>First draft of the new policy will be shared soon with the technical working group for review; PSN SWG members will be invited to input in the next round of consultations starting on 14</w:t>
            </w:r>
            <w:r w:rsidR="00032A02" w:rsidRPr="00032A02">
              <w:rPr>
                <w:rFonts w:eastAsia="Calibri" w:cstheme="minorHAnsi"/>
                <w:sz w:val="24"/>
                <w:szCs w:val="24"/>
                <w:vertAlign w:val="superscript"/>
              </w:rPr>
              <w:t>th</w:t>
            </w:r>
            <w:r w:rsidR="00032A02">
              <w:rPr>
                <w:rFonts w:eastAsia="Calibri" w:cstheme="minorHAnsi"/>
                <w:sz w:val="24"/>
                <w:szCs w:val="24"/>
              </w:rPr>
              <w:t xml:space="preserve"> August</w:t>
            </w:r>
            <w:r w:rsidR="00DE34E1">
              <w:rPr>
                <w:rFonts w:eastAsia="Calibri" w:cstheme="minorHAnsi"/>
                <w:sz w:val="24"/>
                <w:szCs w:val="24"/>
              </w:rPr>
              <w:t>.</w:t>
            </w:r>
            <w:r w:rsidR="00032A02">
              <w:rPr>
                <w:rFonts w:eastAsia="Calibri" w:cstheme="minorHAnsi"/>
                <w:sz w:val="24"/>
                <w:szCs w:val="24"/>
              </w:rPr>
              <w:t xml:space="preserve"> MGLSD will also share the </w:t>
            </w:r>
            <w:r w:rsidR="00BB5524">
              <w:rPr>
                <w:rFonts w:eastAsia="Calibri" w:cstheme="minorHAnsi"/>
                <w:sz w:val="24"/>
                <w:szCs w:val="24"/>
              </w:rPr>
              <w:t>assessment that was completed of the previous policy</w:t>
            </w:r>
          </w:p>
          <w:p w14:paraId="46124999" w14:textId="77777777" w:rsidR="00227B26" w:rsidRPr="00BB5524" w:rsidRDefault="00227B26" w:rsidP="00BB5524">
            <w:pPr>
              <w:rPr>
                <w:rFonts w:eastAsia="Calibri" w:cstheme="minorHAnsi"/>
                <w:sz w:val="24"/>
                <w:szCs w:val="24"/>
              </w:rPr>
            </w:pPr>
          </w:p>
          <w:p w14:paraId="6B9B6860" w14:textId="52EF2DB4" w:rsidR="00227B26" w:rsidRDefault="00227B26" w:rsidP="00227B26">
            <w:pPr>
              <w:pStyle w:val="ListParagraph"/>
              <w:numPr>
                <w:ilvl w:val="0"/>
                <w:numId w:val="40"/>
              </w:numPr>
              <w:rPr>
                <w:rFonts w:eastAsia="Calibri" w:cstheme="minorHAnsi"/>
                <w:sz w:val="24"/>
                <w:szCs w:val="24"/>
              </w:rPr>
            </w:pPr>
            <w:r w:rsidRPr="00227B26">
              <w:rPr>
                <w:rFonts w:eastAsia="Calibri" w:cstheme="minorHAnsi"/>
                <w:sz w:val="24"/>
                <w:szCs w:val="24"/>
              </w:rPr>
              <w:t>HI to share learning around costs of living for PWDs</w:t>
            </w:r>
            <w:r>
              <w:rPr>
                <w:rFonts w:eastAsia="Calibri" w:cstheme="minorHAnsi"/>
                <w:sz w:val="24"/>
                <w:szCs w:val="24"/>
              </w:rPr>
              <w:t xml:space="preserve"> – pending</w:t>
            </w:r>
          </w:p>
          <w:p w14:paraId="3CB92A5B" w14:textId="77777777" w:rsidR="00227B26" w:rsidRPr="00227B26" w:rsidRDefault="00227B26" w:rsidP="00227B26">
            <w:pPr>
              <w:pStyle w:val="ListParagraph"/>
              <w:rPr>
                <w:rFonts w:eastAsia="Calibri" w:cstheme="minorHAnsi"/>
                <w:sz w:val="24"/>
                <w:szCs w:val="24"/>
              </w:rPr>
            </w:pPr>
          </w:p>
          <w:p w14:paraId="3483AB84" w14:textId="77777777" w:rsidR="00122F02" w:rsidRDefault="00227B26" w:rsidP="00122F02">
            <w:pPr>
              <w:pStyle w:val="ListParagraph"/>
              <w:numPr>
                <w:ilvl w:val="0"/>
                <w:numId w:val="40"/>
              </w:numPr>
              <w:rPr>
                <w:rFonts w:eastAsia="Calibri" w:cstheme="minorHAnsi"/>
                <w:sz w:val="24"/>
                <w:szCs w:val="24"/>
              </w:rPr>
            </w:pPr>
            <w:r w:rsidRPr="00227B26">
              <w:rPr>
                <w:rFonts w:eastAsia="Calibri" w:cstheme="minorHAnsi"/>
                <w:sz w:val="24"/>
                <w:szCs w:val="24"/>
              </w:rPr>
              <w:t>LWF to share lessons learnt and challenges from multipurpose cash provision to PSNs</w:t>
            </w:r>
            <w:r w:rsidR="00122F02">
              <w:rPr>
                <w:rFonts w:eastAsia="Calibri" w:cstheme="minorHAnsi"/>
                <w:sz w:val="24"/>
                <w:szCs w:val="24"/>
              </w:rPr>
              <w:t xml:space="preserve"> – pending</w:t>
            </w:r>
          </w:p>
          <w:p w14:paraId="3A57BBB3" w14:textId="77777777" w:rsidR="00122F02" w:rsidRPr="00122F02" w:rsidRDefault="00122F02" w:rsidP="00122F02">
            <w:pPr>
              <w:pStyle w:val="ListParagraph"/>
              <w:rPr>
                <w:rFonts w:eastAsia="Calibri" w:cstheme="minorHAnsi"/>
                <w:sz w:val="24"/>
                <w:szCs w:val="24"/>
              </w:rPr>
            </w:pPr>
          </w:p>
          <w:p w14:paraId="0142AE4B" w14:textId="77777777" w:rsidR="00EC14DE" w:rsidRDefault="00122F02" w:rsidP="00EC14DE">
            <w:pPr>
              <w:pStyle w:val="ListParagraph"/>
              <w:numPr>
                <w:ilvl w:val="0"/>
                <w:numId w:val="40"/>
              </w:numPr>
              <w:rPr>
                <w:rFonts w:eastAsia="Calibri" w:cstheme="minorHAnsi"/>
                <w:sz w:val="24"/>
                <w:szCs w:val="24"/>
              </w:rPr>
            </w:pPr>
            <w:r w:rsidRPr="00122F02">
              <w:rPr>
                <w:rFonts w:eastAsia="Calibri" w:cstheme="minorHAnsi"/>
                <w:sz w:val="24"/>
                <w:szCs w:val="24"/>
              </w:rPr>
              <w:t>PSN SWG to consult with ESP team</w:t>
            </w:r>
            <w:r w:rsidR="006229B2">
              <w:rPr>
                <w:rFonts w:eastAsia="Calibri" w:cstheme="minorHAnsi"/>
                <w:sz w:val="24"/>
                <w:szCs w:val="24"/>
              </w:rPr>
              <w:t xml:space="preserve"> on learning around tailored cash assistance for PSN </w:t>
            </w:r>
            <w:r w:rsidR="00BB5524">
              <w:rPr>
                <w:rFonts w:eastAsia="Calibri" w:cstheme="minorHAnsi"/>
                <w:sz w:val="24"/>
                <w:szCs w:val="24"/>
              </w:rPr>
              <w:t>–</w:t>
            </w:r>
            <w:r w:rsidR="006229B2">
              <w:rPr>
                <w:rFonts w:eastAsia="Calibri" w:cstheme="minorHAnsi"/>
                <w:sz w:val="24"/>
                <w:szCs w:val="24"/>
              </w:rPr>
              <w:t xml:space="preserve"> </w:t>
            </w:r>
            <w:r w:rsidR="00BB5524">
              <w:rPr>
                <w:rFonts w:eastAsia="Calibri" w:cstheme="minorHAnsi"/>
                <w:sz w:val="24"/>
                <w:szCs w:val="24"/>
              </w:rPr>
              <w:t>completed; overview of their recommendations will be shared with compilation of learnings from other PSN SWG members on cash assistance for PSNs</w:t>
            </w:r>
          </w:p>
          <w:p w14:paraId="762523B9" w14:textId="77777777" w:rsidR="00EC14DE" w:rsidRPr="00EC14DE" w:rsidRDefault="00EC14DE" w:rsidP="00EC14DE">
            <w:pPr>
              <w:pStyle w:val="ListParagraph"/>
              <w:rPr>
                <w:rFonts w:eastAsia="Calibri" w:cstheme="minorHAnsi"/>
                <w:sz w:val="24"/>
                <w:szCs w:val="24"/>
              </w:rPr>
            </w:pPr>
          </w:p>
          <w:p w14:paraId="77CB04C2" w14:textId="77777777" w:rsidR="00EC14DE" w:rsidRDefault="00EC14DE" w:rsidP="00EC14DE">
            <w:pPr>
              <w:pStyle w:val="ListParagraph"/>
              <w:numPr>
                <w:ilvl w:val="0"/>
                <w:numId w:val="40"/>
              </w:numPr>
              <w:rPr>
                <w:rFonts w:eastAsia="Calibri" w:cstheme="minorHAnsi"/>
                <w:sz w:val="24"/>
                <w:szCs w:val="24"/>
              </w:rPr>
            </w:pPr>
            <w:r w:rsidRPr="00EC14DE">
              <w:rPr>
                <w:rFonts w:eastAsia="Calibri" w:cstheme="minorHAnsi"/>
                <w:sz w:val="24"/>
                <w:szCs w:val="24"/>
              </w:rPr>
              <w:t xml:space="preserve">Presentation on Give </w:t>
            </w:r>
            <w:proofErr w:type="spellStart"/>
            <w:r w:rsidRPr="00EC14DE">
              <w:rPr>
                <w:rFonts w:eastAsia="Calibri" w:cstheme="minorHAnsi"/>
                <w:sz w:val="24"/>
                <w:szCs w:val="24"/>
              </w:rPr>
              <w:t>Directly’s</w:t>
            </w:r>
            <w:proofErr w:type="spellEnd"/>
            <w:r w:rsidRPr="00EC14DE">
              <w:rPr>
                <w:rFonts w:eastAsia="Calibri" w:cstheme="minorHAnsi"/>
                <w:sz w:val="24"/>
                <w:szCs w:val="24"/>
              </w:rPr>
              <w:t xml:space="preserve"> programmes in Uganda refugee context</w:t>
            </w:r>
            <w:r>
              <w:rPr>
                <w:rFonts w:eastAsia="Calibri" w:cstheme="minorHAnsi"/>
                <w:sz w:val="24"/>
                <w:szCs w:val="24"/>
              </w:rPr>
              <w:t xml:space="preserve"> – pending</w:t>
            </w:r>
          </w:p>
          <w:p w14:paraId="428279DE" w14:textId="4B61E42A" w:rsidR="00EC14DE" w:rsidRDefault="00EC14DE" w:rsidP="00EC14DE">
            <w:pPr>
              <w:pStyle w:val="ListParagraph"/>
              <w:rPr>
                <w:rFonts w:eastAsia="Calibri" w:cstheme="minorHAnsi"/>
                <w:sz w:val="24"/>
                <w:szCs w:val="24"/>
              </w:rPr>
            </w:pPr>
          </w:p>
          <w:p w14:paraId="057B0D42" w14:textId="77777777" w:rsidR="00EC14DE" w:rsidRPr="00EC14DE" w:rsidRDefault="00EC14DE" w:rsidP="00EC14DE">
            <w:pPr>
              <w:pStyle w:val="ListParagraph"/>
              <w:rPr>
                <w:rFonts w:eastAsia="Calibri" w:cstheme="minorHAnsi"/>
                <w:sz w:val="24"/>
                <w:szCs w:val="24"/>
              </w:rPr>
            </w:pPr>
          </w:p>
          <w:p w14:paraId="0CC33E75" w14:textId="77777777" w:rsidR="001441C0" w:rsidRDefault="00EC14DE" w:rsidP="001441C0">
            <w:pPr>
              <w:pStyle w:val="ListParagraph"/>
              <w:numPr>
                <w:ilvl w:val="0"/>
                <w:numId w:val="40"/>
              </w:numPr>
              <w:rPr>
                <w:rFonts w:eastAsia="Calibri" w:cstheme="minorHAnsi"/>
                <w:sz w:val="24"/>
                <w:szCs w:val="24"/>
              </w:rPr>
            </w:pPr>
            <w:r w:rsidRPr="00EC14DE">
              <w:rPr>
                <w:rFonts w:eastAsia="Calibri" w:cstheme="minorHAnsi"/>
                <w:sz w:val="24"/>
                <w:szCs w:val="24"/>
              </w:rPr>
              <w:lastRenderedPageBreak/>
              <w:t>Presentation on HAI’s assessment findings on impact of COVID 19 on older refugees</w:t>
            </w:r>
            <w:r>
              <w:rPr>
                <w:rFonts w:eastAsia="Calibri" w:cstheme="minorHAnsi"/>
                <w:sz w:val="24"/>
                <w:szCs w:val="24"/>
              </w:rPr>
              <w:t xml:space="preserve"> </w:t>
            </w:r>
            <w:r w:rsidR="001441C0">
              <w:rPr>
                <w:rFonts w:eastAsia="Calibri" w:cstheme="minorHAnsi"/>
                <w:sz w:val="24"/>
                <w:szCs w:val="24"/>
              </w:rPr>
              <w:t>–</w:t>
            </w:r>
            <w:r>
              <w:rPr>
                <w:rFonts w:eastAsia="Calibri" w:cstheme="minorHAnsi"/>
                <w:sz w:val="24"/>
                <w:szCs w:val="24"/>
              </w:rPr>
              <w:t xml:space="preserve"> pending</w:t>
            </w:r>
          </w:p>
          <w:p w14:paraId="6093CE3D" w14:textId="77777777" w:rsidR="001441C0" w:rsidRDefault="001441C0" w:rsidP="001441C0">
            <w:pPr>
              <w:pStyle w:val="ListParagraph"/>
              <w:rPr>
                <w:rFonts w:eastAsia="Calibri" w:cstheme="minorHAnsi"/>
                <w:sz w:val="24"/>
                <w:szCs w:val="24"/>
              </w:rPr>
            </w:pPr>
          </w:p>
          <w:p w14:paraId="150A9D70" w14:textId="7C9CCAB8" w:rsidR="001441C0" w:rsidRPr="001441C0" w:rsidRDefault="001441C0" w:rsidP="001441C0">
            <w:pPr>
              <w:pStyle w:val="ListParagraph"/>
              <w:numPr>
                <w:ilvl w:val="0"/>
                <w:numId w:val="40"/>
              </w:numPr>
              <w:rPr>
                <w:rFonts w:eastAsia="Calibri" w:cstheme="minorHAnsi"/>
                <w:sz w:val="24"/>
                <w:szCs w:val="24"/>
              </w:rPr>
            </w:pPr>
            <w:r w:rsidRPr="001441C0">
              <w:rPr>
                <w:rFonts w:eastAsia="Calibri" w:cstheme="minorHAnsi"/>
                <w:sz w:val="24"/>
                <w:szCs w:val="24"/>
              </w:rPr>
              <w:t>Meeting amongst PSN SWG members on ideas for joint advocacy strategy on impact of COVID 19 on PSNs</w:t>
            </w:r>
            <w:r>
              <w:rPr>
                <w:rFonts w:eastAsia="Calibri" w:cstheme="minorHAnsi"/>
                <w:sz w:val="24"/>
                <w:szCs w:val="24"/>
              </w:rPr>
              <w:t xml:space="preserve"> – completed; meeting will take place immediately after PSN SWG meeting</w:t>
            </w:r>
          </w:p>
          <w:p w14:paraId="1FEF1817" w14:textId="327BFB21" w:rsidR="00647D86" w:rsidRDefault="00647D86" w:rsidP="00BD06E5">
            <w:pPr>
              <w:jc w:val="both"/>
              <w:rPr>
                <w:rFonts w:eastAsia="Calibri" w:cstheme="minorHAnsi"/>
                <w:b/>
                <w:bCs/>
                <w:sz w:val="24"/>
                <w:szCs w:val="24"/>
              </w:rPr>
            </w:pPr>
          </w:p>
          <w:p w14:paraId="595DF37C" w14:textId="77777777" w:rsidR="00647D86" w:rsidRDefault="00647D86" w:rsidP="00BD06E5">
            <w:pPr>
              <w:jc w:val="both"/>
              <w:rPr>
                <w:rFonts w:eastAsia="Calibri" w:cstheme="minorHAnsi"/>
                <w:b/>
                <w:bCs/>
                <w:sz w:val="24"/>
                <w:szCs w:val="24"/>
              </w:rPr>
            </w:pPr>
          </w:p>
          <w:p w14:paraId="0B85EF7C" w14:textId="751BBE2D" w:rsidR="00B12CB4" w:rsidRDefault="00B12CB4"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t>Cash assistance for PSNs in humanitarian settings</w:t>
            </w:r>
          </w:p>
          <w:p w14:paraId="445BBF9B" w14:textId="6EC982BA" w:rsidR="00B12CB4" w:rsidRDefault="00B12CB4" w:rsidP="00B12CB4">
            <w:pPr>
              <w:jc w:val="both"/>
              <w:rPr>
                <w:rFonts w:eastAsia="Calibri" w:cstheme="minorHAnsi"/>
                <w:b/>
                <w:bCs/>
                <w:sz w:val="24"/>
                <w:szCs w:val="24"/>
              </w:rPr>
            </w:pPr>
          </w:p>
          <w:p w14:paraId="43A8FB34" w14:textId="04BAA01C" w:rsidR="00B12CB4" w:rsidRDefault="00B12CB4" w:rsidP="00B12CB4">
            <w:pPr>
              <w:jc w:val="both"/>
              <w:rPr>
                <w:rFonts w:eastAsia="Calibri" w:cstheme="minorHAnsi"/>
                <w:sz w:val="24"/>
                <w:szCs w:val="24"/>
              </w:rPr>
            </w:pPr>
            <w:r>
              <w:rPr>
                <w:rFonts w:eastAsia="Calibri" w:cstheme="minorHAnsi"/>
                <w:sz w:val="24"/>
                <w:szCs w:val="24"/>
              </w:rPr>
              <w:t xml:space="preserve">There had </w:t>
            </w:r>
            <w:r w:rsidR="00471812">
              <w:rPr>
                <w:rFonts w:eastAsia="Calibri" w:cstheme="minorHAnsi"/>
                <w:sz w:val="24"/>
                <w:szCs w:val="24"/>
              </w:rPr>
              <w:t xml:space="preserve">been a discussion at a previous PSN SWG meeting on the possible need to tailor minimum </w:t>
            </w:r>
            <w:r w:rsidR="0021691A">
              <w:rPr>
                <w:rFonts w:eastAsia="Calibri" w:cstheme="minorHAnsi"/>
                <w:sz w:val="24"/>
                <w:szCs w:val="24"/>
              </w:rPr>
              <w:t>expenditure baskets to reflect the increased cost of living for PSNs, particularly persons with disabilities, who may have higher costs in areas such as transportation and medical care. Members with learning around this subject have been invited to share</w:t>
            </w:r>
            <w:r w:rsidR="00D95F6E">
              <w:rPr>
                <w:rFonts w:eastAsia="Calibri" w:cstheme="minorHAnsi"/>
                <w:sz w:val="24"/>
                <w:szCs w:val="24"/>
              </w:rPr>
              <w:t xml:space="preserve"> for dissemination to the group.</w:t>
            </w:r>
          </w:p>
          <w:p w14:paraId="069D14A3" w14:textId="532D691C" w:rsidR="00D95F6E" w:rsidRDefault="00D95F6E" w:rsidP="00B12CB4">
            <w:pPr>
              <w:jc w:val="both"/>
              <w:rPr>
                <w:rFonts w:eastAsia="Calibri" w:cstheme="minorHAnsi"/>
                <w:sz w:val="24"/>
                <w:szCs w:val="24"/>
              </w:rPr>
            </w:pPr>
          </w:p>
          <w:p w14:paraId="4E0AD0FD" w14:textId="34621584" w:rsidR="006C5D52" w:rsidRDefault="00D95F6E" w:rsidP="00B12CB4">
            <w:pPr>
              <w:jc w:val="both"/>
              <w:rPr>
                <w:rFonts w:eastAsia="Calibri" w:cstheme="minorHAnsi"/>
                <w:sz w:val="24"/>
                <w:szCs w:val="24"/>
              </w:rPr>
            </w:pPr>
            <w:r>
              <w:rPr>
                <w:rFonts w:eastAsia="Calibri" w:cstheme="minorHAnsi"/>
                <w:sz w:val="24"/>
                <w:szCs w:val="24"/>
              </w:rPr>
              <w:t xml:space="preserve">DCA shared a number of general lessons learnt in targeting cash assistance to PSNs in </w:t>
            </w:r>
            <w:proofErr w:type="spellStart"/>
            <w:r>
              <w:rPr>
                <w:rFonts w:eastAsia="Calibri" w:cstheme="minorHAnsi"/>
                <w:sz w:val="24"/>
                <w:szCs w:val="24"/>
              </w:rPr>
              <w:t>Bidibidi</w:t>
            </w:r>
            <w:proofErr w:type="spellEnd"/>
            <w:r>
              <w:rPr>
                <w:rFonts w:eastAsia="Calibri" w:cstheme="minorHAnsi"/>
                <w:sz w:val="24"/>
                <w:szCs w:val="24"/>
              </w:rPr>
              <w:t xml:space="preserve">: </w:t>
            </w:r>
            <w:r w:rsidR="006C5D52">
              <w:rPr>
                <w:rFonts w:eastAsia="Calibri" w:cstheme="minorHAnsi"/>
                <w:sz w:val="24"/>
                <w:szCs w:val="24"/>
              </w:rPr>
              <w:t>DCA has targeted 2000 PSNs including older persons</w:t>
            </w:r>
            <w:r w:rsidR="00855BB1">
              <w:rPr>
                <w:rFonts w:eastAsia="Calibri" w:cstheme="minorHAnsi"/>
                <w:sz w:val="24"/>
                <w:szCs w:val="24"/>
              </w:rPr>
              <w:t>, persons with disabilities, persons with chronic illnesses, women at risk and children at risk.</w:t>
            </w:r>
            <w:r w:rsidR="000D6B81">
              <w:rPr>
                <w:rFonts w:eastAsia="Calibri" w:cstheme="minorHAnsi"/>
                <w:sz w:val="24"/>
                <w:szCs w:val="24"/>
              </w:rPr>
              <w:t xml:space="preserve"> Following an MEB developed each year, each individual received </w:t>
            </w:r>
            <w:r w:rsidR="00555A9F">
              <w:rPr>
                <w:rFonts w:eastAsia="Calibri" w:cstheme="minorHAnsi"/>
                <w:sz w:val="24"/>
                <w:szCs w:val="24"/>
              </w:rPr>
              <w:t>40,000UGX a month.</w:t>
            </w:r>
          </w:p>
          <w:p w14:paraId="79C1A597" w14:textId="77777777" w:rsidR="006C5D52" w:rsidRDefault="006C5D52" w:rsidP="00B12CB4">
            <w:pPr>
              <w:jc w:val="both"/>
              <w:rPr>
                <w:rFonts w:eastAsia="Calibri" w:cstheme="minorHAnsi"/>
                <w:sz w:val="24"/>
                <w:szCs w:val="24"/>
              </w:rPr>
            </w:pPr>
          </w:p>
          <w:p w14:paraId="10264458" w14:textId="13005966" w:rsidR="00D95F6E" w:rsidRDefault="00855BB1" w:rsidP="00B12CB4">
            <w:pPr>
              <w:jc w:val="both"/>
              <w:rPr>
                <w:rFonts w:eastAsia="Calibri" w:cstheme="minorHAnsi"/>
                <w:sz w:val="24"/>
                <w:szCs w:val="24"/>
              </w:rPr>
            </w:pPr>
            <w:r>
              <w:rPr>
                <w:rFonts w:eastAsia="Calibri" w:cstheme="minorHAnsi"/>
                <w:sz w:val="24"/>
                <w:szCs w:val="24"/>
              </w:rPr>
              <w:t>C</w:t>
            </w:r>
            <w:r w:rsidR="003F3E4B">
              <w:rPr>
                <w:rFonts w:eastAsia="Calibri" w:cstheme="minorHAnsi"/>
                <w:sz w:val="24"/>
                <w:szCs w:val="24"/>
              </w:rPr>
              <w:t xml:space="preserve">ommunity engagement in the identification of beneficiaries for the cash assistance, usually a key component, had been more limited due to the COVID-19 restrictions. </w:t>
            </w:r>
            <w:r w:rsidR="00DA70FF">
              <w:rPr>
                <w:rFonts w:eastAsia="Calibri" w:cstheme="minorHAnsi"/>
                <w:sz w:val="24"/>
                <w:szCs w:val="24"/>
              </w:rPr>
              <w:t>There had been challenges in narrowing down the potential list of beneficiaries</w:t>
            </w:r>
            <w:r w:rsidR="00555A9F">
              <w:rPr>
                <w:rFonts w:eastAsia="Calibri" w:cstheme="minorHAnsi"/>
                <w:sz w:val="24"/>
                <w:szCs w:val="24"/>
              </w:rPr>
              <w:t xml:space="preserve"> </w:t>
            </w:r>
            <w:r w:rsidR="00AB0A35">
              <w:rPr>
                <w:rFonts w:eastAsia="Calibri" w:cstheme="minorHAnsi"/>
                <w:sz w:val="24"/>
                <w:szCs w:val="24"/>
              </w:rPr>
              <w:t xml:space="preserve">as the targeted categories of PSNs above includes a significant number of people, </w:t>
            </w:r>
            <w:r w:rsidR="00555A9F">
              <w:rPr>
                <w:rFonts w:eastAsia="Calibri" w:cstheme="minorHAnsi"/>
                <w:sz w:val="24"/>
                <w:szCs w:val="24"/>
              </w:rPr>
              <w:t xml:space="preserve">and complaints from members of the community that they had not been included in the </w:t>
            </w:r>
            <w:r w:rsidR="00AB0A35">
              <w:rPr>
                <w:rFonts w:eastAsia="Calibri" w:cstheme="minorHAnsi"/>
                <w:sz w:val="24"/>
                <w:szCs w:val="24"/>
              </w:rPr>
              <w:t xml:space="preserve">cash assistance programme. </w:t>
            </w:r>
            <w:r w:rsidR="009D2FEB">
              <w:rPr>
                <w:rFonts w:eastAsia="Calibri" w:cstheme="minorHAnsi"/>
                <w:sz w:val="24"/>
                <w:szCs w:val="24"/>
              </w:rPr>
              <w:t>Many of the targeted community members did not have mobile phones or registered sim cards to allow for mobile money to be disbursed, which slowed down the response</w:t>
            </w:r>
            <w:r w:rsidR="001B0383">
              <w:rPr>
                <w:rFonts w:eastAsia="Calibri" w:cstheme="minorHAnsi"/>
                <w:sz w:val="24"/>
                <w:szCs w:val="24"/>
              </w:rPr>
              <w:t xml:space="preserve">. </w:t>
            </w:r>
            <w:r w:rsidR="008401B8">
              <w:rPr>
                <w:rFonts w:eastAsia="Calibri" w:cstheme="minorHAnsi"/>
                <w:sz w:val="24"/>
                <w:szCs w:val="24"/>
              </w:rPr>
              <w:t xml:space="preserve">Initially, mobile phones were provided to </w:t>
            </w:r>
            <w:r w:rsidR="00EE72AD">
              <w:rPr>
                <w:rFonts w:eastAsia="Calibri" w:cstheme="minorHAnsi"/>
                <w:sz w:val="24"/>
                <w:szCs w:val="24"/>
              </w:rPr>
              <w:t>beneficiaries,</w:t>
            </w:r>
            <w:r w:rsidR="008401B8">
              <w:rPr>
                <w:rFonts w:eastAsia="Calibri" w:cstheme="minorHAnsi"/>
                <w:sz w:val="24"/>
                <w:szCs w:val="24"/>
              </w:rPr>
              <w:t xml:space="preserve"> but this was not a sustainable approach</w:t>
            </w:r>
            <w:r w:rsidR="009740DB">
              <w:rPr>
                <w:rFonts w:eastAsia="Calibri" w:cstheme="minorHAnsi"/>
                <w:sz w:val="24"/>
                <w:szCs w:val="24"/>
              </w:rPr>
              <w:t xml:space="preserve">; now beneficiaries are being supported through OPM and mobile operators to receive </w:t>
            </w:r>
            <w:r w:rsidR="00EE72AD">
              <w:rPr>
                <w:rFonts w:eastAsia="Calibri" w:cstheme="minorHAnsi"/>
                <w:sz w:val="24"/>
                <w:szCs w:val="24"/>
              </w:rPr>
              <w:t xml:space="preserve">a new sim card. </w:t>
            </w:r>
            <w:r w:rsidR="001B0383">
              <w:rPr>
                <w:rFonts w:eastAsia="Calibri" w:cstheme="minorHAnsi"/>
                <w:sz w:val="24"/>
                <w:szCs w:val="24"/>
              </w:rPr>
              <w:t xml:space="preserve">Information sharing amongst partner colleagues was also a challenge, with </w:t>
            </w:r>
            <w:r w:rsidR="00EE72AD">
              <w:rPr>
                <w:rFonts w:eastAsia="Calibri" w:cstheme="minorHAnsi"/>
                <w:sz w:val="24"/>
                <w:szCs w:val="24"/>
              </w:rPr>
              <w:t>several</w:t>
            </w:r>
            <w:r w:rsidR="001B0383">
              <w:rPr>
                <w:rFonts w:eastAsia="Calibri" w:cstheme="minorHAnsi"/>
                <w:sz w:val="24"/>
                <w:szCs w:val="24"/>
              </w:rPr>
              <w:t xml:space="preserve"> bureaucratic delays.</w:t>
            </w:r>
          </w:p>
          <w:p w14:paraId="0F7255E1" w14:textId="7307032D" w:rsidR="00317425" w:rsidRDefault="00317425" w:rsidP="00B12CB4">
            <w:pPr>
              <w:jc w:val="both"/>
              <w:rPr>
                <w:rFonts w:eastAsia="Calibri" w:cstheme="minorHAnsi"/>
                <w:sz w:val="24"/>
                <w:szCs w:val="24"/>
              </w:rPr>
            </w:pPr>
          </w:p>
          <w:p w14:paraId="6F11BB19" w14:textId="385AC865" w:rsidR="00317425" w:rsidRPr="00B12CB4" w:rsidRDefault="00317425" w:rsidP="00B12CB4">
            <w:pPr>
              <w:jc w:val="both"/>
              <w:rPr>
                <w:rFonts w:eastAsia="Calibri" w:cstheme="minorHAnsi"/>
                <w:sz w:val="24"/>
                <w:szCs w:val="24"/>
              </w:rPr>
            </w:pPr>
            <w:r>
              <w:rPr>
                <w:rFonts w:eastAsia="Calibri" w:cstheme="minorHAnsi"/>
                <w:sz w:val="24"/>
                <w:szCs w:val="24"/>
              </w:rPr>
              <w:t>Several members expressed interest in learning from experiences of providing cash assistance to PSNs and post distribution monitoring</w:t>
            </w:r>
            <w:r w:rsidR="00FE6F3A">
              <w:rPr>
                <w:rFonts w:eastAsia="Calibri" w:cstheme="minorHAnsi"/>
                <w:sz w:val="24"/>
                <w:szCs w:val="24"/>
              </w:rPr>
              <w:t xml:space="preserve">. Lessons from members which have engaged in the activity will be collated and </w:t>
            </w:r>
            <w:r w:rsidR="00EC14DE">
              <w:rPr>
                <w:rFonts w:eastAsia="Calibri" w:cstheme="minorHAnsi"/>
                <w:sz w:val="24"/>
                <w:szCs w:val="24"/>
              </w:rPr>
              <w:t xml:space="preserve">shared with the group, and may potentially be relevant to the cash technical working group and livelihoods working group in the future. </w:t>
            </w:r>
          </w:p>
          <w:p w14:paraId="262513D1" w14:textId="77777777" w:rsidR="00B12CB4" w:rsidRPr="00B12CB4" w:rsidRDefault="00B12CB4" w:rsidP="00B12CB4">
            <w:pPr>
              <w:jc w:val="both"/>
              <w:rPr>
                <w:rFonts w:eastAsia="Calibri" w:cstheme="minorHAnsi"/>
                <w:b/>
                <w:bCs/>
                <w:sz w:val="24"/>
                <w:szCs w:val="24"/>
              </w:rPr>
            </w:pPr>
          </w:p>
          <w:p w14:paraId="08920792" w14:textId="4D1075D9" w:rsidR="000976CD" w:rsidRDefault="000976CD"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lastRenderedPageBreak/>
              <w:t>Updates from members</w:t>
            </w:r>
          </w:p>
          <w:p w14:paraId="768A915B" w14:textId="3CF73AFB" w:rsidR="000976CD" w:rsidRDefault="000976CD" w:rsidP="000976CD">
            <w:pPr>
              <w:jc w:val="both"/>
              <w:rPr>
                <w:rFonts w:eastAsia="Calibri" w:cstheme="minorHAnsi"/>
                <w:sz w:val="24"/>
                <w:szCs w:val="24"/>
              </w:rPr>
            </w:pPr>
          </w:p>
          <w:p w14:paraId="2ADEF2C3" w14:textId="1875C992" w:rsidR="00536CF2" w:rsidRDefault="0066431C" w:rsidP="000976CD">
            <w:pPr>
              <w:jc w:val="both"/>
              <w:rPr>
                <w:rFonts w:eastAsia="Calibri" w:cstheme="minorHAnsi"/>
                <w:sz w:val="24"/>
                <w:szCs w:val="24"/>
              </w:rPr>
            </w:pPr>
            <w:r>
              <w:rPr>
                <w:rFonts w:eastAsia="Calibri" w:cstheme="minorHAnsi"/>
                <w:sz w:val="24"/>
                <w:szCs w:val="24"/>
              </w:rPr>
              <w:t>HI: As part of project on inclusive education</w:t>
            </w:r>
            <w:r w:rsidR="00763C36">
              <w:rPr>
                <w:rFonts w:eastAsia="Calibri" w:cstheme="minorHAnsi"/>
                <w:sz w:val="24"/>
                <w:szCs w:val="24"/>
              </w:rPr>
              <w:t xml:space="preserve">, HI’s partner provided radios for distribution to LC1s, however many families with children with disabilities were purposely excluded from the distribution due the belief that the children would not benefit. </w:t>
            </w:r>
            <w:r w:rsidR="005547C3">
              <w:rPr>
                <w:rFonts w:eastAsia="Calibri" w:cstheme="minorHAnsi"/>
                <w:sz w:val="24"/>
                <w:szCs w:val="24"/>
              </w:rPr>
              <w:t>This was changed with advocacy but there needs to be a constant monitoring of how stigma, discrimination can negatively affect programmes for PSNs.</w:t>
            </w:r>
          </w:p>
          <w:p w14:paraId="79C29B3C" w14:textId="39CA4BA7" w:rsidR="005547C3" w:rsidRDefault="005547C3" w:rsidP="000976CD">
            <w:pPr>
              <w:jc w:val="both"/>
              <w:rPr>
                <w:rFonts w:eastAsia="Calibri" w:cstheme="minorHAnsi"/>
                <w:sz w:val="24"/>
                <w:szCs w:val="24"/>
              </w:rPr>
            </w:pPr>
          </w:p>
          <w:p w14:paraId="20C50D14" w14:textId="347E6116" w:rsidR="005547C3" w:rsidRDefault="005547C3" w:rsidP="000976CD">
            <w:pPr>
              <w:jc w:val="both"/>
              <w:rPr>
                <w:rFonts w:eastAsia="Calibri" w:cstheme="minorHAnsi"/>
                <w:sz w:val="24"/>
                <w:szCs w:val="24"/>
              </w:rPr>
            </w:pPr>
            <w:r>
              <w:rPr>
                <w:rFonts w:eastAsia="Calibri" w:cstheme="minorHAnsi"/>
                <w:sz w:val="24"/>
                <w:szCs w:val="24"/>
              </w:rPr>
              <w:t xml:space="preserve">DRC: continue to conduct home visits to PSNs, several issues arising </w:t>
            </w:r>
            <w:r w:rsidR="00BA7046">
              <w:rPr>
                <w:rFonts w:eastAsia="Calibri" w:cstheme="minorHAnsi"/>
                <w:sz w:val="24"/>
                <w:szCs w:val="24"/>
              </w:rPr>
              <w:t>–</w:t>
            </w:r>
            <w:r>
              <w:rPr>
                <w:rFonts w:eastAsia="Calibri" w:cstheme="minorHAnsi"/>
                <w:sz w:val="24"/>
                <w:szCs w:val="24"/>
              </w:rPr>
              <w:t xml:space="preserve"> </w:t>
            </w:r>
            <w:r w:rsidR="00BA7046">
              <w:rPr>
                <w:rFonts w:eastAsia="Calibri" w:cstheme="minorHAnsi"/>
                <w:sz w:val="24"/>
                <w:szCs w:val="24"/>
              </w:rPr>
              <w:t xml:space="preserve">there are increasing needs for PSN shelter support, CRIs and facemasks, supplementary feeding and livelihoods. </w:t>
            </w:r>
            <w:r w:rsidR="00A52AE0">
              <w:rPr>
                <w:rFonts w:eastAsia="Calibri" w:cstheme="minorHAnsi"/>
                <w:sz w:val="24"/>
                <w:szCs w:val="24"/>
              </w:rPr>
              <w:t xml:space="preserve">In </w:t>
            </w:r>
            <w:proofErr w:type="spellStart"/>
            <w:r w:rsidR="00A52AE0">
              <w:rPr>
                <w:rFonts w:eastAsia="Calibri" w:cstheme="minorHAnsi"/>
                <w:sz w:val="24"/>
                <w:szCs w:val="24"/>
              </w:rPr>
              <w:t>Kiryandongo</w:t>
            </w:r>
            <w:proofErr w:type="spellEnd"/>
            <w:r w:rsidR="00A52AE0">
              <w:rPr>
                <w:rFonts w:eastAsia="Calibri" w:cstheme="minorHAnsi"/>
                <w:sz w:val="24"/>
                <w:szCs w:val="24"/>
              </w:rPr>
              <w:t>, DRC has been working with OPM to ensure PSNs currently hosted in the reception centre are prioritised for plot allocation.</w:t>
            </w:r>
          </w:p>
          <w:p w14:paraId="6F5F4934" w14:textId="35884348" w:rsidR="00A52AE0" w:rsidRDefault="00A52AE0" w:rsidP="000976CD">
            <w:pPr>
              <w:jc w:val="both"/>
              <w:rPr>
                <w:rFonts w:eastAsia="Calibri" w:cstheme="minorHAnsi"/>
                <w:sz w:val="24"/>
                <w:szCs w:val="24"/>
              </w:rPr>
            </w:pPr>
          </w:p>
          <w:p w14:paraId="0F87E8C2" w14:textId="7192416F" w:rsidR="000976CD" w:rsidRDefault="00A52AE0" w:rsidP="000976CD">
            <w:pPr>
              <w:jc w:val="both"/>
              <w:rPr>
                <w:rFonts w:eastAsia="Calibri" w:cstheme="minorHAnsi"/>
                <w:sz w:val="24"/>
                <w:szCs w:val="24"/>
              </w:rPr>
            </w:pPr>
            <w:r>
              <w:rPr>
                <w:rFonts w:eastAsia="Calibri" w:cstheme="minorHAnsi"/>
                <w:sz w:val="24"/>
                <w:szCs w:val="24"/>
              </w:rPr>
              <w:t xml:space="preserve">AAR Japan: </w:t>
            </w:r>
            <w:r w:rsidR="00411C23">
              <w:rPr>
                <w:rFonts w:eastAsia="Calibri" w:cstheme="minorHAnsi"/>
                <w:sz w:val="24"/>
                <w:szCs w:val="24"/>
              </w:rPr>
              <w:t xml:space="preserve">Following results of an assessment in </w:t>
            </w:r>
            <w:proofErr w:type="spellStart"/>
            <w:r w:rsidR="00411C23">
              <w:rPr>
                <w:rFonts w:eastAsia="Calibri" w:cstheme="minorHAnsi"/>
                <w:sz w:val="24"/>
                <w:szCs w:val="24"/>
              </w:rPr>
              <w:t>Imvepi</w:t>
            </w:r>
            <w:proofErr w:type="spellEnd"/>
            <w:r w:rsidR="00411C23">
              <w:rPr>
                <w:rFonts w:eastAsia="Calibri" w:cstheme="minorHAnsi"/>
                <w:sz w:val="24"/>
                <w:szCs w:val="24"/>
              </w:rPr>
              <w:t>, AAR have identified that parents of children with disabilities have little knowledge of COVID-19</w:t>
            </w:r>
            <w:r w:rsidR="00657B50">
              <w:rPr>
                <w:rFonts w:eastAsia="Calibri" w:cstheme="minorHAnsi"/>
                <w:sz w:val="24"/>
                <w:szCs w:val="24"/>
              </w:rPr>
              <w:t>. AAR is targeting RWCs and secretaries for PSNs for dissemination of information on how to care for children with disabilities and COVID-19</w:t>
            </w:r>
            <w:r w:rsidR="00C35B5D">
              <w:rPr>
                <w:rFonts w:eastAsia="Calibri" w:cstheme="minorHAnsi"/>
                <w:sz w:val="24"/>
                <w:szCs w:val="24"/>
              </w:rPr>
              <w:t>; these structures will then be involved in wider community sensitisation.</w:t>
            </w:r>
          </w:p>
          <w:p w14:paraId="12E52647" w14:textId="7BFA3B72" w:rsidR="00C35B5D" w:rsidRDefault="00C35B5D" w:rsidP="000976CD">
            <w:pPr>
              <w:jc w:val="both"/>
              <w:rPr>
                <w:rFonts w:eastAsia="Calibri" w:cstheme="minorHAnsi"/>
                <w:sz w:val="24"/>
                <w:szCs w:val="24"/>
              </w:rPr>
            </w:pPr>
          </w:p>
          <w:p w14:paraId="49C77375" w14:textId="022C5797" w:rsidR="00C35B5D" w:rsidRDefault="00C35B5D" w:rsidP="000976CD">
            <w:pPr>
              <w:jc w:val="both"/>
              <w:rPr>
                <w:rFonts w:eastAsia="Calibri" w:cstheme="minorHAnsi"/>
                <w:sz w:val="24"/>
                <w:szCs w:val="24"/>
              </w:rPr>
            </w:pPr>
            <w:r>
              <w:rPr>
                <w:rFonts w:eastAsia="Calibri" w:cstheme="minorHAnsi"/>
                <w:sz w:val="24"/>
                <w:szCs w:val="24"/>
              </w:rPr>
              <w:t xml:space="preserve">IRC: Continue to manage information support centres in </w:t>
            </w:r>
            <w:proofErr w:type="spellStart"/>
            <w:r>
              <w:rPr>
                <w:rFonts w:eastAsia="Calibri" w:cstheme="minorHAnsi"/>
                <w:sz w:val="24"/>
                <w:szCs w:val="24"/>
              </w:rPr>
              <w:t>Bidibidi</w:t>
            </w:r>
            <w:proofErr w:type="spellEnd"/>
            <w:r>
              <w:rPr>
                <w:rFonts w:eastAsia="Calibri" w:cstheme="minorHAnsi"/>
                <w:sz w:val="24"/>
                <w:szCs w:val="24"/>
              </w:rPr>
              <w:t>; the main issues arising are around livelihoods, CRIs, health</w:t>
            </w:r>
            <w:r w:rsidR="00272168">
              <w:rPr>
                <w:rFonts w:eastAsia="Calibri" w:cstheme="minorHAnsi"/>
                <w:sz w:val="24"/>
                <w:szCs w:val="24"/>
              </w:rPr>
              <w:t>. During household visits to PSNs, the main identified needs are around CRIs and shelter. IRC support PSNs to access food distributions through tricycle schemes which provide free transport. There are increasing shelter needs amongst PSNs due to poor weather in West Nile.</w:t>
            </w:r>
          </w:p>
          <w:p w14:paraId="7A28DF85" w14:textId="0D13DCD8" w:rsidR="00272168" w:rsidRDefault="00272168" w:rsidP="000976CD">
            <w:pPr>
              <w:jc w:val="both"/>
              <w:rPr>
                <w:rFonts w:eastAsia="Calibri" w:cstheme="minorHAnsi"/>
                <w:sz w:val="24"/>
                <w:szCs w:val="24"/>
              </w:rPr>
            </w:pPr>
          </w:p>
          <w:p w14:paraId="4E0C07AF" w14:textId="7D62E6DF" w:rsidR="00272168" w:rsidRDefault="00272168" w:rsidP="000976CD">
            <w:pPr>
              <w:jc w:val="both"/>
              <w:rPr>
                <w:rFonts w:eastAsia="Calibri" w:cstheme="minorHAnsi"/>
                <w:sz w:val="24"/>
                <w:szCs w:val="24"/>
              </w:rPr>
            </w:pPr>
            <w:r>
              <w:rPr>
                <w:rFonts w:eastAsia="Calibri" w:cstheme="minorHAnsi"/>
                <w:sz w:val="24"/>
                <w:szCs w:val="24"/>
              </w:rPr>
              <w:t xml:space="preserve">Alight: case follow up for PSNs continues in south west and </w:t>
            </w:r>
            <w:proofErr w:type="spellStart"/>
            <w:r>
              <w:rPr>
                <w:rFonts w:eastAsia="Calibri" w:cstheme="minorHAnsi"/>
                <w:sz w:val="24"/>
                <w:szCs w:val="24"/>
              </w:rPr>
              <w:t>Kyangwali</w:t>
            </w:r>
            <w:proofErr w:type="spellEnd"/>
            <w:r w:rsidR="00331C99">
              <w:rPr>
                <w:rFonts w:eastAsia="Calibri" w:cstheme="minorHAnsi"/>
                <w:sz w:val="24"/>
                <w:szCs w:val="24"/>
              </w:rPr>
              <w:t xml:space="preserve">. An assessment of persons with disabilities was done in order to provide assistive devices, and reusable face masks are being provided for PSNs. PSNs are also being supported through provision of NFIs and shelter renovations. </w:t>
            </w:r>
          </w:p>
          <w:p w14:paraId="563FE56F" w14:textId="6C51A6DE" w:rsidR="00DC7B1E" w:rsidRDefault="00DC7B1E" w:rsidP="000976CD">
            <w:pPr>
              <w:jc w:val="both"/>
              <w:rPr>
                <w:rFonts w:eastAsia="Calibri" w:cstheme="minorHAnsi"/>
                <w:sz w:val="24"/>
                <w:szCs w:val="24"/>
              </w:rPr>
            </w:pPr>
          </w:p>
          <w:p w14:paraId="137B80CC" w14:textId="78B749FE" w:rsidR="00DC7B1E" w:rsidRDefault="00DC7B1E" w:rsidP="000976CD">
            <w:pPr>
              <w:jc w:val="both"/>
              <w:rPr>
                <w:rFonts w:eastAsia="Calibri" w:cstheme="minorHAnsi"/>
                <w:sz w:val="24"/>
                <w:szCs w:val="24"/>
              </w:rPr>
            </w:pPr>
            <w:r>
              <w:rPr>
                <w:rFonts w:eastAsia="Calibri" w:cstheme="minorHAnsi"/>
                <w:sz w:val="24"/>
                <w:szCs w:val="24"/>
              </w:rPr>
              <w:t xml:space="preserve">FCA: provides home learning materials for children with disabilities, primarily in </w:t>
            </w:r>
            <w:proofErr w:type="spellStart"/>
            <w:r>
              <w:rPr>
                <w:rFonts w:eastAsia="Calibri" w:cstheme="minorHAnsi"/>
                <w:sz w:val="24"/>
                <w:szCs w:val="24"/>
              </w:rPr>
              <w:t>Bidibidi</w:t>
            </w:r>
            <w:proofErr w:type="spellEnd"/>
            <w:r>
              <w:rPr>
                <w:rFonts w:eastAsia="Calibri" w:cstheme="minorHAnsi"/>
                <w:sz w:val="24"/>
                <w:szCs w:val="24"/>
              </w:rPr>
              <w:t>, working with the Ministry of Education</w:t>
            </w:r>
            <w:r w:rsidR="00CF3443">
              <w:rPr>
                <w:rFonts w:eastAsia="Calibri" w:cstheme="minorHAnsi"/>
                <w:sz w:val="24"/>
                <w:szCs w:val="24"/>
              </w:rPr>
              <w:t xml:space="preserve">. PSNs are also being identified in </w:t>
            </w:r>
            <w:proofErr w:type="spellStart"/>
            <w:r w:rsidR="00CF3443">
              <w:rPr>
                <w:rFonts w:eastAsia="Calibri" w:cstheme="minorHAnsi"/>
                <w:sz w:val="24"/>
                <w:szCs w:val="24"/>
              </w:rPr>
              <w:t>Kyaka</w:t>
            </w:r>
            <w:proofErr w:type="spellEnd"/>
            <w:r w:rsidR="00CF3443">
              <w:rPr>
                <w:rFonts w:eastAsia="Calibri" w:cstheme="minorHAnsi"/>
                <w:sz w:val="24"/>
                <w:szCs w:val="24"/>
              </w:rPr>
              <w:t xml:space="preserve"> for a cash for work programme.</w:t>
            </w:r>
          </w:p>
          <w:p w14:paraId="2A9EA0DE" w14:textId="228E2769" w:rsidR="00CF3443" w:rsidRDefault="00CF3443" w:rsidP="000976CD">
            <w:pPr>
              <w:jc w:val="both"/>
              <w:rPr>
                <w:rFonts w:eastAsia="Calibri" w:cstheme="minorHAnsi"/>
                <w:sz w:val="24"/>
                <w:szCs w:val="24"/>
              </w:rPr>
            </w:pPr>
          </w:p>
          <w:p w14:paraId="428ABAEA" w14:textId="5F3C99E9" w:rsidR="00CF3443" w:rsidRDefault="00CF3443" w:rsidP="000976CD">
            <w:pPr>
              <w:jc w:val="both"/>
              <w:rPr>
                <w:rFonts w:eastAsia="Calibri" w:cstheme="minorHAnsi"/>
                <w:sz w:val="24"/>
                <w:szCs w:val="24"/>
              </w:rPr>
            </w:pPr>
            <w:r>
              <w:rPr>
                <w:rFonts w:eastAsia="Calibri" w:cstheme="minorHAnsi"/>
                <w:sz w:val="24"/>
                <w:szCs w:val="24"/>
              </w:rPr>
              <w:t>DCA: Is handing over 1.5 acres to families with PSNs to support cultivation</w:t>
            </w:r>
            <w:r w:rsidR="00367BF1">
              <w:rPr>
                <w:rFonts w:eastAsia="Calibri" w:cstheme="minorHAnsi"/>
                <w:sz w:val="24"/>
                <w:szCs w:val="24"/>
              </w:rPr>
              <w:t xml:space="preserve"> and is working with TPO to identify beneficiaries with mental disabilities. Also working with IRC to identify women at risk who have faced protection problems when searching for firewood for provision of briquettes</w:t>
            </w:r>
            <w:r w:rsidR="0070735A">
              <w:rPr>
                <w:rFonts w:eastAsia="Calibri" w:cstheme="minorHAnsi"/>
                <w:sz w:val="24"/>
                <w:szCs w:val="24"/>
              </w:rPr>
              <w:t xml:space="preserve"> and cooking stoves.</w:t>
            </w:r>
          </w:p>
          <w:p w14:paraId="25DA1C1C" w14:textId="3B752607" w:rsidR="00657B50" w:rsidRDefault="00657B50" w:rsidP="000976CD">
            <w:pPr>
              <w:jc w:val="both"/>
              <w:rPr>
                <w:rFonts w:eastAsia="Calibri" w:cstheme="minorHAnsi"/>
                <w:sz w:val="24"/>
                <w:szCs w:val="24"/>
              </w:rPr>
            </w:pPr>
          </w:p>
          <w:p w14:paraId="1840BBCD" w14:textId="77777777" w:rsidR="00657B50" w:rsidRPr="000976CD" w:rsidRDefault="00657B50" w:rsidP="000976CD">
            <w:pPr>
              <w:jc w:val="both"/>
              <w:rPr>
                <w:rFonts w:eastAsia="Calibri" w:cstheme="minorHAnsi"/>
                <w:sz w:val="24"/>
                <w:szCs w:val="24"/>
              </w:rPr>
            </w:pPr>
          </w:p>
          <w:p w14:paraId="5E3B294B" w14:textId="77777777" w:rsidR="00385548" w:rsidRPr="00385548" w:rsidRDefault="00385548" w:rsidP="00385548">
            <w:pPr>
              <w:pStyle w:val="ListParagraph"/>
              <w:numPr>
                <w:ilvl w:val="0"/>
                <w:numId w:val="28"/>
              </w:numPr>
              <w:rPr>
                <w:rFonts w:eastAsia="Calibri" w:cstheme="minorHAnsi"/>
                <w:b/>
                <w:bCs/>
                <w:sz w:val="24"/>
                <w:szCs w:val="24"/>
              </w:rPr>
            </w:pPr>
            <w:r w:rsidRPr="00385548">
              <w:rPr>
                <w:rFonts w:eastAsia="Calibri" w:cstheme="minorHAnsi"/>
                <w:b/>
                <w:bCs/>
                <w:sz w:val="24"/>
                <w:szCs w:val="24"/>
              </w:rPr>
              <w:lastRenderedPageBreak/>
              <w:t>Discussion: mapping community based organisations providing support to PSNs</w:t>
            </w:r>
          </w:p>
          <w:p w14:paraId="021CCDEA" w14:textId="32E96519" w:rsidR="009D5441" w:rsidRDefault="009D5441" w:rsidP="009D5441">
            <w:pPr>
              <w:jc w:val="both"/>
              <w:rPr>
                <w:rFonts w:eastAsia="Calibri" w:cstheme="minorHAnsi"/>
                <w:b/>
                <w:bCs/>
                <w:sz w:val="24"/>
                <w:szCs w:val="24"/>
              </w:rPr>
            </w:pPr>
          </w:p>
          <w:p w14:paraId="3ED847AC" w14:textId="36441ADF" w:rsidR="0070735A" w:rsidRDefault="0070735A" w:rsidP="009D5441">
            <w:pPr>
              <w:jc w:val="both"/>
              <w:rPr>
                <w:rFonts w:eastAsia="Calibri" w:cstheme="minorHAnsi"/>
                <w:sz w:val="24"/>
                <w:szCs w:val="24"/>
              </w:rPr>
            </w:pPr>
            <w:r>
              <w:rPr>
                <w:rFonts w:eastAsia="Calibri" w:cstheme="minorHAnsi"/>
                <w:sz w:val="24"/>
                <w:szCs w:val="24"/>
              </w:rPr>
              <w:t>Various members of the PSN SWG have supported different community based organisations to provide support to PSNs, including through training, capacity building and helping to set up specific support groups (for example for persons of old age and persons with disabilities) where they did not exist before. There are also a large number of community-initiated groups which also work with PSNs and which would benefit from similar support, but which are not yet known widely</w:t>
            </w:r>
            <w:r w:rsidR="00302398">
              <w:rPr>
                <w:rFonts w:eastAsia="Calibri" w:cstheme="minorHAnsi"/>
                <w:sz w:val="24"/>
                <w:szCs w:val="24"/>
              </w:rPr>
              <w:t>. Community based initiatives are a more sustainable model for humanitarian assistance</w:t>
            </w:r>
            <w:r w:rsidR="007B610A">
              <w:rPr>
                <w:rFonts w:eastAsia="Calibri" w:cstheme="minorHAnsi"/>
                <w:sz w:val="24"/>
                <w:szCs w:val="24"/>
              </w:rPr>
              <w:t xml:space="preserve"> and can continue long after humanitarian actors have phased out of a particular area. </w:t>
            </w:r>
          </w:p>
          <w:p w14:paraId="6DC79AD3" w14:textId="1D8B8B3D" w:rsidR="007B610A" w:rsidRDefault="007B610A" w:rsidP="009D5441">
            <w:pPr>
              <w:jc w:val="both"/>
              <w:rPr>
                <w:rFonts w:eastAsia="Calibri" w:cstheme="minorHAnsi"/>
                <w:sz w:val="24"/>
                <w:szCs w:val="24"/>
              </w:rPr>
            </w:pPr>
          </w:p>
          <w:p w14:paraId="0D695CEF" w14:textId="2E5CB668" w:rsidR="007B610A" w:rsidRDefault="007B610A" w:rsidP="009D5441">
            <w:pPr>
              <w:jc w:val="both"/>
              <w:rPr>
                <w:rFonts w:eastAsia="Calibri" w:cstheme="minorHAnsi"/>
                <w:sz w:val="24"/>
                <w:szCs w:val="24"/>
              </w:rPr>
            </w:pPr>
            <w:r>
              <w:rPr>
                <w:rFonts w:eastAsia="Calibri" w:cstheme="minorHAnsi"/>
                <w:sz w:val="24"/>
                <w:szCs w:val="24"/>
              </w:rPr>
              <w:t>Many partners work with the PSN secretaries within the RWC structures; however, the majority of support is given to</w:t>
            </w:r>
            <w:r w:rsidR="00BE32AB">
              <w:rPr>
                <w:rFonts w:eastAsia="Calibri" w:cstheme="minorHAnsi"/>
                <w:sz w:val="24"/>
                <w:szCs w:val="24"/>
              </w:rPr>
              <w:t xml:space="preserve"> RWC1, with the result that others are not aware of their roles. Through identifying these gaps, partners can work to </w:t>
            </w:r>
            <w:r w:rsidR="00D95B1F">
              <w:rPr>
                <w:rFonts w:eastAsia="Calibri" w:cstheme="minorHAnsi"/>
                <w:sz w:val="24"/>
                <w:szCs w:val="24"/>
              </w:rPr>
              <w:t xml:space="preserve">improve outreach and sensitisation, focusing it where it is most needed. </w:t>
            </w:r>
          </w:p>
          <w:p w14:paraId="35CE74F8" w14:textId="4C6A28FB" w:rsidR="00D95B1F" w:rsidRDefault="00D95B1F" w:rsidP="009D5441">
            <w:pPr>
              <w:jc w:val="both"/>
              <w:rPr>
                <w:rFonts w:eastAsia="Calibri" w:cstheme="minorHAnsi"/>
                <w:sz w:val="24"/>
                <w:szCs w:val="24"/>
              </w:rPr>
            </w:pPr>
          </w:p>
          <w:p w14:paraId="1FB30BB0" w14:textId="1C4913C7" w:rsidR="00D95B1F" w:rsidRPr="0070735A" w:rsidRDefault="00D95B1F" w:rsidP="009D5441">
            <w:pPr>
              <w:jc w:val="both"/>
              <w:rPr>
                <w:rFonts w:eastAsia="Calibri" w:cstheme="minorHAnsi"/>
                <w:sz w:val="24"/>
                <w:szCs w:val="24"/>
              </w:rPr>
            </w:pPr>
            <w:r>
              <w:rPr>
                <w:rFonts w:eastAsia="Calibri" w:cstheme="minorHAnsi"/>
                <w:sz w:val="24"/>
                <w:szCs w:val="24"/>
              </w:rPr>
              <w:t>Partners will be asked to contribute to a mapping of community based structures in each location which are known to work with PSNs</w:t>
            </w:r>
            <w:r w:rsidR="009E1DD7">
              <w:rPr>
                <w:rFonts w:eastAsia="Calibri" w:cstheme="minorHAnsi"/>
                <w:sz w:val="24"/>
                <w:szCs w:val="24"/>
              </w:rPr>
              <w:t>, along with recent support provided (if applicable). This will be shared with all members and regularly updated to guide new interventions by the group.</w:t>
            </w:r>
          </w:p>
          <w:p w14:paraId="330D6A74" w14:textId="77777777" w:rsidR="0070735A" w:rsidRPr="009D5441" w:rsidRDefault="0070735A" w:rsidP="009D5441">
            <w:pPr>
              <w:jc w:val="both"/>
              <w:rPr>
                <w:rFonts w:eastAsia="Calibri" w:cstheme="minorHAnsi"/>
                <w:b/>
                <w:bCs/>
                <w:sz w:val="24"/>
                <w:szCs w:val="24"/>
              </w:rPr>
            </w:pPr>
          </w:p>
          <w:p w14:paraId="2CEBC9B8" w14:textId="75AEF673" w:rsidR="000976CD" w:rsidRDefault="000976CD" w:rsidP="000976CD">
            <w:pPr>
              <w:pStyle w:val="ListParagraph"/>
              <w:numPr>
                <w:ilvl w:val="0"/>
                <w:numId w:val="28"/>
              </w:numPr>
              <w:jc w:val="both"/>
              <w:rPr>
                <w:rFonts w:eastAsia="Calibri" w:cstheme="minorHAnsi"/>
                <w:b/>
                <w:bCs/>
                <w:sz w:val="24"/>
                <w:szCs w:val="24"/>
              </w:rPr>
            </w:pPr>
            <w:r>
              <w:rPr>
                <w:rFonts w:eastAsia="Calibri" w:cstheme="minorHAnsi"/>
                <w:b/>
                <w:bCs/>
                <w:sz w:val="24"/>
                <w:szCs w:val="24"/>
              </w:rPr>
              <w:t>AOB</w:t>
            </w:r>
          </w:p>
          <w:p w14:paraId="54318200" w14:textId="77777777" w:rsidR="000976CD" w:rsidRPr="000976CD" w:rsidRDefault="000976CD" w:rsidP="000976CD">
            <w:pPr>
              <w:pStyle w:val="ListParagraph"/>
              <w:jc w:val="both"/>
              <w:rPr>
                <w:rFonts w:eastAsia="Calibri" w:cstheme="minorHAnsi"/>
                <w:b/>
                <w:bCs/>
                <w:sz w:val="24"/>
                <w:szCs w:val="24"/>
              </w:rPr>
            </w:pPr>
          </w:p>
          <w:p w14:paraId="12AEEA68" w14:textId="475F9C50"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8A12B1">
              <w:rPr>
                <w:rFonts w:eastAsia="Calibri" w:cstheme="minorHAnsi"/>
                <w:b/>
                <w:bCs/>
                <w:sz w:val="24"/>
                <w:szCs w:val="24"/>
              </w:rPr>
              <w:t>12 August</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0"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0"/>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73A9A6FD" w14:textId="77777777" w:rsidR="00C5383A" w:rsidRDefault="00C5383A" w:rsidP="00B84D0C">
            <w:pPr>
              <w:rPr>
                <w:rFonts w:eastAsia="Calibri" w:cstheme="minorHAnsi"/>
                <w:sz w:val="24"/>
                <w:szCs w:val="24"/>
              </w:rPr>
            </w:pPr>
          </w:p>
          <w:p w14:paraId="0BFDE96E" w14:textId="05B7D366"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3B07BD69" w14:textId="77777777" w:rsidR="000C11D1" w:rsidRDefault="000C11D1" w:rsidP="00B84D0C">
            <w:pPr>
              <w:contextualSpacing/>
              <w:rPr>
                <w:rFonts w:eastAsia="Calibri" w:cstheme="minorHAnsi"/>
                <w:sz w:val="24"/>
                <w:szCs w:val="24"/>
              </w:rPr>
            </w:pPr>
          </w:p>
          <w:p w14:paraId="3C8CA406" w14:textId="77777777" w:rsidR="002C5633" w:rsidRDefault="002C5633" w:rsidP="000C2B1A">
            <w:pPr>
              <w:contextualSpacing/>
              <w:rPr>
                <w:rFonts w:eastAsia="Calibri" w:cstheme="minorHAnsi"/>
              </w:rPr>
            </w:pPr>
          </w:p>
          <w:p w14:paraId="4570640F" w14:textId="77777777" w:rsidR="00BB5524" w:rsidRDefault="00BB5524" w:rsidP="00122F02">
            <w:pPr>
              <w:contextualSpacing/>
              <w:rPr>
                <w:rFonts w:eastAsia="Calibri" w:cstheme="minorHAnsi"/>
                <w:sz w:val="24"/>
                <w:szCs w:val="24"/>
              </w:rPr>
            </w:pPr>
          </w:p>
          <w:p w14:paraId="0099E148" w14:textId="09C9F07B" w:rsidR="00122F02" w:rsidRDefault="00122F02" w:rsidP="00122F02">
            <w:pPr>
              <w:contextualSpacing/>
              <w:rPr>
                <w:rFonts w:eastAsia="Calibri" w:cstheme="minorHAnsi"/>
                <w:sz w:val="24"/>
                <w:szCs w:val="24"/>
              </w:rPr>
            </w:pPr>
            <w:r>
              <w:rPr>
                <w:rFonts w:eastAsia="Calibri" w:cstheme="minorHAnsi"/>
                <w:sz w:val="24"/>
                <w:szCs w:val="24"/>
              </w:rPr>
              <w:t>HI to share learning around costs of living for PWDs</w:t>
            </w:r>
          </w:p>
          <w:p w14:paraId="2A64468C" w14:textId="77777777" w:rsidR="00122F02" w:rsidRDefault="00122F02" w:rsidP="00122F02">
            <w:pPr>
              <w:contextualSpacing/>
              <w:rPr>
                <w:rFonts w:eastAsia="Calibri" w:cstheme="minorHAnsi"/>
                <w:sz w:val="24"/>
                <w:szCs w:val="24"/>
              </w:rPr>
            </w:pPr>
          </w:p>
          <w:p w14:paraId="63F335F6" w14:textId="77777777" w:rsidR="00122F02" w:rsidRDefault="00122F02" w:rsidP="00122F02">
            <w:pPr>
              <w:contextualSpacing/>
              <w:rPr>
                <w:rFonts w:eastAsia="Calibri" w:cstheme="minorHAnsi"/>
                <w:sz w:val="24"/>
                <w:szCs w:val="24"/>
              </w:rPr>
            </w:pPr>
            <w:r>
              <w:rPr>
                <w:rFonts w:eastAsia="Calibri" w:cstheme="minorHAnsi"/>
                <w:sz w:val="24"/>
                <w:szCs w:val="24"/>
              </w:rPr>
              <w:t>LWF to share lessons learnt and challenges from multipurpose cash provision to PSNs</w:t>
            </w:r>
          </w:p>
          <w:p w14:paraId="046A0031" w14:textId="77777777" w:rsidR="00122F02" w:rsidRDefault="00122F02" w:rsidP="00122F02">
            <w:pPr>
              <w:contextualSpacing/>
              <w:rPr>
                <w:rFonts w:eastAsia="Calibri" w:cstheme="minorHAnsi"/>
                <w:sz w:val="24"/>
                <w:szCs w:val="24"/>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76734BA4" w14:textId="77777777" w:rsidR="00EC14DE" w:rsidRDefault="00EC14DE" w:rsidP="00EC14DE">
            <w:pPr>
              <w:contextualSpacing/>
              <w:rPr>
                <w:rFonts w:eastAsia="Calibri" w:cstheme="minorHAnsi"/>
                <w:sz w:val="24"/>
                <w:szCs w:val="24"/>
              </w:rPr>
            </w:pPr>
            <w:r>
              <w:rPr>
                <w:rFonts w:eastAsia="Calibri" w:cstheme="minorHAnsi"/>
                <w:sz w:val="24"/>
                <w:szCs w:val="24"/>
              </w:rPr>
              <w:t xml:space="preserve">Presentation on Give </w:t>
            </w:r>
            <w:proofErr w:type="spellStart"/>
            <w:r>
              <w:rPr>
                <w:rFonts w:eastAsia="Calibri" w:cstheme="minorHAnsi"/>
                <w:sz w:val="24"/>
                <w:szCs w:val="24"/>
              </w:rPr>
              <w:t>Directly’s</w:t>
            </w:r>
            <w:proofErr w:type="spellEnd"/>
            <w:r>
              <w:rPr>
                <w:rFonts w:eastAsia="Calibri" w:cstheme="minorHAnsi"/>
                <w:sz w:val="24"/>
                <w:szCs w:val="24"/>
              </w:rPr>
              <w:t xml:space="preserve"> programmes in Uganda refugee context</w:t>
            </w:r>
          </w:p>
          <w:p w14:paraId="5CB842F7" w14:textId="77777777" w:rsidR="00EC14DE" w:rsidRDefault="00EC14DE" w:rsidP="00EC14DE">
            <w:pPr>
              <w:contextualSpacing/>
              <w:rPr>
                <w:rFonts w:eastAsia="Calibri" w:cstheme="minorHAnsi"/>
                <w:sz w:val="24"/>
                <w:szCs w:val="24"/>
              </w:rPr>
            </w:pPr>
            <w:r>
              <w:rPr>
                <w:rFonts w:eastAsia="Calibri" w:cstheme="minorHAnsi"/>
                <w:sz w:val="24"/>
                <w:szCs w:val="24"/>
              </w:rPr>
              <w:lastRenderedPageBreak/>
              <w:t>Presentation on HAI’s assessment findings on impact of COVID 19 on older refugees</w:t>
            </w: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3A888B91" w:rsidR="00911523" w:rsidRDefault="008A12B1" w:rsidP="000C2B1A">
            <w:pPr>
              <w:contextualSpacing/>
              <w:rPr>
                <w:rFonts w:eastAsia="Calibri" w:cstheme="minorHAnsi"/>
                <w:sz w:val="24"/>
                <w:szCs w:val="24"/>
              </w:rPr>
            </w:pPr>
            <w:r>
              <w:rPr>
                <w:rFonts w:eastAsia="Calibri" w:cstheme="minorHAnsi"/>
                <w:sz w:val="24"/>
                <w:szCs w:val="24"/>
              </w:rPr>
              <w:t>Members to share experiences / lessons learnt from provision of cash to PSNs in humanitarian context</w:t>
            </w:r>
          </w:p>
          <w:p w14:paraId="235F1517" w14:textId="11B8DDEA" w:rsidR="009E1DD7" w:rsidRDefault="009E1DD7" w:rsidP="000C2B1A">
            <w:pPr>
              <w:contextualSpacing/>
              <w:rPr>
                <w:rFonts w:eastAsia="Calibri" w:cstheme="minorHAnsi"/>
                <w:sz w:val="24"/>
                <w:szCs w:val="24"/>
              </w:rPr>
            </w:pPr>
          </w:p>
          <w:p w14:paraId="7C260337" w14:textId="5956516F" w:rsidR="009E1DD7" w:rsidRDefault="009E1DD7" w:rsidP="000C2B1A">
            <w:pPr>
              <w:contextualSpacing/>
              <w:rPr>
                <w:rFonts w:eastAsia="Calibri" w:cstheme="minorHAnsi"/>
                <w:sz w:val="24"/>
                <w:szCs w:val="24"/>
              </w:rPr>
            </w:pPr>
          </w:p>
          <w:p w14:paraId="5F7F0449" w14:textId="26D4531E" w:rsidR="009E1DD7" w:rsidRDefault="009E1DD7" w:rsidP="000C2B1A">
            <w:pPr>
              <w:contextualSpacing/>
              <w:rPr>
                <w:rFonts w:eastAsia="Calibri" w:cstheme="minorHAnsi"/>
                <w:sz w:val="24"/>
                <w:szCs w:val="24"/>
              </w:rPr>
            </w:pPr>
          </w:p>
          <w:p w14:paraId="3A855D45" w14:textId="295802D3" w:rsidR="009E1DD7" w:rsidRDefault="009E1DD7" w:rsidP="000C2B1A">
            <w:pPr>
              <w:contextualSpacing/>
              <w:rPr>
                <w:rFonts w:eastAsia="Calibri" w:cstheme="minorHAnsi"/>
                <w:sz w:val="24"/>
                <w:szCs w:val="24"/>
              </w:rPr>
            </w:pPr>
          </w:p>
          <w:p w14:paraId="30711B91" w14:textId="7E3B4504" w:rsidR="009E1DD7" w:rsidRDefault="009E1DD7" w:rsidP="000C2B1A">
            <w:pPr>
              <w:contextualSpacing/>
              <w:rPr>
                <w:rFonts w:eastAsia="Calibri" w:cstheme="minorHAnsi"/>
                <w:sz w:val="24"/>
                <w:szCs w:val="24"/>
              </w:rPr>
            </w:pPr>
          </w:p>
          <w:p w14:paraId="42D3A543" w14:textId="4C77CA17" w:rsidR="009E1DD7" w:rsidRDefault="009E1DD7" w:rsidP="000C2B1A">
            <w:pPr>
              <w:contextualSpacing/>
              <w:rPr>
                <w:rFonts w:eastAsia="Calibri" w:cstheme="minorHAnsi"/>
                <w:sz w:val="24"/>
                <w:szCs w:val="24"/>
              </w:rPr>
            </w:pPr>
          </w:p>
          <w:p w14:paraId="2A90AA86" w14:textId="0AEAAC2D" w:rsidR="009E1DD7" w:rsidRDefault="009E1DD7" w:rsidP="000C2B1A">
            <w:pPr>
              <w:contextualSpacing/>
              <w:rPr>
                <w:rFonts w:eastAsia="Calibri" w:cstheme="minorHAnsi"/>
                <w:sz w:val="24"/>
                <w:szCs w:val="24"/>
              </w:rPr>
            </w:pPr>
          </w:p>
          <w:p w14:paraId="67DBF77D" w14:textId="7CB258A3" w:rsidR="009E1DD7" w:rsidRDefault="009E1DD7" w:rsidP="000C2B1A">
            <w:pPr>
              <w:contextualSpacing/>
              <w:rPr>
                <w:rFonts w:eastAsia="Calibri" w:cstheme="minorHAnsi"/>
                <w:sz w:val="24"/>
                <w:szCs w:val="24"/>
              </w:rPr>
            </w:pPr>
          </w:p>
          <w:p w14:paraId="60FF6A70" w14:textId="41A32307" w:rsidR="009E1DD7" w:rsidRDefault="009E1DD7" w:rsidP="000C2B1A">
            <w:pPr>
              <w:contextualSpacing/>
              <w:rPr>
                <w:rFonts w:eastAsia="Calibri" w:cstheme="minorHAnsi"/>
                <w:sz w:val="24"/>
                <w:szCs w:val="24"/>
              </w:rPr>
            </w:pPr>
          </w:p>
          <w:p w14:paraId="2A83A34E" w14:textId="171CA00F" w:rsidR="009E1DD7" w:rsidRDefault="009E1DD7" w:rsidP="000C2B1A">
            <w:pPr>
              <w:contextualSpacing/>
              <w:rPr>
                <w:rFonts w:eastAsia="Calibri" w:cstheme="minorHAnsi"/>
                <w:sz w:val="24"/>
                <w:szCs w:val="24"/>
              </w:rPr>
            </w:pPr>
          </w:p>
          <w:p w14:paraId="4035262F" w14:textId="52069E88" w:rsidR="009E1DD7" w:rsidRDefault="009E1DD7" w:rsidP="000C2B1A">
            <w:pPr>
              <w:contextualSpacing/>
              <w:rPr>
                <w:rFonts w:eastAsia="Calibri" w:cstheme="minorHAnsi"/>
                <w:sz w:val="24"/>
                <w:szCs w:val="24"/>
              </w:rPr>
            </w:pPr>
          </w:p>
          <w:p w14:paraId="62FCAFDB" w14:textId="12F34658" w:rsidR="009E1DD7" w:rsidRDefault="009E1DD7" w:rsidP="000C2B1A">
            <w:pPr>
              <w:contextualSpacing/>
              <w:rPr>
                <w:rFonts w:eastAsia="Calibri" w:cstheme="minorHAnsi"/>
                <w:sz w:val="24"/>
                <w:szCs w:val="24"/>
              </w:rPr>
            </w:pPr>
          </w:p>
          <w:p w14:paraId="19DE5305" w14:textId="0123B160" w:rsidR="009E1DD7" w:rsidRDefault="009E1DD7" w:rsidP="000C2B1A">
            <w:pPr>
              <w:contextualSpacing/>
              <w:rPr>
                <w:rFonts w:eastAsia="Calibri" w:cstheme="minorHAnsi"/>
                <w:sz w:val="24"/>
                <w:szCs w:val="24"/>
              </w:rPr>
            </w:pPr>
          </w:p>
          <w:p w14:paraId="51585916" w14:textId="455E7716" w:rsidR="009E1DD7" w:rsidRDefault="009E1DD7" w:rsidP="000C2B1A">
            <w:pPr>
              <w:contextualSpacing/>
              <w:rPr>
                <w:rFonts w:eastAsia="Calibri" w:cstheme="minorHAnsi"/>
                <w:sz w:val="24"/>
                <w:szCs w:val="24"/>
              </w:rPr>
            </w:pPr>
          </w:p>
          <w:p w14:paraId="540B60FB" w14:textId="53945CCB" w:rsidR="009E1DD7" w:rsidRDefault="009E1DD7" w:rsidP="000C2B1A">
            <w:pPr>
              <w:contextualSpacing/>
              <w:rPr>
                <w:rFonts w:eastAsia="Calibri" w:cstheme="minorHAnsi"/>
                <w:sz w:val="24"/>
                <w:szCs w:val="24"/>
              </w:rPr>
            </w:pPr>
          </w:p>
          <w:p w14:paraId="7DB8A8E4" w14:textId="3034282B" w:rsidR="009E1DD7" w:rsidRDefault="009E1DD7" w:rsidP="000C2B1A">
            <w:pPr>
              <w:contextualSpacing/>
              <w:rPr>
                <w:rFonts w:eastAsia="Calibri" w:cstheme="minorHAnsi"/>
                <w:sz w:val="24"/>
                <w:szCs w:val="24"/>
              </w:rPr>
            </w:pPr>
          </w:p>
          <w:p w14:paraId="5BF5BE7B" w14:textId="7D994BBF" w:rsidR="009E1DD7" w:rsidRDefault="009E1DD7" w:rsidP="000C2B1A">
            <w:pPr>
              <w:contextualSpacing/>
              <w:rPr>
                <w:rFonts w:eastAsia="Calibri" w:cstheme="minorHAnsi"/>
                <w:sz w:val="24"/>
                <w:szCs w:val="24"/>
              </w:rPr>
            </w:pPr>
          </w:p>
          <w:p w14:paraId="7CFBE122" w14:textId="65F8D434" w:rsidR="009E1DD7" w:rsidRDefault="009E1DD7" w:rsidP="000C2B1A">
            <w:pPr>
              <w:contextualSpacing/>
              <w:rPr>
                <w:rFonts w:eastAsia="Calibri" w:cstheme="minorHAnsi"/>
                <w:sz w:val="24"/>
                <w:szCs w:val="24"/>
              </w:rPr>
            </w:pPr>
          </w:p>
          <w:p w14:paraId="15F1BCAA" w14:textId="75DF7D34" w:rsidR="009E1DD7" w:rsidRDefault="009E1DD7" w:rsidP="000C2B1A">
            <w:pPr>
              <w:contextualSpacing/>
              <w:rPr>
                <w:rFonts w:eastAsia="Calibri" w:cstheme="minorHAnsi"/>
                <w:sz w:val="24"/>
                <w:szCs w:val="24"/>
              </w:rPr>
            </w:pPr>
          </w:p>
          <w:p w14:paraId="19D31D9E" w14:textId="5323F543" w:rsidR="009E1DD7" w:rsidRDefault="009E1DD7" w:rsidP="000C2B1A">
            <w:pPr>
              <w:contextualSpacing/>
              <w:rPr>
                <w:rFonts w:eastAsia="Calibri" w:cstheme="minorHAnsi"/>
                <w:sz w:val="24"/>
                <w:szCs w:val="24"/>
              </w:rPr>
            </w:pPr>
          </w:p>
          <w:p w14:paraId="2584F464" w14:textId="78A06D20" w:rsidR="009E1DD7" w:rsidRDefault="009E1DD7" w:rsidP="000C2B1A">
            <w:pPr>
              <w:contextualSpacing/>
              <w:rPr>
                <w:rFonts w:eastAsia="Calibri" w:cstheme="minorHAnsi"/>
                <w:sz w:val="24"/>
                <w:szCs w:val="24"/>
              </w:rPr>
            </w:pPr>
          </w:p>
          <w:p w14:paraId="3D876BCC" w14:textId="0F3F3EAA" w:rsidR="009E1DD7" w:rsidRDefault="009E1DD7" w:rsidP="000C2B1A">
            <w:pPr>
              <w:contextualSpacing/>
              <w:rPr>
                <w:rFonts w:eastAsia="Calibri" w:cstheme="minorHAnsi"/>
                <w:sz w:val="24"/>
                <w:szCs w:val="24"/>
              </w:rPr>
            </w:pPr>
          </w:p>
          <w:p w14:paraId="0853B32A" w14:textId="0E0CF69A" w:rsidR="009E1DD7" w:rsidRDefault="009E1DD7" w:rsidP="000C2B1A">
            <w:pPr>
              <w:contextualSpacing/>
              <w:rPr>
                <w:rFonts w:eastAsia="Calibri" w:cstheme="minorHAnsi"/>
                <w:sz w:val="24"/>
                <w:szCs w:val="24"/>
              </w:rPr>
            </w:pPr>
          </w:p>
          <w:p w14:paraId="225D2918" w14:textId="6AFE4B91" w:rsidR="009E1DD7" w:rsidRDefault="009E1DD7" w:rsidP="000C2B1A">
            <w:pPr>
              <w:contextualSpacing/>
              <w:rPr>
                <w:rFonts w:eastAsia="Calibri" w:cstheme="minorHAnsi"/>
                <w:sz w:val="24"/>
                <w:szCs w:val="24"/>
              </w:rPr>
            </w:pPr>
          </w:p>
          <w:p w14:paraId="38A5EF50" w14:textId="50DAB0CB" w:rsidR="009E1DD7" w:rsidRDefault="009E1DD7" w:rsidP="000C2B1A">
            <w:pPr>
              <w:contextualSpacing/>
              <w:rPr>
                <w:rFonts w:eastAsia="Calibri" w:cstheme="minorHAnsi"/>
                <w:sz w:val="24"/>
                <w:szCs w:val="24"/>
              </w:rPr>
            </w:pPr>
          </w:p>
          <w:p w14:paraId="70BD48B0" w14:textId="289A8C30" w:rsidR="009E1DD7" w:rsidRDefault="009E1DD7" w:rsidP="000C2B1A">
            <w:pPr>
              <w:contextualSpacing/>
              <w:rPr>
                <w:rFonts w:eastAsia="Calibri" w:cstheme="minorHAnsi"/>
                <w:sz w:val="24"/>
                <w:szCs w:val="24"/>
              </w:rPr>
            </w:pPr>
          </w:p>
          <w:p w14:paraId="4C00D7D7" w14:textId="57653B1B" w:rsidR="009E1DD7" w:rsidRDefault="009E1DD7" w:rsidP="000C2B1A">
            <w:pPr>
              <w:contextualSpacing/>
              <w:rPr>
                <w:rFonts w:eastAsia="Calibri" w:cstheme="minorHAnsi"/>
                <w:sz w:val="24"/>
                <w:szCs w:val="24"/>
              </w:rPr>
            </w:pPr>
          </w:p>
          <w:p w14:paraId="61995924" w14:textId="52FDAE37" w:rsidR="009E1DD7" w:rsidRDefault="009E1DD7" w:rsidP="000C2B1A">
            <w:pPr>
              <w:contextualSpacing/>
              <w:rPr>
                <w:rFonts w:eastAsia="Calibri" w:cstheme="minorHAnsi"/>
                <w:sz w:val="24"/>
                <w:szCs w:val="24"/>
              </w:rPr>
            </w:pPr>
          </w:p>
          <w:p w14:paraId="691162A6" w14:textId="5B025F02" w:rsidR="009E1DD7" w:rsidRDefault="009E1DD7" w:rsidP="000C2B1A">
            <w:pPr>
              <w:contextualSpacing/>
              <w:rPr>
                <w:rFonts w:eastAsia="Calibri" w:cstheme="minorHAnsi"/>
                <w:sz w:val="24"/>
                <w:szCs w:val="24"/>
              </w:rPr>
            </w:pPr>
          </w:p>
          <w:p w14:paraId="0503AE5D" w14:textId="7944E911" w:rsidR="009E1DD7" w:rsidRDefault="009E1DD7" w:rsidP="000C2B1A">
            <w:pPr>
              <w:contextualSpacing/>
              <w:rPr>
                <w:rFonts w:eastAsia="Calibri" w:cstheme="minorHAnsi"/>
                <w:sz w:val="24"/>
                <w:szCs w:val="24"/>
              </w:rPr>
            </w:pPr>
          </w:p>
          <w:p w14:paraId="63AE35B9" w14:textId="2D4FE07C" w:rsidR="009E1DD7" w:rsidRDefault="009E1DD7" w:rsidP="000C2B1A">
            <w:pPr>
              <w:contextualSpacing/>
              <w:rPr>
                <w:rFonts w:eastAsia="Calibri" w:cstheme="minorHAnsi"/>
                <w:sz w:val="24"/>
                <w:szCs w:val="24"/>
              </w:rPr>
            </w:pPr>
          </w:p>
          <w:p w14:paraId="6C63CC90" w14:textId="4BAB9025" w:rsidR="009E1DD7" w:rsidRDefault="009E1DD7" w:rsidP="000C2B1A">
            <w:pPr>
              <w:contextualSpacing/>
              <w:rPr>
                <w:rFonts w:eastAsia="Calibri" w:cstheme="minorHAnsi"/>
                <w:sz w:val="24"/>
                <w:szCs w:val="24"/>
              </w:rPr>
            </w:pPr>
          </w:p>
          <w:p w14:paraId="0FC5C192" w14:textId="309FC79F" w:rsidR="009E1DD7" w:rsidRDefault="009E1DD7" w:rsidP="000C2B1A">
            <w:pPr>
              <w:contextualSpacing/>
              <w:rPr>
                <w:rFonts w:eastAsia="Calibri" w:cstheme="minorHAnsi"/>
                <w:sz w:val="24"/>
                <w:szCs w:val="24"/>
              </w:rPr>
            </w:pPr>
          </w:p>
          <w:p w14:paraId="7CB9E078" w14:textId="01E56744" w:rsidR="009E1DD7" w:rsidRDefault="009E1DD7" w:rsidP="000C2B1A">
            <w:pPr>
              <w:contextualSpacing/>
              <w:rPr>
                <w:rFonts w:eastAsia="Calibri" w:cstheme="minorHAnsi"/>
                <w:sz w:val="24"/>
                <w:szCs w:val="24"/>
              </w:rPr>
            </w:pPr>
          </w:p>
          <w:p w14:paraId="58B73EFE" w14:textId="08F88553" w:rsidR="009E1DD7" w:rsidRDefault="009E1DD7" w:rsidP="000C2B1A">
            <w:pPr>
              <w:contextualSpacing/>
              <w:rPr>
                <w:rFonts w:eastAsia="Calibri" w:cstheme="minorHAnsi"/>
                <w:sz w:val="24"/>
                <w:szCs w:val="24"/>
              </w:rPr>
            </w:pPr>
          </w:p>
          <w:p w14:paraId="411F6C9C" w14:textId="6D9683FF" w:rsidR="009E1DD7" w:rsidRDefault="009E1DD7" w:rsidP="000C2B1A">
            <w:pPr>
              <w:contextualSpacing/>
              <w:rPr>
                <w:rFonts w:eastAsia="Calibri" w:cstheme="minorHAnsi"/>
                <w:sz w:val="24"/>
                <w:szCs w:val="24"/>
              </w:rPr>
            </w:pPr>
          </w:p>
          <w:p w14:paraId="4252B9FC" w14:textId="7AB5C532" w:rsidR="009E1DD7" w:rsidRDefault="009E1DD7" w:rsidP="000C2B1A">
            <w:pPr>
              <w:contextualSpacing/>
              <w:rPr>
                <w:rFonts w:eastAsia="Calibri" w:cstheme="minorHAnsi"/>
                <w:sz w:val="24"/>
                <w:szCs w:val="24"/>
              </w:rPr>
            </w:pPr>
          </w:p>
          <w:p w14:paraId="2A5B0866" w14:textId="015E0700" w:rsidR="009E1DD7" w:rsidRDefault="009E1DD7" w:rsidP="000C2B1A">
            <w:pPr>
              <w:contextualSpacing/>
              <w:rPr>
                <w:rFonts w:eastAsia="Calibri" w:cstheme="minorHAnsi"/>
                <w:sz w:val="24"/>
                <w:szCs w:val="24"/>
              </w:rPr>
            </w:pPr>
          </w:p>
          <w:p w14:paraId="0F3F4B97" w14:textId="0A43A95D" w:rsidR="009E1DD7" w:rsidRDefault="009E1DD7" w:rsidP="000C2B1A">
            <w:pPr>
              <w:contextualSpacing/>
              <w:rPr>
                <w:rFonts w:eastAsia="Calibri" w:cstheme="minorHAnsi"/>
                <w:sz w:val="24"/>
                <w:szCs w:val="24"/>
              </w:rPr>
            </w:pPr>
          </w:p>
          <w:p w14:paraId="60C51B07" w14:textId="04AAD39F" w:rsidR="009E1DD7" w:rsidRDefault="009E1DD7" w:rsidP="000C2B1A">
            <w:pPr>
              <w:contextualSpacing/>
              <w:rPr>
                <w:rFonts w:eastAsia="Calibri" w:cstheme="minorHAnsi"/>
                <w:sz w:val="24"/>
                <w:szCs w:val="24"/>
              </w:rPr>
            </w:pPr>
          </w:p>
          <w:p w14:paraId="28851E21" w14:textId="15E1A7A4" w:rsidR="009E1DD7" w:rsidRDefault="009E1DD7" w:rsidP="000C2B1A">
            <w:pPr>
              <w:contextualSpacing/>
              <w:rPr>
                <w:rFonts w:eastAsia="Calibri" w:cstheme="minorHAnsi"/>
                <w:sz w:val="24"/>
                <w:szCs w:val="24"/>
              </w:rPr>
            </w:pPr>
          </w:p>
          <w:p w14:paraId="0CE8F547" w14:textId="60166F32" w:rsidR="009E1DD7" w:rsidRDefault="009E1DD7" w:rsidP="000C2B1A">
            <w:pPr>
              <w:contextualSpacing/>
              <w:rPr>
                <w:rFonts w:eastAsia="Calibri" w:cstheme="minorHAnsi"/>
                <w:sz w:val="24"/>
                <w:szCs w:val="24"/>
              </w:rPr>
            </w:pPr>
          </w:p>
          <w:p w14:paraId="57B4B92A" w14:textId="4B305E98" w:rsidR="009E1DD7" w:rsidRDefault="009E1DD7" w:rsidP="000C2B1A">
            <w:pPr>
              <w:contextualSpacing/>
              <w:rPr>
                <w:rFonts w:eastAsia="Calibri" w:cstheme="minorHAnsi"/>
                <w:sz w:val="24"/>
                <w:szCs w:val="24"/>
              </w:rPr>
            </w:pPr>
          </w:p>
          <w:p w14:paraId="19A9BAFF" w14:textId="1F7790F2" w:rsidR="009E1DD7" w:rsidRDefault="009E1DD7" w:rsidP="000C2B1A">
            <w:pPr>
              <w:contextualSpacing/>
              <w:rPr>
                <w:rFonts w:eastAsia="Calibri" w:cstheme="minorHAnsi"/>
                <w:sz w:val="24"/>
                <w:szCs w:val="24"/>
              </w:rPr>
            </w:pPr>
          </w:p>
          <w:p w14:paraId="49005241" w14:textId="2C606640" w:rsidR="009E1DD7" w:rsidRDefault="009E1DD7" w:rsidP="000C2B1A">
            <w:pPr>
              <w:contextualSpacing/>
              <w:rPr>
                <w:rFonts w:eastAsia="Calibri" w:cstheme="minorHAnsi"/>
                <w:sz w:val="24"/>
                <w:szCs w:val="24"/>
              </w:rPr>
            </w:pPr>
          </w:p>
          <w:p w14:paraId="093F688A" w14:textId="609A2DF4" w:rsidR="009E1DD7" w:rsidRDefault="009E1DD7" w:rsidP="000C2B1A">
            <w:pPr>
              <w:contextualSpacing/>
              <w:rPr>
                <w:rFonts w:eastAsia="Calibri" w:cstheme="minorHAnsi"/>
                <w:sz w:val="24"/>
                <w:szCs w:val="24"/>
              </w:rPr>
            </w:pPr>
          </w:p>
          <w:p w14:paraId="15E1CFD9" w14:textId="12EF6205" w:rsidR="009E1DD7" w:rsidRDefault="009E1DD7" w:rsidP="000C2B1A">
            <w:pPr>
              <w:contextualSpacing/>
              <w:rPr>
                <w:rFonts w:eastAsia="Calibri" w:cstheme="minorHAnsi"/>
                <w:sz w:val="24"/>
                <w:szCs w:val="24"/>
              </w:rPr>
            </w:pPr>
          </w:p>
          <w:p w14:paraId="04901769" w14:textId="26DED676" w:rsidR="009E1DD7" w:rsidRDefault="009E1DD7" w:rsidP="000C2B1A">
            <w:pPr>
              <w:contextualSpacing/>
              <w:rPr>
                <w:rFonts w:eastAsia="Calibri" w:cstheme="minorHAnsi"/>
                <w:sz w:val="24"/>
                <w:szCs w:val="24"/>
              </w:rPr>
            </w:pPr>
          </w:p>
          <w:p w14:paraId="4DD63300" w14:textId="1626A65F" w:rsidR="009E1DD7" w:rsidRDefault="009E1DD7" w:rsidP="000C2B1A">
            <w:pPr>
              <w:contextualSpacing/>
              <w:rPr>
                <w:rFonts w:eastAsia="Calibri" w:cstheme="minorHAnsi"/>
                <w:sz w:val="24"/>
                <w:szCs w:val="24"/>
              </w:rPr>
            </w:pPr>
            <w:r>
              <w:rPr>
                <w:rFonts w:eastAsia="Calibri" w:cstheme="minorHAnsi"/>
                <w:sz w:val="24"/>
                <w:szCs w:val="24"/>
              </w:rPr>
              <w:t>Members to contribute to mapping of community based structures providing support to PSNs</w:t>
            </w:r>
          </w:p>
          <w:p w14:paraId="24F9E8BF" w14:textId="22629FCF" w:rsidR="009E1DD7" w:rsidRDefault="009E1DD7" w:rsidP="000C2B1A">
            <w:pPr>
              <w:contextualSpacing/>
              <w:rPr>
                <w:rFonts w:eastAsia="Calibri" w:cstheme="minorHAnsi"/>
                <w:sz w:val="24"/>
                <w:szCs w:val="24"/>
              </w:rPr>
            </w:pPr>
          </w:p>
          <w:p w14:paraId="3C99996C" w14:textId="6B9F9A2D" w:rsidR="009E1DD7" w:rsidRDefault="009E1DD7" w:rsidP="000C2B1A">
            <w:pPr>
              <w:contextualSpacing/>
              <w:rPr>
                <w:rFonts w:eastAsia="Calibri" w:cstheme="minorHAnsi"/>
                <w:sz w:val="24"/>
                <w:szCs w:val="24"/>
              </w:rPr>
            </w:pPr>
          </w:p>
          <w:p w14:paraId="64EA974C" w14:textId="16BB2EA1" w:rsidR="009E1DD7" w:rsidRDefault="009E1DD7" w:rsidP="000C2B1A">
            <w:pPr>
              <w:contextualSpacing/>
              <w:rPr>
                <w:rFonts w:eastAsia="Calibri" w:cstheme="minorHAnsi"/>
                <w:sz w:val="24"/>
                <w:szCs w:val="24"/>
              </w:rPr>
            </w:pPr>
          </w:p>
          <w:p w14:paraId="25F89F2C" w14:textId="77777777" w:rsidR="009E1DD7" w:rsidRDefault="009E1DD7"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1447A5A5" w14:textId="1BAA5CEC" w:rsidR="00911523" w:rsidRDefault="00911523"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187E6FBB" w14:textId="2D7FBF7E" w:rsidR="00101210" w:rsidRDefault="00101210" w:rsidP="009331D9">
            <w:pPr>
              <w:rPr>
                <w:rFonts w:eastAsia="Calibri" w:cstheme="minorHAnsi"/>
                <w:sz w:val="24"/>
                <w:szCs w:val="24"/>
              </w:rPr>
            </w:pPr>
          </w:p>
          <w:p w14:paraId="18E20E6E" w14:textId="33505AA4" w:rsidR="00D37C78" w:rsidRDefault="00D37C78" w:rsidP="009331D9">
            <w:pPr>
              <w:rPr>
                <w:rFonts w:eastAsia="Calibri" w:cstheme="minorHAnsi"/>
                <w:sz w:val="24"/>
                <w:szCs w:val="24"/>
              </w:rPr>
            </w:pPr>
          </w:p>
          <w:p w14:paraId="6B9DBEB0" w14:textId="73E90156" w:rsidR="00B84D0C" w:rsidRDefault="00B84D0C" w:rsidP="00B84D0C">
            <w:pPr>
              <w:rPr>
                <w:rFonts w:eastAsia="Calibri" w:cstheme="minorHAnsi"/>
                <w:sz w:val="24"/>
                <w:szCs w:val="24"/>
              </w:rPr>
            </w:pPr>
            <w:r>
              <w:rPr>
                <w:rFonts w:eastAsia="Calibri" w:cstheme="minorHAnsi"/>
                <w:sz w:val="24"/>
                <w:szCs w:val="24"/>
              </w:rPr>
              <w:t>Emily / Ministry of Gender</w:t>
            </w:r>
          </w:p>
          <w:p w14:paraId="4CE536EE" w14:textId="10791783" w:rsidR="00B902EB" w:rsidRDefault="00B902EB" w:rsidP="00B84D0C">
            <w:pPr>
              <w:rPr>
                <w:rFonts w:eastAsia="Calibri" w:cstheme="minorHAnsi"/>
                <w:sz w:val="24"/>
                <w:szCs w:val="24"/>
              </w:rPr>
            </w:pPr>
          </w:p>
          <w:p w14:paraId="1087C845" w14:textId="441AC413" w:rsidR="00B902EB" w:rsidRDefault="00B902EB" w:rsidP="00B84D0C">
            <w:pPr>
              <w:rPr>
                <w:rFonts w:eastAsia="Calibri" w:cstheme="minorHAnsi"/>
                <w:sz w:val="24"/>
                <w:szCs w:val="24"/>
              </w:rPr>
            </w:pPr>
          </w:p>
          <w:p w14:paraId="51E0F1E8" w14:textId="3DAD256D" w:rsidR="00B902EB" w:rsidRDefault="00B902EB" w:rsidP="00B84D0C">
            <w:pPr>
              <w:rPr>
                <w:rFonts w:eastAsia="Calibri" w:cstheme="minorHAnsi"/>
                <w:sz w:val="24"/>
                <w:szCs w:val="24"/>
              </w:rPr>
            </w:pPr>
          </w:p>
          <w:p w14:paraId="11C3829B" w14:textId="77777777" w:rsidR="006229B2" w:rsidRDefault="006229B2" w:rsidP="006229B2">
            <w:pPr>
              <w:rPr>
                <w:rFonts w:eastAsia="Calibri" w:cstheme="minorHAnsi"/>
                <w:sz w:val="24"/>
                <w:szCs w:val="24"/>
              </w:rPr>
            </w:pPr>
            <w:r>
              <w:rPr>
                <w:rFonts w:eastAsia="Calibri" w:cstheme="minorHAnsi"/>
                <w:sz w:val="24"/>
                <w:szCs w:val="24"/>
              </w:rPr>
              <w:t>Ryan / HI</w:t>
            </w:r>
          </w:p>
          <w:p w14:paraId="14763C2B" w14:textId="77777777" w:rsidR="006229B2" w:rsidRDefault="006229B2" w:rsidP="006229B2">
            <w:pPr>
              <w:rPr>
                <w:rFonts w:eastAsia="Calibri" w:cstheme="minorHAnsi"/>
                <w:sz w:val="24"/>
                <w:szCs w:val="24"/>
              </w:rPr>
            </w:pPr>
          </w:p>
          <w:p w14:paraId="16EEF884" w14:textId="77777777" w:rsidR="006229B2" w:rsidRDefault="006229B2" w:rsidP="006229B2">
            <w:pPr>
              <w:rPr>
                <w:rFonts w:eastAsia="Calibri" w:cstheme="minorHAnsi"/>
                <w:sz w:val="24"/>
                <w:szCs w:val="24"/>
              </w:rPr>
            </w:pPr>
          </w:p>
          <w:p w14:paraId="68C0B0F3" w14:textId="77777777" w:rsidR="006229B2" w:rsidRDefault="006229B2" w:rsidP="006229B2">
            <w:pPr>
              <w:rPr>
                <w:rFonts w:eastAsia="Calibri" w:cstheme="minorHAnsi"/>
                <w:sz w:val="24"/>
                <w:szCs w:val="24"/>
              </w:rPr>
            </w:pPr>
            <w:r>
              <w:rPr>
                <w:rFonts w:eastAsia="Calibri" w:cstheme="minorHAnsi"/>
                <w:sz w:val="24"/>
                <w:szCs w:val="24"/>
              </w:rPr>
              <w:t>Geremew / LWF</w:t>
            </w:r>
          </w:p>
          <w:p w14:paraId="435141AE" w14:textId="77777777" w:rsidR="006229B2" w:rsidRDefault="006229B2" w:rsidP="006229B2">
            <w:pPr>
              <w:rPr>
                <w:rFonts w:eastAsia="Calibri" w:cstheme="minorHAnsi"/>
                <w:sz w:val="24"/>
                <w:szCs w:val="24"/>
              </w:rPr>
            </w:pPr>
          </w:p>
          <w:p w14:paraId="1F517D2A" w14:textId="77777777" w:rsidR="006229B2" w:rsidRDefault="006229B2" w:rsidP="006229B2">
            <w:pPr>
              <w:rPr>
                <w:rFonts w:eastAsia="Calibri" w:cstheme="minorHAnsi"/>
                <w:sz w:val="24"/>
                <w:szCs w:val="24"/>
              </w:rPr>
            </w:pPr>
          </w:p>
          <w:p w14:paraId="143B7CA4" w14:textId="77777777" w:rsidR="006229B2" w:rsidRDefault="006229B2" w:rsidP="006229B2">
            <w:pPr>
              <w:rPr>
                <w:rFonts w:eastAsia="Calibri" w:cstheme="minorHAnsi"/>
                <w:sz w:val="24"/>
                <w:szCs w:val="24"/>
              </w:rPr>
            </w:pPr>
          </w:p>
          <w:p w14:paraId="58247BCB" w14:textId="0AAE0BF7" w:rsidR="00B902EB" w:rsidRDefault="00B902EB" w:rsidP="00B84D0C">
            <w:pPr>
              <w:rPr>
                <w:rFonts w:eastAsia="Calibri" w:cstheme="minorHAnsi"/>
                <w:sz w:val="24"/>
                <w:szCs w:val="24"/>
              </w:rPr>
            </w:pPr>
          </w:p>
          <w:p w14:paraId="520DC7D0" w14:textId="75B76288" w:rsidR="00B902EB" w:rsidRDefault="00B902EB" w:rsidP="00B84D0C">
            <w:pPr>
              <w:rPr>
                <w:rFonts w:eastAsia="Calibri" w:cstheme="minorHAnsi"/>
                <w:sz w:val="24"/>
                <w:szCs w:val="24"/>
              </w:rPr>
            </w:pPr>
          </w:p>
          <w:p w14:paraId="174BF1CC" w14:textId="5787D249" w:rsidR="00B902EB" w:rsidRDefault="00B902EB" w:rsidP="00B84D0C">
            <w:pPr>
              <w:rPr>
                <w:rFonts w:eastAsia="Calibri" w:cstheme="minorHAnsi"/>
                <w:sz w:val="24"/>
                <w:szCs w:val="24"/>
              </w:rPr>
            </w:pPr>
          </w:p>
          <w:p w14:paraId="1BB3E095" w14:textId="77777777" w:rsidR="00EC14DE" w:rsidRDefault="00EC14DE" w:rsidP="00EC14DE">
            <w:pPr>
              <w:rPr>
                <w:rFonts w:eastAsia="Calibri" w:cstheme="minorHAnsi"/>
                <w:sz w:val="24"/>
                <w:szCs w:val="24"/>
              </w:rPr>
            </w:pPr>
            <w:r>
              <w:rPr>
                <w:rFonts w:eastAsia="Calibri" w:cstheme="minorHAnsi"/>
                <w:sz w:val="24"/>
                <w:szCs w:val="24"/>
              </w:rPr>
              <w:t>Simon / Give Directly</w:t>
            </w:r>
          </w:p>
          <w:p w14:paraId="109B16AF" w14:textId="28C1FB16" w:rsidR="00B902EB" w:rsidRDefault="00B902EB" w:rsidP="00B84D0C">
            <w:pPr>
              <w:rPr>
                <w:rFonts w:eastAsia="Calibri" w:cstheme="minorHAnsi"/>
                <w:sz w:val="24"/>
                <w:szCs w:val="24"/>
              </w:rPr>
            </w:pPr>
          </w:p>
          <w:p w14:paraId="34CA47B8" w14:textId="4F2E37AF" w:rsidR="00B902EB" w:rsidRDefault="00B902EB" w:rsidP="00B84D0C">
            <w:pPr>
              <w:rPr>
                <w:rFonts w:eastAsia="Calibri" w:cstheme="minorHAnsi"/>
                <w:sz w:val="24"/>
                <w:szCs w:val="24"/>
              </w:rPr>
            </w:pPr>
          </w:p>
          <w:p w14:paraId="1D5CCA6A" w14:textId="77777777" w:rsidR="001441C0" w:rsidRDefault="001441C0" w:rsidP="001441C0">
            <w:pPr>
              <w:rPr>
                <w:rFonts w:eastAsia="Calibri" w:cstheme="minorHAnsi"/>
                <w:sz w:val="24"/>
                <w:szCs w:val="24"/>
              </w:rPr>
            </w:pPr>
            <w:r>
              <w:rPr>
                <w:rFonts w:eastAsia="Calibri" w:cstheme="minorHAnsi"/>
                <w:sz w:val="24"/>
                <w:szCs w:val="24"/>
              </w:rPr>
              <w:lastRenderedPageBreak/>
              <w:t>Emily / HAI</w:t>
            </w:r>
          </w:p>
          <w:p w14:paraId="3B1B063F" w14:textId="16CB7847" w:rsidR="00B902EB" w:rsidRDefault="00B902EB" w:rsidP="00B84D0C">
            <w:pPr>
              <w:rPr>
                <w:rFonts w:eastAsia="Calibri" w:cstheme="minorHAnsi"/>
                <w:sz w:val="24"/>
                <w:szCs w:val="24"/>
              </w:rPr>
            </w:pPr>
          </w:p>
          <w:p w14:paraId="16D20A05" w14:textId="12D72D92" w:rsidR="00B902EB" w:rsidRDefault="00B902EB" w:rsidP="00B84D0C">
            <w:pPr>
              <w:rPr>
                <w:rFonts w:eastAsia="Calibri" w:cstheme="minorHAnsi"/>
                <w:sz w:val="24"/>
                <w:szCs w:val="24"/>
              </w:rPr>
            </w:pPr>
          </w:p>
          <w:p w14:paraId="63FC0604" w14:textId="567FA856" w:rsidR="00B902EB" w:rsidRDefault="00B902EB" w:rsidP="00B84D0C">
            <w:pPr>
              <w:rPr>
                <w:rFonts w:eastAsia="Calibri" w:cstheme="minorHAnsi"/>
                <w:sz w:val="24"/>
                <w:szCs w:val="24"/>
              </w:rPr>
            </w:pPr>
          </w:p>
          <w:p w14:paraId="7A69BFC2" w14:textId="45EE717C" w:rsidR="00B902EB" w:rsidRDefault="00B902EB" w:rsidP="00B84D0C">
            <w:pPr>
              <w:rPr>
                <w:rFonts w:eastAsia="Calibri" w:cstheme="minorHAnsi"/>
                <w:sz w:val="24"/>
                <w:szCs w:val="24"/>
              </w:rPr>
            </w:pPr>
          </w:p>
          <w:p w14:paraId="67846D33" w14:textId="5E5E1E7C" w:rsidR="00B902EB" w:rsidRDefault="00B902EB" w:rsidP="00B84D0C">
            <w:pPr>
              <w:rPr>
                <w:rFonts w:eastAsia="Calibri" w:cstheme="minorHAnsi"/>
                <w:sz w:val="24"/>
                <w:szCs w:val="24"/>
              </w:rPr>
            </w:pPr>
          </w:p>
          <w:p w14:paraId="5BC45688" w14:textId="1638974B" w:rsidR="00B902EB" w:rsidRDefault="00B902EB" w:rsidP="00B84D0C">
            <w:pPr>
              <w:rPr>
                <w:rFonts w:eastAsia="Calibri" w:cstheme="minorHAnsi"/>
                <w:sz w:val="24"/>
                <w:szCs w:val="24"/>
              </w:rPr>
            </w:pPr>
          </w:p>
          <w:p w14:paraId="1410E3B4" w14:textId="66FC207E" w:rsidR="00B902EB" w:rsidRDefault="00B902EB" w:rsidP="00B84D0C">
            <w:pPr>
              <w:rPr>
                <w:rFonts w:eastAsia="Calibri" w:cstheme="minorHAnsi"/>
                <w:sz w:val="24"/>
                <w:szCs w:val="24"/>
              </w:rPr>
            </w:pPr>
          </w:p>
          <w:p w14:paraId="71777323" w14:textId="0E88FF1A" w:rsidR="00B902EB" w:rsidRDefault="00B902EB" w:rsidP="00B84D0C">
            <w:pPr>
              <w:rPr>
                <w:rFonts w:eastAsia="Calibri" w:cstheme="minorHAnsi"/>
                <w:sz w:val="24"/>
                <w:szCs w:val="24"/>
              </w:rPr>
            </w:pPr>
          </w:p>
          <w:p w14:paraId="38AF45D0" w14:textId="37160D56" w:rsidR="00B902EB" w:rsidRDefault="00B902EB" w:rsidP="00B84D0C">
            <w:pPr>
              <w:rPr>
                <w:rFonts w:eastAsia="Calibri" w:cstheme="minorHAnsi"/>
                <w:sz w:val="24"/>
                <w:szCs w:val="24"/>
              </w:rPr>
            </w:pPr>
          </w:p>
          <w:p w14:paraId="66EF3B13" w14:textId="02BA3E38" w:rsidR="00B902EB" w:rsidRDefault="00B902EB" w:rsidP="00B84D0C">
            <w:pPr>
              <w:rPr>
                <w:rFonts w:eastAsia="Calibri" w:cstheme="minorHAnsi"/>
                <w:sz w:val="24"/>
                <w:szCs w:val="24"/>
              </w:rPr>
            </w:pPr>
          </w:p>
          <w:p w14:paraId="3DF1968D" w14:textId="78297F81" w:rsidR="00B902EB" w:rsidRDefault="00B902EB" w:rsidP="00B84D0C">
            <w:pPr>
              <w:rPr>
                <w:rFonts w:eastAsia="Calibri" w:cstheme="minorHAnsi"/>
                <w:sz w:val="24"/>
                <w:szCs w:val="24"/>
              </w:rPr>
            </w:pPr>
          </w:p>
          <w:p w14:paraId="6B0D785D" w14:textId="7ECF7567" w:rsidR="00B902EB" w:rsidRDefault="00B902EB" w:rsidP="00B84D0C">
            <w:pPr>
              <w:rPr>
                <w:rFonts w:eastAsia="Calibri" w:cstheme="minorHAnsi"/>
                <w:sz w:val="24"/>
                <w:szCs w:val="24"/>
              </w:rPr>
            </w:pPr>
          </w:p>
          <w:p w14:paraId="77D7E6BA" w14:textId="30BB6695" w:rsidR="00B902EB" w:rsidRDefault="00B902EB" w:rsidP="00B84D0C">
            <w:pPr>
              <w:rPr>
                <w:rFonts w:eastAsia="Calibri" w:cstheme="minorHAnsi"/>
                <w:sz w:val="24"/>
                <w:szCs w:val="24"/>
              </w:rPr>
            </w:pPr>
          </w:p>
          <w:p w14:paraId="205B2318" w14:textId="635E15B3" w:rsidR="00B902EB" w:rsidRDefault="00B902EB" w:rsidP="00B84D0C">
            <w:pPr>
              <w:rPr>
                <w:rFonts w:eastAsia="Calibri" w:cstheme="minorHAnsi"/>
                <w:sz w:val="24"/>
                <w:szCs w:val="24"/>
              </w:rPr>
            </w:pPr>
          </w:p>
          <w:p w14:paraId="2B7366E5" w14:textId="053F2421" w:rsidR="00B902EB" w:rsidRDefault="00B902EB" w:rsidP="00B84D0C">
            <w:pPr>
              <w:rPr>
                <w:rFonts w:eastAsia="Calibri" w:cstheme="minorHAnsi"/>
                <w:sz w:val="24"/>
                <w:szCs w:val="24"/>
              </w:rPr>
            </w:pPr>
          </w:p>
          <w:p w14:paraId="6259BDA9" w14:textId="27CDD4A9" w:rsidR="00B902EB" w:rsidRDefault="00B902EB" w:rsidP="00B84D0C">
            <w:pPr>
              <w:rPr>
                <w:rFonts w:eastAsia="Calibri" w:cstheme="minorHAnsi"/>
                <w:sz w:val="24"/>
                <w:szCs w:val="24"/>
              </w:rPr>
            </w:pPr>
          </w:p>
          <w:p w14:paraId="1E643030" w14:textId="04995E49" w:rsidR="00B902EB" w:rsidRDefault="00B902EB" w:rsidP="00B84D0C">
            <w:pPr>
              <w:rPr>
                <w:rFonts w:eastAsia="Calibri" w:cstheme="minorHAnsi"/>
                <w:sz w:val="24"/>
                <w:szCs w:val="24"/>
              </w:rPr>
            </w:pPr>
          </w:p>
          <w:p w14:paraId="0AC2B684" w14:textId="6AE0AEEE" w:rsidR="00B902EB" w:rsidRDefault="00B902EB" w:rsidP="00B84D0C">
            <w:pPr>
              <w:rPr>
                <w:rFonts w:eastAsia="Calibri" w:cstheme="minorHAnsi"/>
                <w:sz w:val="24"/>
                <w:szCs w:val="24"/>
              </w:rPr>
            </w:pPr>
          </w:p>
          <w:p w14:paraId="48A3DD84" w14:textId="5175F0EF" w:rsidR="00B902EB" w:rsidRDefault="00B902EB" w:rsidP="00B84D0C">
            <w:pPr>
              <w:rPr>
                <w:rFonts w:eastAsia="Calibri" w:cstheme="minorHAnsi"/>
                <w:sz w:val="24"/>
                <w:szCs w:val="24"/>
              </w:rPr>
            </w:pPr>
          </w:p>
          <w:p w14:paraId="34A8F4D0" w14:textId="50C4B04B" w:rsidR="00B902EB" w:rsidRDefault="00B902EB" w:rsidP="00B84D0C">
            <w:pPr>
              <w:rPr>
                <w:rFonts w:eastAsia="Calibri" w:cstheme="minorHAnsi"/>
                <w:sz w:val="24"/>
                <w:szCs w:val="24"/>
              </w:rPr>
            </w:pPr>
          </w:p>
          <w:p w14:paraId="24AC1A32" w14:textId="7975A7AF" w:rsidR="00B902EB" w:rsidRDefault="00B902EB" w:rsidP="00B84D0C">
            <w:pPr>
              <w:rPr>
                <w:rFonts w:eastAsia="Calibri" w:cstheme="minorHAnsi"/>
                <w:sz w:val="24"/>
                <w:szCs w:val="24"/>
              </w:rPr>
            </w:pPr>
          </w:p>
          <w:p w14:paraId="31AED544" w14:textId="1B3872BD" w:rsidR="00B902EB" w:rsidRDefault="00B902EB" w:rsidP="00B84D0C">
            <w:pPr>
              <w:rPr>
                <w:rFonts w:eastAsia="Calibri" w:cstheme="minorHAnsi"/>
                <w:sz w:val="24"/>
                <w:szCs w:val="24"/>
              </w:rPr>
            </w:pPr>
          </w:p>
          <w:p w14:paraId="5F9678C0" w14:textId="2AA35184" w:rsidR="00B902EB" w:rsidRDefault="00B902EB" w:rsidP="00B84D0C">
            <w:pPr>
              <w:rPr>
                <w:rFonts w:eastAsia="Calibri" w:cstheme="minorHAnsi"/>
                <w:sz w:val="24"/>
                <w:szCs w:val="24"/>
              </w:rPr>
            </w:pPr>
          </w:p>
          <w:p w14:paraId="567B00C8" w14:textId="47D9CB9A" w:rsidR="00B902EB" w:rsidRDefault="00B902EB" w:rsidP="00B84D0C">
            <w:pPr>
              <w:rPr>
                <w:rFonts w:eastAsia="Calibri" w:cstheme="minorHAnsi"/>
                <w:sz w:val="24"/>
                <w:szCs w:val="24"/>
              </w:rPr>
            </w:pPr>
          </w:p>
          <w:p w14:paraId="0964AFB6" w14:textId="76B587A5" w:rsidR="00B902EB" w:rsidRDefault="00B902EB" w:rsidP="00B84D0C">
            <w:pPr>
              <w:rPr>
                <w:rFonts w:eastAsia="Calibri" w:cstheme="minorHAnsi"/>
                <w:sz w:val="24"/>
                <w:szCs w:val="24"/>
              </w:rPr>
            </w:pPr>
          </w:p>
          <w:p w14:paraId="2D21BD6D" w14:textId="026CDB70" w:rsidR="00B902EB" w:rsidRDefault="00B902EB" w:rsidP="00B84D0C">
            <w:pPr>
              <w:rPr>
                <w:rFonts w:eastAsia="Calibri" w:cstheme="minorHAnsi"/>
                <w:sz w:val="24"/>
                <w:szCs w:val="24"/>
              </w:rPr>
            </w:pPr>
          </w:p>
          <w:p w14:paraId="252B0D30" w14:textId="7FA5B870" w:rsidR="00B902EB" w:rsidRDefault="00B902EB" w:rsidP="00B84D0C">
            <w:pPr>
              <w:rPr>
                <w:rFonts w:eastAsia="Calibri" w:cstheme="minorHAnsi"/>
                <w:sz w:val="24"/>
                <w:szCs w:val="24"/>
              </w:rPr>
            </w:pPr>
          </w:p>
          <w:p w14:paraId="13A194E8" w14:textId="38DA3145" w:rsidR="00B902EB" w:rsidRDefault="00B902EB" w:rsidP="00B84D0C">
            <w:pPr>
              <w:rPr>
                <w:rFonts w:eastAsia="Calibri" w:cstheme="minorHAnsi"/>
                <w:sz w:val="24"/>
                <w:szCs w:val="24"/>
              </w:rPr>
            </w:pPr>
          </w:p>
          <w:p w14:paraId="3F0D22D9" w14:textId="6BB8CBDC" w:rsidR="00B902EB" w:rsidRDefault="00B902EB" w:rsidP="006229B2">
            <w:pPr>
              <w:rPr>
                <w:rFonts w:eastAsia="Calibri" w:cstheme="minorHAnsi"/>
                <w:sz w:val="24"/>
                <w:szCs w:val="24"/>
              </w:rPr>
            </w:pPr>
          </w:p>
          <w:p w14:paraId="5EA4BCB1" w14:textId="7492C3AF" w:rsidR="0062006E" w:rsidRDefault="008A12B1" w:rsidP="009331D9">
            <w:pPr>
              <w:rPr>
                <w:rFonts w:eastAsia="Calibri" w:cstheme="minorHAnsi"/>
                <w:sz w:val="24"/>
                <w:szCs w:val="24"/>
              </w:rPr>
            </w:pPr>
            <w:r>
              <w:rPr>
                <w:rFonts w:eastAsia="Calibri" w:cstheme="minorHAnsi"/>
                <w:sz w:val="24"/>
                <w:szCs w:val="24"/>
              </w:rPr>
              <w:t xml:space="preserve">LWF, DCA, </w:t>
            </w:r>
            <w:r w:rsidR="00912294">
              <w:rPr>
                <w:rFonts w:eastAsia="Calibri" w:cstheme="minorHAnsi"/>
                <w:sz w:val="24"/>
                <w:szCs w:val="24"/>
              </w:rPr>
              <w:t>FCA</w:t>
            </w:r>
            <w:r w:rsidR="009E1DD7">
              <w:rPr>
                <w:rFonts w:eastAsia="Calibri" w:cstheme="minorHAnsi"/>
                <w:sz w:val="24"/>
                <w:szCs w:val="24"/>
              </w:rPr>
              <w:t>, others</w:t>
            </w:r>
          </w:p>
          <w:p w14:paraId="3D69FC9F" w14:textId="260D36E8" w:rsidR="009E1DD7" w:rsidRDefault="009E1DD7" w:rsidP="009331D9">
            <w:pPr>
              <w:rPr>
                <w:rFonts w:eastAsia="Calibri" w:cstheme="minorHAnsi"/>
                <w:sz w:val="24"/>
                <w:szCs w:val="24"/>
              </w:rPr>
            </w:pPr>
          </w:p>
          <w:p w14:paraId="64001F45" w14:textId="73BC94B9" w:rsidR="009E1DD7" w:rsidRDefault="009E1DD7" w:rsidP="009331D9">
            <w:pPr>
              <w:rPr>
                <w:rFonts w:eastAsia="Calibri" w:cstheme="minorHAnsi"/>
                <w:sz w:val="24"/>
                <w:szCs w:val="24"/>
              </w:rPr>
            </w:pPr>
          </w:p>
          <w:p w14:paraId="24A2644F" w14:textId="04EF0225" w:rsidR="009E1DD7" w:rsidRDefault="009E1DD7" w:rsidP="009331D9">
            <w:pPr>
              <w:rPr>
                <w:rFonts w:eastAsia="Calibri" w:cstheme="minorHAnsi"/>
                <w:sz w:val="24"/>
                <w:szCs w:val="24"/>
              </w:rPr>
            </w:pPr>
          </w:p>
          <w:p w14:paraId="6031F7F1" w14:textId="7801C2B9" w:rsidR="009E1DD7" w:rsidRDefault="009E1DD7" w:rsidP="009331D9">
            <w:pPr>
              <w:rPr>
                <w:rFonts w:eastAsia="Calibri" w:cstheme="minorHAnsi"/>
                <w:sz w:val="24"/>
                <w:szCs w:val="24"/>
              </w:rPr>
            </w:pPr>
          </w:p>
          <w:p w14:paraId="76981BCE" w14:textId="446F9D8E" w:rsidR="009E1DD7" w:rsidRDefault="009E1DD7" w:rsidP="009331D9">
            <w:pPr>
              <w:rPr>
                <w:rFonts w:eastAsia="Calibri" w:cstheme="minorHAnsi"/>
                <w:sz w:val="24"/>
                <w:szCs w:val="24"/>
              </w:rPr>
            </w:pPr>
          </w:p>
          <w:p w14:paraId="08FC23D6" w14:textId="4BF774A6" w:rsidR="009E1DD7" w:rsidRDefault="009E1DD7" w:rsidP="009331D9">
            <w:pPr>
              <w:rPr>
                <w:rFonts w:eastAsia="Calibri" w:cstheme="minorHAnsi"/>
                <w:sz w:val="24"/>
                <w:szCs w:val="24"/>
              </w:rPr>
            </w:pPr>
          </w:p>
          <w:p w14:paraId="6F42EF13" w14:textId="75DAA5E2" w:rsidR="009E1DD7" w:rsidRDefault="009E1DD7" w:rsidP="009331D9">
            <w:pPr>
              <w:rPr>
                <w:rFonts w:eastAsia="Calibri" w:cstheme="minorHAnsi"/>
                <w:sz w:val="24"/>
                <w:szCs w:val="24"/>
              </w:rPr>
            </w:pPr>
          </w:p>
          <w:p w14:paraId="601AC436" w14:textId="7DE64838" w:rsidR="009E1DD7" w:rsidRDefault="009E1DD7" w:rsidP="009331D9">
            <w:pPr>
              <w:rPr>
                <w:rFonts w:eastAsia="Calibri" w:cstheme="minorHAnsi"/>
                <w:sz w:val="24"/>
                <w:szCs w:val="24"/>
              </w:rPr>
            </w:pPr>
          </w:p>
          <w:p w14:paraId="066D8F2C" w14:textId="341A4428" w:rsidR="009E1DD7" w:rsidRDefault="009E1DD7" w:rsidP="009331D9">
            <w:pPr>
              <w:rPr>
                <w:rFonts w:eastAsia="Calibri" w:cstheme="minorHAnsi"/>
                <w:sz w:val="24"/>
                <w:szCs w:val="24"/>
              </w:rPr>
            </w:pPr>
          </w:p>
          <w:p w14:paraId="6EB57CB5" w14:textId="437E2536" w:rsidR="009E1DD7" w:rsidRDefault="009E1DD7" w:rsidP="009331D9">
            <w:pPr>
              <w:rPr>
                <w:rFonts w:eastAsia="Calibri" w:cstheme="minorHAnsi"/>
                <w:sz w:val="24"/>
                <w:szCs w:val="24"/>
              </w:rPr>
            </w:pPr>
          </w:p>
          <w:p w14:paraId="59667364" w14:textId="4A6596F3" w:rsidR="009E1DD7" w:rsidRDefault="009E1DD7" w:rsidP="009331D9">
            <w:pPr>
              <w:rPr>
                <w:rFonts w:eastAsia="Calibri" w:cstheme="minorHAnsi"/>
                <w:sz w:val="24"/>
                <w:szCs w:val="24"/>
              </w:rPr>
            </w:pPr>
          </w:p>
          <w:p w14:paraId="365CB707" w14:textId="1DE65DB7" w:rsidR="009E1DD7" w:rsidRDefault="009E1DD7" w:rsidP="009331D9">
            <w:pPr>
              <w:rPr>
                <w:rFonts w:eastAsia="Calibri" w:cstheme="minorHAnsi"/>
                <w:sz w:val="24"/>
                <w:szCs w:val="24"/>
              </w:rPr>
            </w:pPr>
          </w:p>
          <w:p w14:paraId="29A5E49D" w14:textId="5C40182D" w:rsidR="009E1DD7" w:rsidRDefault="009E1DD7" w:rsidP="009331D9">
            <w:pPr>
              <w:rPr>
                <w:rFonts w:eastAsia="Calibri" w:cstheme="minorHAnsi"/>
                <w:sz w:val="24"/>
                <w:szCs w:val="24"/>
              </w:rPr>
            </w:pPr>
          </w:p>
          <w:p w14:paraId="21EC5895" w14:textId="030F04A1" w:rsidR="009E1DD7" w:rsidRDefault="009E1DD7" w:rsidP="009331D9">
            <w:pPr>
              <w:rPr>
                <w:rFonts w:eastAsia="Calibri" w:cstheme="minorHAnsi"/>
                <w:sz w:val="24"/>
                <w:szCs w:val="24"/>
              </w:rPr>
            </w:pPr>
          </w:p>
          <w:p w14:paraId="72314650" w14:textId="6763633F" w:rsidR="009E1DD7" w:rsidRDefault="009E1DD7" w:rsidP="009331D9">
            <w:pPr>
              <w:rPr>
                <w:rFonts w:eastAsia="Calibri" w:cstheme="minorHAnsi"/>
                <w:sz w:val="24"/>
                <w:szCs w:val="24"/>
              </w:rPr>
            </w:pPr>
          </w:p>
          <w:p w14:paraId="6AE3664A" w14:textId="30D80F22" w:rsidR="009E1DD7" w:rsidRDefault="009E1DD7" w:rsidP="009331D9">
            <w:pPr>
              <w:rPr>
                <w:rFonts w:eastAsia="Calibri" w:cstheme="minorHAnsi"/>
                <w:sz w:val="24"/>
                <w:szCs w:val="24"/>
              </w:rPr>
            </w:pPr>
          </w:p>
          <w:p w14:paraId="6BC954B4" w14:textId="25C376ED" w:rsidR="009E1DD7" w:rsidRDefault="009E1DD7" w:rsidP="009331D9">
            <w:pPr>
              <w:rPr>
                <w:rFonts w:eastAsia="Calibri" w:cstheme="minorHAnsi"/>
                <w:sz w:val="24"/>
                <w:szCs w:val="24"/>
              </w:rPr>
            </w:pPr>
          </w:p>
          <w:p w14:paraId="56B62D8D" w14:textId="25FE50B1" w:rsidR="009E1DD7" w:rsidRDefault="009E1DD7" w:rsidP="009331D9">
            <w:pPr>
              <w:rPr>
                <w:rFonts w:eastAsia="Calibri" w:cstheme="minorHAnsi"/>
                <w:sz w:val="24"/>
                <w:szCs w:val="24"/>
              </w:rPr>
            </w:pPr>
          </w:p>
          <w:p w14:paraId="286A614E" w14:textId="1423C05C" w:rsidR="009E1DD7" w:rsidRDefault="009E1DD7" w:rsidP="009331D9">
            <w:pPr>
              <w:rPr>
                <w:rFonts w:eastAsia="Calibri" w:cstheme="minorHAnsi"/>
                <w:sz w:val="24"/>
                <w:szCs w:val="24"/>
              </w:rPr>
            </w:pPr>
          </w:p>
          <w:p w14:paraId="3A9746CA" w14:textId="58838428" w:rsidR="009E1DD7" w:rsidRDefault="009E1DD7" w:rsidP="009331D9">
            <w:pPr>
              <w:rPr>
                <w:rFonts w:eastAsia="Calibri" w:cstheme="minorHAnsi"/>
                <w:sz w:val="24"/>
                <w:szCs w:val="24"/>
              </w:rPr>
            </w:pPr>
          </w:p>
          <w:p w14:paraId="4871C507" w14:textId="4FA076DB" w:rsidR="009E1DD7" w:rsidRDefault="009E1DD7" w:rsidP="009331D9">
            <w:pPr>
              <w:rPr>
                <w:rFonts w:eastAsia="Calibri" w:cstheme="minorHAnsi"/>
                <w:sz w:val="24"/>
                <w:szCs w:val="24"/>
              </w:rPr>
            </w:pPr>
          </w:p>
          <w:p w14:paraId="59FC9D2D" w14:textId="4B26BD96" w:rsidR="009E1DD7" w:rsidRDefault="009E1DD7" w:rsidP="009331D9">
            <w:pPr>
              <w:rPr>
                <w:rFonts w:eastAsia="Calibri" w:cstheme="minorHAnsi"/>
                <w:sz w:val="24"/>
                <w:szCs w:val="24"/>
              </w:rPr>
            </w:pPr>
          </w:p>
          <w:p w14:paraId="2843EF19" w14:textId="5138501F" w:rsidR="009E1DD7" w:rsidRDefault="009E1DD7" w:rsidP="009331D9">
            <w:pPr>
              <w:rPr>
                <w:rFonts w:eastAsia="Calibri" w:cstheme="minorHAnsi"/>
                <w:sz w:val="24"/>
                <w:szCs w:val="24"/>
              </w:rPr>
            </w:pPr>
          </w:p>
          <w:p w14:paraId="78669E62" w14:textId="13D70FBD" w:rsidR="009E1DD7" w:rsidRDefault="009E1DD7" w:rsidP="009331D9">
            <w:pPr>
              <w:rPr>
                <w:rFonts w:eastAsia="Calibri" w:cstheme="minorHAnsi"/>
                <w:sz w:val="24"/>
                <w:szCs w:val="24"/>
              </w:rPr>
            </w:pPr>
          </w:p>
          <w:p w14:paraId="3C837C22" w14:textId="1B3E0037" w:rsidR="009E1DD7" w:rsidRDefault="009E1DD7" w:rsidP="009331D9">
            <w:pPr>
              <w:rPr>
                <w:rFonts w:eastAsia="Calibri" w:cstheme="minorHAnsi"/>
                <w:sz w:val="24"/>
                <w:szCs w:val="24"/>
              </w:rPr>
            </w:pPr>
          </w:p>
          <w:p w14:paraId="349B0BFB" w14:textId="3B277965" w:rsidR="009E1DD7" w:rsidRDefault="009E1DD7" w:rsidP="009331D9">
            <w:pPr>
              <w:rPr>
                <w:rFonts w:eastAsia="Calibri" w:cstheme="minorHAnsi"/>
                <w:sz w:val="24"/>
                <w:szCs w:val="24"/>
              </w:rPr>
            </w:pPr>
          </w:p>
          <w:p w14:paraId="7468F007" w14:textId="78CD42A9" w:rsidR="009E1DD7" w:rsidRDefault="009E1DD7" w:rsidP="009331D9">
            <w:pPr>
              <w:rPr>
                <w:rFonts w:eastAsia="Calibri" w:cstheme="minorHAnsi"/>
                <w:sz w:val="24"/>
                <w:szCs w:val="24"/>
              </w:rPr>
            </w:pPr>
          </w:p>
          <w:p w14:paraId="758352FD" w14:textId="4A13AF04" w:rsidR="009E1DD7" w:rsidRDefault="009E1DD7" w:rsidP="009331D9">
            <w:pPr>
              <w:rPr>
                <w:rFonts w:eastAsia="Calibri" w:cstheme="minorHAnsi"/>
                <w:sz w:val="24"/>
                <w:szCs w:val="24"/>
              </w:rPr>
            </w:pPr>
          </w:p>
          <w:p w14:paraId="702E1713" w14:textId="33381FF3" w:rsidR="009E1DD7" w:rsidRDefault="009E1DD7" w:rsidP="009331D9">
            <w:pPr>
              <w:rPr>
                <w:rFonts w:eastAsia="Calibri" w:cstheme="minorHAnsi"/>
                <w:sz w:val="24"/>
                <w:szCs w:val="24"/>
              </w:rPr>
            </w:pPr>
          </w:p>
          <w:p w14:paraId="0B2E846C" w14:textId="129AE03B" w:rsidR="009E1DD7" w:rsidRDefault="009E1DD7" w:rsidP="009331D9">
            <w:pPr>
              <w:rPr>
                <w:rFonts w:eastAsia="Calibri" w:cstheme="minorHAnsi"/>
                <w:sz w:val="24"/>
                <w:szCs w:val="24"/>
              </w:rPr>
            </w:pPr>
          </w:p>
          <w:p w14:paraId="5A98E55D" w14:textId="36A407E3" w:rsidR="009E1DD7" w:rsidRDefault="009E1DD7" w:rsidP="009331D9">
            <w:pPr>
              <w:rPr>
                <w:rFonts w:eastAsia="Calibri" w:cstheme="minorHAnsi"/>
                <w:sz w:val="24"/>
                <w:szCs w:val="24"/>
              </w:rPr>
            </w:pPr>
          </w:p>
          <w:p w14:paraId="4DCF66E8" w14:textId="28ABAB26" w:rsidR="009E1DD7" w:rsidRDefault="009E1DD7" w:rsidP="009331D9">
            <w:pPr>
              <w:rPr>
                <w:rFonts w:eastAsia="Calibri" w:cstheme="minorHAnsi"/>
                <w:sz w:val="24"/>
                <w:szCs w:val="24"/>
              </w:rPr>
            </w:pPr>
          </w:p>
          <w:p w14:paraId="5CD1949D" w14:textId="6F3F33A2" w:rsidR="009E1DD7" w:rsidRDefault="009E1DD7" w:rsidP="009331D9">
            <w:pPr>
              <w:rPr>
                <w:rFonts w:eastAsia="Calibri" w:cstheme="minorHAnsi"/>
                <w:sz w:val="24"/>
                <w:szCs w:val="24"/>
              </w:rPr>
            </w:pPr>
          </w:p>
          <w:p w14:paraId="66ACBD91" w14:textId="0BF15D4A" w:rsidR="009E1DD7" w:rsidRDefault="009E1DD7" w:rsidP="009331D9">
            <w:pPr>
              <w:rPr>
                <w:rFonts w:eastAsia="Calibri" w:cstheme="minorHAnsi"/>
                <w:sz w:val="24"/>
                <w:szCs w:val="24"/>
              </w:rPr>
            </w:pPr>
          </w:p>
          <w:p w14:paraId="45948BCA" w14:textId="6EC3AF27" w:rsidR="009E1DD7" w:rsidRDefault="009E1DD7" w:rsidP="009331D9">
            <w:pPr>
              <w:rPr>
                <w:rFonts w:eastAsia="Calibri" w:cstheme="minorHAnsi"/>
                <w:sz w:val="24"/>
                <w:szCs w:val="24"/>
              </w:rPr>
            </w:pPr>
          </w:p>
          <w:p w14:paraId="64236526" w14:textId="3CEC57EB" w:rsidR="009E1DD7" w:rsidRDefault="009E1DD7" w:rsidP="009331D9">
            <w:pPr>
              <w:rPr>
                <w:rFonts w:eastAsia="Calibri" w:cstheme="minorHAnsi"/>
                <w:sz w:val="24"/>
                <w:szCs w:val="24"/>
              </w:rPr>
            </w:pPr>
          </w:p>
          <w:p w14:paraId="51F5A88A" w14:textId="584F8BA0" w:rsidR="009E1DD7" w:rsidRDefault="009E1DD7" w:rsidP="009331D9">
            <w:pPr>
              <w:rPr>
                <w:rFonts w:eastAsia="Calibri" w:cstheme="minorHAnsi"/>
                <w:sz w:val="24"/>
                <w:szCs w:val="24"/>
              </w:rPr>
            </w:pPr>
          </w:p>
          <w:p w14:paraId="7EAC5CA0" w14:textId="356A6EB8" w:rsidR="009E1DD7" w:rsidRDefault="009E1DD7" w:rsidP="009331D9">
            <w:pPr>
              <w:rPr>
                <w:rFonts w:eastAsia="Calibri" w:cstheme="minorHAnsi"/>
                <w:sz w:val="24"/>
                <w:szCs w:val="24"/>
              </w:rPr>
            </w:pPr>
          </w:p>
          <w:p w14:paraId="4F2667C7" w14:textId="0F681C75" w:rsidR="009E1DD7" w:rsidRDefault="009E1DD7" w:rsidP="009331D9">
            <w:pPr>
              <w:rPr>
                <w:rFonts w:eastAsia="Calibri" w:cstheme="minorHAnsi"/>
                <w:sz w:val="24"/>
                <w:szCs w:val="24"/>
              </w:rPr>
            </w:pPr>
          </w:p>
          <w:p w14:paraId="28185BD8" w14:textId="49882ECE" w:rsidR="009E1DD7" w:rsidRDefault="009E1DD7" w:rsidP="009331D9">
            <w:pPr>
              <w:rPr>
                <w:rFonts w:eastAsia="Calibri" w:cstheme="minorHAnsi"/>
                <w:sz w:val="24"/>
                <w:szCs w:val="24"/>
              </w:rPr>
            </w:pPr>
          </w:p>
          <w:p w14:paraId="08787DAA" w14:textId="11799AA8" w:rsidR="009E1DD7" w:rsidRDefault="009E1DD7" w:rsidP="009331D9">
            <w:pPr>
              <w:rPr>
                <w:rFonts w:eastAsia="Calibri" w:cstheme="minorHAnsi"/>
                <w:sz w:val="24"/>
                <w:szCs w:val="24"/>
              </w:rPr>
            </w:pPr>
          </w:p>
          <w:p w14:paraId="012EE5D8" w14:textId="7F343587" w:rsidR="009E1DD7" w:rsidRDefault="009E1DD7" w:rsidP="009331D9">
            <w:pPr>
              <w:rPr>
                <w:rFonts w:eastAsia="Calibri" w:cstheme="minorHAnsi"/>
                <w:sz w:val="24"/>
                <w:szCs w:val="24"/>
              </w:rPr>
            </w:pPr>
          </w:p>
          <w:p w14:paraId="10F686BD" w14:textId="5C9BC811" w:rsidR="009E1DD7" w:rsidRDefault="009E1DD7" w:rsidP="009331D9">
            <w:pPr>
              <w:rPr>
                <w:rFonts w:eastAsia="Calibri" w:cstheme="minorHAnsi"/>
                <w:sz w:val="24"/>
                <w:szCs w:val="24"/>
              </w:rPr>
            </w:pPr>
          </w:p>
          <w:p w14:paraId="5F5711FC" w14:textId="2A59DA46" w:rsidR="009E1DD7" w:rsidRDefault="009E1DD7" w:rsidP="009331D9">
            <w:pPr>
              <w:rPr>
                <w:rFonts w:eastAsia="Calibri" w:cstheme="minorHAnsi"/>
                <w:sz w:val="24"/>
                <w:szCs w:val="24"/>
              </w:rPr>
            </w:pPr>
          </w:p>
          <w:p w14:paraId="54176E38" w14:textId="21EC3C6D" w:rsidR="009E1DD7" w:rsidRDefault="009E1DD7" w:rsidP="009331D9">
            <w:pPr>
              <w:rPr>
                <w:rFonts w:eastAsia="Calibri" w:cstheme="minorHAnsi"/>
                <w:sz w:val="24"/>
                <w:szCs w:val="24"/>
              </w:rPr>
            </w:pPr>
          </w:p>
          <w:p w14:paraId="7ED6F284" w14:textId="1722B8C0" w:rsidR="009E1DD7" w:rsidRDefault="009E1DD7" w:rsidP="009331D9">
            <w:pPr>
              <w:rPr>
                <w:rFonts w:eastAsia="Calibri" w:cstheme="minorHAnsi"/>
                <w:sz w:val="24"/>
                <w:szCs w:val="24"/>
              </w:rPr>
            </w:pPr>
          </w:p>
          <w:p w14:paraId="2A166EE6" w14:textId="39A93C88" w:rsidR="009E1DD7" w:rsidRDefault="009E1DD7" w:rsidP="009331D9">
            <w:pPr>
              <w:rPr>
                <w:rFonts w:eastAsia="Calibri" w:cstheme="minorHAnsi"/>
                <w:sz w:val="24"/>
                <w:szCs w:val="24"/>
              </w:rPr>
            </w:pPr>
          </w:p>
          <w:p w14:paraId="2C83F21E" w14:textId="5CEC3207" w:rsidR="009E1DD7" w:rsidRDefault="009E1DD7" w:rsidP="009331D9">
            <w:pPr>
              <w:rPr>
                <w:rFonts w:eastAsia="Calibri" w:cstheme="minorHAnsi"/>
                <w:sz w:val="24"/>
                <w:szCs w:val="24"/>
              </w:rPr>
            </w:pPr>
          </w:p>
          <w:p w14:paraId="6C481B2B" w14:textId="25473EA7" w:rsidR="009E1DD7" w:rsidRDefault="009E1DD7" w:rsidP="009331D9">
            <w:pPr>
              <w:rPr>
                <w:rFonts w:eastAsia="Calibri" w:cstheme="minorHAnsi"/>
                <w:sz w:val="24"/>
                <w:szCs w:val="24"/>
              </w:rPr>
            </w:pPr>
          </w:p>
          <w:p w14:paraId="393B543A" w14:textId="341AFA74" w:rsidR="009E1DD7" w:rsidRDefault="009E1DD7" w:rsidP="009331D9">
            <w:pPr>
              <w:rPr>
                <w:rFonts w:eastAsia="Calibri" w:cstheme="minorHAnsi"/>
                <w:sz w:val="24"/>
                <w:szCs w:val="24"/>
              </w:rPr>
            </w:pPr>
          </w:p>
          <w:p w14:paraId="0A0715A0" w14:textId="292B52E5" w:rsidR="009E1DD7" w:rsidRDefault="009E1DD7" w:rsidP="009331D9">
            <w:pPr>
              <w:rPr>
                <w:rFonts w:eastAsia="Calibri" w:cstheme="minorHAnsi"/>
                <w:sz w:val="24"/>
                <w:szCs w:val="24"/>
              </w:rPr>
            </w:pPr>
            <w:r>
              <w:rPr>
                <w:rFonts w:eastAsia="Calibri" w:cstheme="minorHAnsi"/>
                <w:sz w:val="24"/>
                <w:szCs w:val="24"/>
              </w:rPr>
              <w:t>All members</w:t>
            </w:r>
          </w:p>
          <w:p w14:paraId="300406CC" w14:textId="25858E30" w:rsidR="009E1DD7" w:rsidRDefault="009E1DD7" w:rsidP="009331D9">
            <w:pPr>
              <w:rPr>
                <w:rFonts w:eastAsia="Calibri" w:cstheme="minorHAnsi"/>
                <w:sz w:val="24"/>
                <w:szCs w:val="24"/>
              </w:rPr>
            </w:pPr>
          </w:p>
          <w:p w14:paraId="0FAC8542" w14:textId="6880E2D5" w:rsidR="009E1DD7" w:rsidRDefault="009E1DD7" w:rsidP="009331D9">
            <w:pPr>
              <w:rPr>
                <w:rFonts w:eastAsia="Calibri" w:cstheme="minorHAnsi"/>
                <w:sz w:val="24"/>
                <w:szCs w:val="24"/>
              </w:rPr>
            </w:pPr>
          </w:p>
          <w:p w14:paraId="338AE583" w14:textId="77777777" w:rsidR="009E1DD7" w:rsidRDefault="009E1DD7"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519AA7BC" w14:textId="3B915711" w:rsidR="00164D0B" w:rsidRPr="004E43E5" w:rsidRDefault="00164D0B" w:rsidP="004F5710">
            <w:pPr>
              <w:rPr>
                <w:rFonts w:eastAsia="Calibri" w:cstheme="minorHAnsi"/>
                <w:sz w:val="24"/>
                <w:szCs w:val="24"/>
              </w:rPr>
            </w:pPr>
            <w:bookmarkStart w:id="1" w:name="_GoBack"/>
            <w:bookmarkEnd w:id="1"/>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8751" w14:textId="77777777" w:rsidR="00FF4C34" w:rsidRDefault="00FF4C34">
      <w:pPr>
        <w:spacing w:after="0" w:line="240" w:lineRule="auto"/>
      </w:pPr>
      <w:r>
        <w:separator/>
      </w:r>
    </w:p>
  </w:endnote>
  <w:endnote w:type="continuationSeparator" w:id="0">
    <w:p w14:paraId="02F4DDE8" w14:textId="77777777" w:rsidR="00FF4C34" w:rsidRDefault="00FF4C34">
      <w:pPr>
        <w:spacing w:after="0" w:line="240" w:lineRule="auto"/>
      </w:pPr>
      <w:r>
        <w:continuationSeparator/>
      </w:r>
    </w:p>
  </w:endnote>
  <w:endnote w:type="continuationNotice" w:id="1">
    <w:p w14:paraId="04B03651" w14:textId="77777777" w:rsidR="00FF4C34" w:rsidRDefault="00FF4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FF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7BFC" w14:textId="77777777" w:rsidR="00FF4C34" w:rsidRDefault="00FF4C34">
      <w:pPr>
        <w:spacing w:after="0" w:line="240" w:lineRule="auto"/>
      </w:pPr>
      <w:r>
        <w:separator/>
      </w:r>
    </w:p>
  </w:footnote>
  <w:footnote w:type="continuationSeparator" w:id="0">
    <w:p w14:paraId="3B8D0CA2" w14:textId="77777777" w:rsidR="00FF4C34" w:rsidRDefault="00FF4C34">
      <w:pPr>
        <w:spacing w:after="0" w:line="240" w:lineRule="auto"/>
      </w:pPr>
      <w:r>
        <w:continuationSeparator/>
      </w:r>
    </w:p>
  </w:footnote>
  <w:footnote w:type="continuationNotice" w:id="1">
    <w:p w14:paraId="523AC142" w14:textId="77777777" w:rsidR="00FF4C34" w:rsidRDefault="00FF4C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527BC5"/>
    <w:multiLevelType w:val="hybridMultilevel"/>
    <w:tmpl w:val="3C90AD4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83745D2"/>
    <w:multiLevelType w:val="hybridMultilevel"/>
    <w:tmpl w:val="ED54700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E74DB3"/>
    <w:multiLevelType w:val="hybridMultilevel"/>
    <w:tmpl w:val="C046EA6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7"/>
  </w:num>
  <w:num w:numId="5">
    <w:abstractNumId w:val="8"/>
  </w:num>
  <w:num w:numId="6">
    <w:abstractNumId w:val="17"/>
  </w:num>
  <w:num w:numId="7">
    <w:abstractNumId w:val="19"/>
  </w:num>
  <w:num w:numId="8">
    <w:abstractNumId w:val="15"/>
  </w:num>
  <w:num w:numId="9">
    <w:abstractNumId w:val="28"/>
  </w:num>
  <w:num w:numId="10">
    <w:abstractNumId w:val="26"/>
  </w:num>
  <w:num w:numId="11">
    <w:abstractNumId w:val="34"/>
  </w:num>
  <w:num w:numId="12">
    <w:abstractNumId w:val="3"/>
  </w:num>
  <w:num w:numId="13">
    <w:abstractNumId w:val="5"/>
  </w:num>
  <w:num w:numId="14">
    <w:abstractNumId w:val="20"/>
  </w:num>
  <w:num w:numId="15">
    <w:abstractNumId w:val="35"/>
  </w:num>
  <w:num w:numId="16">
    <w:abstractNumId w:val="39"/>
  </w:num>
  <w:num w:numId="17">
    <w:abstractNumId w:val="4"/>
  </w:num>
  <w:num w:numId="18">
    <w:abstractNumId w:val="33"/>
  </w:num>
  <w:num w:numId="19">
    <w:abstractNumId w:val="0"/>
  </w:num>
  <w:num w:numId="20">
    <w:abstractNumId w:val="31"/>
  </w:num>
  <w:num w:numId="21">
    <w:abstractNumId w:val="36"/>
  </w:num>
  <w:num w:numId="22">
    <w:abstractNumId w:val="21"/>
  </w:num>
  <w:num w:numId="23">
    <w:abstractNumId w:val="3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
  </w:num>
  <w:num w:numId="27">
    <w:abstractNumId w:val="6"/>
  </w:num>
  <w:num w:numId="28">
    <w:abstractNumId w:val="10"/>
  </w:num>
  <w:num w:numId="29">
    <w:abstractNumId w:val="12"/>
  </w:num>
  <w:num w:numId="30">
    <w:abstractNumId w:val="18"/>
  </w:num>
  <w:num w:numId="31">
    <w:abstractNumId w:val="22"/>
  </w:num>
  <w:num w:numId="32">
    <w:abstractNumId w:val="27"/>
  </w:num>
  <w:num w:numId="33">
    <w:abstractNumId w:val="32"/>
  </w:num>
  <w:num w:numId="34">
    <w:abstractNumId w:val="1"/>
  </w:num>
  <w:num w:numId="35">
    <w:abstractNumId w:val="24"/>
  </w:num>
  <w:num w:numId="36">
    <w:abstractNumId w:val="25"/>
  </w:num>
  <w:num w:numId="37">
    <w:abstractNumId w:val="14"/>
  </w:num>
  <w:num w:numId="38">
    <w:abstractNumId w:val="11"/>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2755"/>
    <w:rsid w:val="00013BCB"/>
    <w:rsid w:val="00017D43"/>
    <w:rsid w:val="00020A5D"/>
    <w:rsid w:val="00032A02"/>
    <w:rsid w:val="0003305D"/>
    <w:rsid w:val="000347C4"/>
    <w:rsid w:val="00052454"/>
    <w:rsid w:val="00052A64"/>
    <w:rsid w:val="00057ABD"/>
    <w:rsid w:val="00063C0E"/>
    <w:rsid w:val="0006590C"/>
    <w:rsid w:val="00065FDE"/>
    <w:rsid w:val="000705E9"/>
    <w:rsid w:val="00072EAD"/>
    <w:rsid w:val="00076D6D"/>
    <w:rsid w:val="000918A9"/>
    <w:rsid w:val="00094392"/>
    <w:rsid w:val="00094883"/>
    <w:rsid w:val="00094F5F"/>
    <w:rsid w:val="00095A7C"/>
    <w:rsid w:val="000976CD"/>
    <w:rsid w:val="000A1B80"/>
    <w:rsid w:val="000A7137"/>
    <w:rsid w:val="000A7189"/>
    <w:rsid w:val="000B0D20"/>
    <w:rsid w:val="000B5722"/>
    <w:rsid w:val="000B67B0"/>
    <w:rsid w:val="000B6E2D"/>
    <w:rsid w:val="000C0362"/>
    <w:rsid w:val="000C11D1"/>
    <w:rsid w:val="000C1AD3"/>
    <w:rsid w:val="000C1EF1"/>
    <w:rsid w:val="000C2B1A"/>
    <w:rsid w:val="000C2E46"/>
    <w:rsid w:val="000C66A7"/>
    <w:rsid w:val="000D6B81"/>
    <w:rsid w:val="000D7F20"/>
    <w:rsid w:val="000E006A"/>
    <w:rsid w:val="000E053F"/>
    <w:rsid w:val="000E2BC7"/>
    <w:rsid w:val="00101210"/>
    <w:rsid w:val="0010154E"/>
    <w:rsid w:val="00103FB4"/>
    <w:rsid w:val="00122F02"/>
    <w:rsid w:val="0013618E"/>
    <w:rsid w:val="001409F2"/>
    <w:rsid w:val="001441C0"/>
    <w:rsid w:val="00150185"/>
    <w:rsid w:val="001508EA"/>
    <w:rsid w:val="00153EA3"/>
    <w:rsid w:val="00154D2A"/>
    <w:rsid w:val="00160A4D"/>
    <w:rsid w:val="00162F16"/>
    <w:rsid w:val="001639B8"/>
    <w:rsid w:val="001642B2"/>
    <w:rsid w:val="00164D0B"/>
    <w:rsid w:val="001659FF"/>
    <w:rsid w:val="00167A36"/>
    <w:rsid w:val="00167CEF"/>
    <w:rsid w:val="001777FD"/>
    <w:rsid w:val="00182E2B"/>
    <w:rsid w:val="001856AE"/>
    <w:rsid w:val="00192CBF"/>
    <w:rsid w:val="001930B4"/>
    <w:rsid w:val="001953FB"/>
    <w:rsid w:val="0019738B"/>
    <w:rsid w:val="001A5BCA"/>
    <w:rsid w:val="001B0383"/>
    <w:rsid w:val="001B0833"/>
    <w:rsid w:val="001B4D8F"/>
    <w:rsid w:val="001B751C"/>
    <w:rsid w:val="001B793D"/>
    <w:rsid w:val="001C0B7A"/>
    <w:rsid w:val="001C128D"/>
    <w:rsid w:val="001C3560"/>
    <w:rsid w:val="001C7BD8"/>
    <w:rsid w:val="001D7C49"/>
    <w:rsid w:val="001E7914"/>
    <w:rsid w:val="001F1DD9"/>
    <w:rsid w:val="001F406A"/>
    <w:rsid w:val="002106AB"/>
    <w:rsid w:val="0021691A"/>
    <w:rsid w:val="00222D77"/>
    <w:rsid w:val="002247EF"/>
    <w:rsid w:val="00225793"/>
    <w:rsid w:val="00227B26"/>
    <w:rsid w:val="00236EAC"/>
    <w:rsid w:val="00243BC4"/>
    <w:rsid w:val="00243CEC"/>
    <w:rsid w:val="00244692"/>
    <w:rsid w:val="00251A8E"/>
    <w:rsid w:val="002556C3"/>
    <w:rsid w:val="00255955"/>
    <w:rsid w:val="00263B31"/>
    <w:rsid w:val="0026434F"/>
    <w:rsid w:val="00272168"/>
    <w:rsid w:val="00284F65"/>
    <w:rsid w:val="002859B8"/>
    <w:rsid w:val="002900AE"/>
    <w:rsid w:val="00291905"/>
    <w:rsid w:val="00291B31"/>
    <w:rsid w:val="00291CA5"/>
    <w:rsid w:val="00291FF8"/>
    <w:rsid w:val="0029735A"/>
    <w:rsid w:val="002977B3"/>
    <w:rsid w:val="002A5F9A"/>
    <w:rsid w:val="002B1AA1"/>
    <w:rsid w:val="002C219C"/>
    <w:rsid w:val="002C5633"/>
    <w:rsid w:val="002C74D6"/>
    <w:rsid w:val="002C7B74"/>
    <w:rsid w:val="002D1641"/>
    <w:rsid w:val="002D3503"/>
    <w:rsid w:val="002D4BBA"/>
    <w:rsid w:val="002E0C37"/>
    <w:rsid w:val="00301333"/>
    <w:rsid w:val="00302398"/>
    <w:rsid w:val="0030361F"/>
    <w:rsid w:val="0030458C"/>
    <w:rsid w:val="003116A0"/>
    <w:rsid w:val="00314868"/>
    <w:rsid w:val="00317425"/>
    <w:rsid w:val="003271E7"/>
    <w:rsid w:val="00331C99"/>
    <w:rsid w:val="00335FC0"/>
    <w:rsid w:val="0034040B"/>
    <w:rsid w:val="00340BEE"/>
    <w:rsid w:val="003449E9"/>
    <w:rsid w:val="00346496"/>
    <w:rsid w:val="003505B9"/>
    <w:rsid w:val="00360024"/>
    <w:rsid w:val="00366310"/>
    <w:rsid w:val="00367BF1"/>
    <w:rsid w:val="00367E28"/>
    <w:rsid w:val="0037254A"/>
    <w:rsid w:val="0037498D"/>
    <w:rsid w:val="00380E99"/>
    <w:rsid w:val="00385548"/>
    <w:rsid w:val="00390217"/>
    <w:rsid w:val="003A2388"/>
    <w:rsid w:val="003B563B"/>
    <w:rsid w:val="003C1C1D"/>
    <w:rsid w:val="003E01C9"/>
    <w:rsid w:val="003E0E52"/>
    <w:rsid w:val="003E4D2F"/>
    <w:rsid w:val="003E7542"/>
    <w:rsid w:val="003F2DA9"/>
    <w:rsid w:val="003F3E4B"/>
    <w:rsid w:val="00400F7B"/>
    <w:rsid w:val="00401F67"/>
    <w:rsid w:val="00403D6F"/>
    <w:rsid w:val="0040570E"/>
    <w:rsid w:val="00411C23"/>
    <w:rsid w:val="00416C91"/>
    <w:rsid w:val="0042116D"/>
    <w:rsid w:val="004243A7"/>
    <w:rsid w:val="00430FC1"/>
    <w:rsid w:val="0043146B"/>
    <w:rsid w:val="00437773"/>
    <w:rsid w:val="004377E9"/>
    <w:rsid w:val="004401A6"/>
    <w:rsid w:val="00443517"/>
    <w:rsid w:val="00450D87"/>
    <w:rsid w:val="00454514"/>
    <w:rsid w:val="0045557E"/>
    <w:rsid w:val="00457E21"/>
    <w:rsid w:val="00467C52"/>
    <w:rsid w:val="00471812"/>
    <w:rsid w:val="00476B72"/>
    <w:rsid w:val="00483FDC"/>
    <w:rsid w:val="00491FBA"/>
    <w:rsid w:val="00496B82"/>
    <w:rsid w:val="004A0EB4"/>
    <w:rsid w:val="004A4CBA"/>
    <w:rsid w:val="004B2471"/>
    <w:rsid w:val="004D6CBF"/>
    <w:rsid w:val="004D7593"/>
    <w:rsid w:val="004E43E5"/>
    <w:rsid w:val="004E4FD7"/>
    <w:rsid w:val="004F5516"/>
    <w:rsid w:val="004F5710"/>
    <w:rsid w:val="005056AD"/>
    <w:rsid w:val="00506349"/>
    <w:rsid w:val="0051259D"/>
    <w:rsid w:val="00523736"/>
    <w:rsid w:val="00524997"/>
    <w:rsid w:val="005270CC"/>
    <w:rsid w:val="005334D3"/>
    <w:rsid w:val="00533608"/>
    <w:rsid w:val="00536CF2"/>
    <w:rsid w:val="005547C3"/>
    <w:rsid w:val="00554CE4"/>
    <w:rsid w:val="00555A9F"/>
    <w:rsid w:val="00565866"/>
    <w:rsid w:val="00565A32"/>
    <w:rsid w:val="00567DE4"/>
    <w:rsid w:val="00572316"/>
    <w:rsid w:val="00572C83"/>
    <w:rsid w:val="005737B7"/>
    <w:rsid w:val="00573835"/>
    <w:rsid w:val="005816A4"/>
    <w:rsid w:val="00593169"/>
    <w:rsid w:val="005A1EF2"/>
    <w:rsid w:val="005A24B6"/>
    <w:rsid w:val="005A53E4"/>
    <w:rsid w:val="005B67E8"/>
    <w:rsid w:val="005D189B"/>
    <w:rsid w:val="005D1900"/>
    <w:rsid w:val="005D421F"/>
    <w:rsid w:val="005D71D8"/>
    <w:rsid w:val="005E58CC"/>
    <w:rsid w:val="005F3BC0"/>
    <w:rsid w:val="005F5404"/>
    <w:rsid w:val="006059D9"/>
    <w:rsid w:val="00614277"/>
    <w:rsid w:val="0062006E"/>
    <w:rsid w:val="006229B2"/>
    <w:rsid w:val="00641BC0"/>
    <w:rsid w:val="00643CC7"/>
    <w:rsid w:val="00647D86"/>
    <w:rsid w:val="006535E1"/>
    <w:rsid w:val="00657B50"/>
    <w:rsid w:val="00657D6D"/>
    <w:rsid w:val="0066316A"/>
    <w:rsid w:val="0066431C"/>
    <w:rsid w:val="0067308D"/>
    <w:rsid w:val="00674B99"/>
    <w:rsid w:val="006750AD"/>
    <w:rsid w:val="00685853"/>
    <w:rsid w:val="00685FA1"/>
    <w:rsid w:val="0069169C"/>
    <w:rsid w:val="00691938"/>
    <w:rsid w:val="0069241F"/>
    <w:rsid w:val="006A66F9"/>
    <w:rsid w:val="006B7E61"/>
    <w:rsid w:val="006C2F28"/>
    <w:rsid w:val="006C5D52"/>
    <w:rsid w:val="006E2251"/>
    <w:rsid w:val="006F02BF"/>
    <w:rsid w:val="006F209B"/>
    <w:rsid w:val="006F6F17"/>
    <w:rsid w:val="006F74B6"/>
    <w:rsid w:val="00701A73"/>
    <w:rsid w:val="0070735A"/>
    <w:rsid w:val="00716953"/>
    <w:rsid w:val="0071711B"/>
    <w:rsid w:val="007200B0"/>
    <w:rsid w:val="00732E7D"/>
    <w:rsid w:val="00734038"/>
    <w:rsid w:val="007378F4"/>
    <w:rsid w:val="00737E15"/>
    <w:rsid w:val="00742CEF"/>
    <w:rsid w:val="00761023"/>
    <w:rsid w:val="00761D26"/>
    <w:rsid w:val="00761D89"/>
    <w:rsid w:val="00763C36"/>
    <w:rsid w:val="00765247"/>
    <w:rsid w:val="00770359"/>
    <w:rsid w:val="007724CB"/>
    <w:rsid w:val="00772795"/>
    <w:rsid w:val="007727E1"/>
    <w:rsid w:val="00775D85"/>
    <w:rsid w:val="007A0D23"/>
    <w:rsid w:val="007B2C5D"/>
    <w:rsid w:val="007B610A"/>
    <w:rsid w:val="007C07EB"/>
    <w:rsid w:val="007C4873"/>
    <w:rsid w:val="007C4E2C"/>
    <w:rsid w:val="007C6109"/>
    <w:rsid w:val="007C7519"/>
    <w:rsid w:val="007D60EC"/>
    <w:rsid w:val="007F4B65"/>
    <w:rsid w:val="007F655D"/>
    <w:rsid w:val="007F749F"/>
    <w:rsid w:val="007F7928"/>
    <w:rsid w:val="00801892"/>
    <w:rsid w:val="00801F83"/>
    <w:rsid w:val="00802EF5"/>
    <w:rsid w:val="00803562"/>
    <w:rsid w:val="00806AC3"/>
    <w:rsid w:val="00807148"/>
    <w:rsid w:val="00817EA9"/>
    <w:rsid w:val="00823949"/>
    <w:rsid w:val="00823E42"/>
    <w:rsid w:val="00825465"/>
    <w:rsid w:val="00830518"/>
    <w:rsid w:val="0083430C"/>
    <w:rsid w:val="008401B8"/>
    <w:rsid w:val="008456B7"/>
    <w:rsid w:val="008557EF"/>
    <w:rsid w:val="00855BB1"/>
    <w:rsid w:val="00855D39"/>
    <w:rsid w:val="00861927"/>
    <w:rsid w:val="008631EF"/>
    <w:rsid w:val="00867661"/>
    <w:rsid w:val="0087182C"/>
    <w:rsid w:val="00875220"/>
    <w:rsid w:val="008756A2"/>
    <w:rsid w:val="00883157"/>
    <w:rsid w:val="00883CFC"/>
    <w:rsid w:val="00884FDC"/>
    <w:rsid w:val="00885643"/>
    <w:rsid w:val="00885E08"/>
    <w:rsid w:val="00890641"/>
    <w:rsid w:val="00891D0E"/>
    <w:rsid w:val="008924C7"/>
    <w:rsid w:val="00896BF5"/>
    <w:rsid w:val="00896F28"/>
    <w:rsid w:val="008A1295"/>
    <w:rsid w:val="008A12B1"/>
    <w:rsid w:val="008A78A9"/>
    <w:rsid w:val="008B0108"/>
    <w:rsid w:val="008B1B23"/>
    <w:rsid w:val="008B796F"/>
    <w:rsid w:val="008C36F2"/>
    <w:rsid w:val="008C69C1"/>
    <w:rsid w:val="008D0AEF"/>
    <w:rsid w:val="008D0D85"/>
    <w:rsid w:val="008D5808"/>
    <w:rsid w:val="008D7433"/>
    <w:rsid w:val="008E3575"/>
    <w:rsid w:val="008E4D3D"/>
    <w:rsid w:val="008E4E80"/>
    <w:rsid w:val="008F42DF"/>
    <w:rsid w:val="008F561F"/>
    <w:rsid w:val="00911523"/>
    <w:rsid w:val="00912294"/>
    <w:rsid w:val="00925C68"/>
    <w:rsid w:val="009331D9"/>
    <w:rsid w:val="00951470"/>
    <w:rsid w:val="00956FE0"/>
    <w:rsid w:val="00960B33"/>
    <w:rsid w:val="00962243"/>
    <w:rsid w:val="00962C1A"/>
    <w:rsid w:val="009740DB"/>
    <w:rsid w:val="009755AE"/>
    <w:rsid w:val="00976EE4"/>
    <w:rsid w:val="009838B4"/>
    <w:rsid w:val="00993AA5"/>
    <w:rsid w:val="00994C1F"/>
    <w:rsid w:val="009A4E8C"/>
    <w:rsid w:val="009A634C"/>
    <w:rsid w:val="009B1E5D"/>
    <w:rsid w:val="009D1FDD"/>
    <w:rsid w:val="009D2FEB"/>
    <w:rsid w:val="009D4B2B"/>
    <w:rsid w:val="009D5441"/>
    <w:rsid w:val="009E1DD7"/>
    <w:rsid w:val="009F1F26"/>
    <w:rsid w:val="00A04251"/>
    <w:rsid w:val="00A05247"/>
    <w:rsid w:val="00A265D5"/>
    <w:rsid w:val="00A279C6"/>
    <w:rsid w:val="00A377C7"/>
    <w:rsid w:val="00A403FF"/>
    <w:rsid w:val="00A52AE0"/>
    <w:rsid w:val="00A55A65"/>
    <w:rsid w:val="00A63CD0"/>
    <w:rsid w:val="00A6583D"/>
    <w:rsid w:val="00A72348"/>
    <w:rsid w:val="00A73B78"/>
    <w:rsid w:val="00A7626E"/>
    <w:rsid w:val="00A82558"/>
    <w:rsid w:val="00A94423"/>
    <w:rsid w:val="00A973B9"/>
    <w:rsid w:val="00AA0AB3"/>
    <w:rsid w:val="00AB0A35"/>
    <w:rsid w:val="00AB55F9"/>
    <w:rsid w:val="00AB5A38"/>
    <w:rsid w:val="00AC1009"/>
    <w:rsid w:val="00AD134C"/>
    <w:rsid w:val="00AD17CA"/>
    <w:rsid w:val="00AD50CD"/>
    <w:rsid w:val="00AE216E"/>
    <w:rsid w:val="00AF253D"/>
    <w:rsid w:val="00AF4B64"/>
    <w:rsid w:val="00AF563C"/>
    <w:rsid w:val="00B02635"/>
    <w:rsid w:val="00B0762F"/>
    <w:rsid w:val="00B11EA3"/>
    <w:rsid w:val="00B12CB4"/>
    <w:rsid w:val="00B15CD8"/>
    <w:rsid w:val="00B223F3"/>
    <w:rsid w:val="00B24B44"/>
    <w:rsid w:val="00B25677"/>
    <w:rsid w:val="00B30286"/>
    <w:rsid w:val="00B318D7"/>
    <w:rsid w:val="00B339CC"/>
    <w:rsid w:val="00B37ABC"/>
    <w:rsid w:val="00B51E15"/>
    <w:rsid w:val="00B53156"/>
    <w:rsid w:val="00B60FCE"/>
    <w:rsid w:val="00B84D0C"/>
    <w:rsid w:val="00B902EB"/>
    <w:rsid w:val="00B936ED"/>
    <w:rsid w:val="00B95BC3"/>
    <w:rsid w:val="00B96366"/>
    <w:rsid w:val="00BA4898"/>
    <w:rsid w:val="00BA5803"/>
    <w:rsid w:val="00BA7046"/>
    <w:rsid w:val="00BA73C9"/>
    <w:rsid w:val="00BB46D4"/>
    <w:rsid w:val="00BB5524"/>
    <w:rsid w:val="00BC285F"/>
    <w:rsid w:val="00BC4090"/>
    <w:rsid w:val="00BD06E5"/>
    <w:rsid w:val="00BD7181"/>
    <w:rsid w:val="00BE32AB"/>
    <w:rsid w:val="00BE5FAE"/>
    <w:rsid w:val="00BE799E"/>
    <w:rsid w:val="00BF57AC"/>
    <w:rsid w:val="00C05AF1"/>
    <w:rsid w:val="00C22E01"/>
    <w:rsid w:val="00C23CED"/>
    <w:rsid w:val="00C25E36"/>
    <w:rsid w:val="00C333B4"/>
    <w:rsid w:val="00C35B5D"/>
    <w:rsid w:val="00C36A4E"/>
    <w:rsid w:val="00C36B99"/>
    <w:rsid w:val="00C42B9F"/>
    <w:rsid w:val="00C45914"/>
    <w:rsid w:val="00C51942"/>
    <w:rsid w:val="00C5240C"/>
    <w:rsid w:val="00C52D18"/>
    <w:rsid w:val="00C5383A"/>
    <w:rsid w:val="00C619B2"/>
    <w:rsid w:val="00C6520C"/>
    <w:rsid w:val="00C66653"/>
    <w:rsid w:val="00C66C92"/>
    <w:rsid w:val="00C671E5"/>
    <w:rsid w:val="00C80DE4"/>
    <w:rsid w:val="00C83577"/>
    <w:rsid w:val="00C861D7"/>
    <w:rsid w:val="00C8660C"/>
    <w:rsid w:val="00C943E7"/>
    <w:rsid w:val="00C96369"/>
    <w:rsid w:val="00C96FF6"/>
    <w:rsid w:val="00CA4F04"/>
    <w:rsid w:val="00CA7E05"/>
    <w:rsid w:val="00CB2388"/>
    <w:rsid w:val="00CB7AE0"/>
    <w:rsid w:val="00CC2491"/>
    <w:rsid w:val="00CD031C"/>
    <w:rsid w:val="00CE328C"/>
    <w:rsid w:val="00CF09AE"/>
    <w:rsid w:val="00CF3443"/>
    <w:rsid w:val="00D00F01"/>
    <w:rsid w:val="00D06D6C"/>
    <w:rsid w:val="00D110EA"/>
    <w:rsid w:val="00D1117E"/>
    <w:rsid w:val="00D3288E"/>
    <w:rsid w:val="00D37C78"/>
    <w:rsid w:val="00D42F02"/>
    <w:rsid w:val="00D4550C"/>
    <w:rsid w:val="00D50256"/>
    <w:rsid w:val="00D56C18"/>
    <w:rsid w:val="00D641B0"/>
    <w:rsid w:val="00D77910"/>
    <w:rsid w:val="00D80BBD"/>
    <w:rsid w:val="00D833FE"/>
    <w:rsid w:val="00D84C9C"/>
    <w:rsid w:val="00D928DC"/>
    <w:rsid w:val="00D95B1F"/>
    <w:rsid w:val="00D95F6E"/>
    <w:rsid w:val="00DA10F0"/>
    <w:rsid w:val="00DA625C"/>
    <w:rsid w:val="00DA70FF"/>
    <w:rsid w:val="00DB398B"/>
    <w:rsid w:val="00DB5803"/>
    <w:rsid w:val="00DC1601"/>
    <w:rsid w:val="00DC7B1E"/>
    <w:rsid w:val="00DE21E4"/>
    <w:rsid w:val="00DE34E1"/>
    <w:rsid w:val="00DF5E9D"/>
    <w:rsid w:val="00DF6498"/>
    <w:rsid w:val="00E05669"/>
    <w:rsid w:val="00E05807"/>
    <w:rsid w:val="00E12EC6"/>
    <w:rsid w:val="00E23912"/>
    <w:rsid w:val="00E25CF7"/>
    <w:rsid w:val="00E26179"/>
    <w:rsid w:val="00E26D98"/>
    <w:rsid w:val="00E316B7"/>
    <w:rsid w:val="00E334F6"/>
    <w:rsid w:val="00E37B68"/>
    <w:rsid w:val="00E4376C"/>
    <w:rsid w:val="00E671E3"/>
    <w:rsid w:val="00E72734"/>
    <w:rsid w:val="00E736DE"/>
    <w:rsid w:val="00E76B70"/>
    <w:rsid w:val="00E8418E"/>
    <w:rsid w:val="00E911A5"/>
    <w:rsid w:val="00E96FAD"/>
    <w:rsid w:val="00EA0857"/>
    <w:rsid w:val="00EA550B"/>
    <w:rsid w:val="00EA5BD0"/>
    <w:rsid w:val="00EB4701"/>
    <w:rsid w:val="00EB6E47"/>
    <w:rsid w:val="00EC14DE"/>
    <w:rsid w:val="00EC2C96"/>
    <w:rsid w:val="00EC71FA"/>
    <w:rsid w:val="00EC7BC0"/>
    <w:rsid w:val="00ED05B6"/>
    <w:rsid w:val="00ED216A"/>
    <w:rsid w:val="00ED537E"/>
    <w:rsid w:val="00ED6835"/>
    <w:rsid w:val="00EE03A6"/>
    <w:rsid w:val="00EE05E6"/>
    <w:rsid w:val="00EE72AD"/>
    <w:rsid w:val="00EF2882"/>
    <w:rsid w:val="00EF66A6"/>
    <w:rsid w:val="00F01A31"/>
    <w:rsid w:val="00F1057B"/>
    <w:rsid w:val="00F11683"/>
    <w:rsid w:val="00F127E7"/>
    <w:rsid w:val="00F14850"/>
    <w:rsid w:val="00F218AD"/>
    <w:rsid w:val="00F21951"/>
    <w:rsid w:val="00F23998"/>
    <w:rsid w:val="00F4315F"/>
    <w:rsid w:val="00F46F3C"/>
    <w:rsid w:val="00F50FBE"/>
    <w:rsid w:val="00F551A4"/>
    <w:rsid w:val="00F65BA9"/>
    <w:rsid w:val="00F66405"/>
    <w:rsid w:val="00F67ECF"/>
    <w:rsid w:val="00F72B6F"/>
    <w:rsid w:val="00F765B3"/>
    <w:rsid w:val="00F76C55"/>
    <w:rsid w:val="00F77A62"/>
    <w:rsid w:val="00F8104B"/>
    <w:rsid w:val="00F83B6D"/>
    <w:rsid w:val="00F84AAA"/>
    <w:rsid w:val="00F90E1B"/>
    <w:rsid w:val="00F90F06"/>
    <w:rsid w:val="00F938EC"/>
    <w:rsid w:val="00FA576F"/>
    <w:rsid w:val="00FB4512"/>
    <w:rsid w:val="00FB6486"/>
    <w:rsid w:val="00FC3FA5"/>
    <w:rsid w:val="00FC71DF"/>
    <w:rsid w:val="00FC7F1E"/>
    <w:rsid w:val="00FD2395"/>
    <w:rsid w:val="00FE18E8"/>
    <w:rsid w:val="00FE6F3A"/>
    <w:rsid w:val="00FF4C3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7269">
      <w:bodyDiv w:val="1"/>
      <w:marLeft w:val="0"/>
      <w:marRight w:val="0"/>
      <w:marTop w:val="0"/>
      <w:marBottom w:val="0"/>
      <w:divBdr>
        <w:top w:val="none" w:sz="0" w:space="0" w:color="auto"/>
        <w:left w:val="none" w:sz="0" w:space="0" w:color="auto"/>
        <w:bottom w:val="none" w:sz="0" w:space="0" w:color="auto"/>
        <w:right w:val="none" w:sz="0" w:space="0" w:color="auto"/>
      </w:divBdr>
    </w:div>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ce3f61a5c66a2653e0d560ed16a81f5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9b37c8f14d030166455c8b45512f58d"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F4DCE-797E-4B01-9AE8-9302C0F51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3.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52</cp:revision>
  <cp:lastPrinted>2020-02-28T05:39:00Z</cp:lastPrinted>
  <dcterms:created xsi:type="dcterms:W3CDTF">2020-08-03T12:47:00Z</dcterms:created>
  <dcterms:modified xsi:type="dcterms:W3CDTF">2020-08-03T13:47:00Z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