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1CD" w:rsidRPr="001248CB" w:rsidRDefault="00B531CD" w:rsidP="002C1430">
      <w:pPr>
        <w:pBdr>
          <w:top w:val="nil"/>
          <w:left w:val="nil"/>
          <w:bottom w:val="nil"/>
          <w:right w:val="nil"/>
          <w:between w:val="nil"/>
        </w:pBdr>
        <w:jc w:val="both"/>
        <w:rPr>
          <w:rFonts w:asciiTheme="majorHAnsi" w:eastAsia="Times New Roman" w:hAnsiTheme="majorHAnsi" w:cstheme="majorHAnsi"/>
          <w:color w:val="000000"/>
          <w:sz w:val="20"/>
          <w:szCs w:val="20"/>
          <w:lang w:val="el-GR"/>
        </w:rPr>
      </w:pPr>
    </w:p>
    <w:p w:rsidR="00B531CD" w:rsidRPr="001F04C8" w:rsidRDefault="00B531CD" w:rsidP="002C1430">
      <w:pPr>
        <w:pBdr>
          <w:top w:val="nil"/>
          <w:left w:val="nil"/>
          <w:bottom w:val="nil"/>
          <w:right w:val="nil"/>
          <w:between w:val="nil"/>
        </w:pBdr>
        <w:jc w:val="both"/>
        <w:rPr>
          <w:rFonts w:asciiTheme="majorHAnsi" w:eastAsia="Times New Roman" w:hAnsiTheme="majorHAnsi" w:cstheme="majorHAnsi"/>
          <w:color w:val="000000"/>
          <w:sz w:val="20"/>
          <w:szCs w:val="20"/>
        </w:rPr>
      </w:pPr>
    </w:p>
    <w:p w:rsidR="00B531CD" w:rsidRPr="001F04C8" w:rsidRDefault="00B531CD" w:rsidP="002C1430">
      <w:pPr>
        <w:pBdr>
          <w:top w:val="nil"/>
          <w:left w:val="nil"/>
          <w:bottom w:val="nil"/>
          <w:right w:val="nil"/>
          <w:between w:val="nil"/>
        </w:pBdr>
        <w:spacing w:before="9"/>
        <w:jc w:val="both"/>
        <w:rPr>
          <w:rFonts w:asciiTheme="majorHAnsi" w:eastAsia="Times New Roman" w:hAnsiTheme="majorHAnsi" w:cstheme="majorHAnsi"/>
          <w:color w:val="000000"/>
          <w:sz w:val="17"/>
          <w:szCs w:val="17"/>
        </w:rPr>
      </w:pPr>
    </w:p>
    <w:p w:rsidR="00A65096" w:rsidRPr="001F04C8" w:rsidRDefault="00927BC0" w:rsidP="002C1430">
      <w:pPr>
        <w:spacing w:before="59" w:line="256" w:lineRule="auto"/>
        <w:ind w:right="-59"/>
        <w:jc w:val="both"/>
        <w:rPr>
          <w:rFonts w:ascii="Trade Gothic LT Com Bold Cn" w:hAnsi="Trade Gothic LT Com Bold Cn"/>
          <w:smallCaps/>
          <w:sz w:val="30"/>
          <w:szCs w:val="30"/>
        </w:rPr>
      </w:pPr>
      <w:r w:rsidRPr="001F04C8">
        <w:rPr>
          <w:rFonts w:ascii="Trade Gothic LT Com Bold Cn" w:hAnsi="Trade Gothic LT Com Bold Cn"/>
          <w:smallCaps/>
          <w:sz w:val="30"/>
          <w:szCs w:val="30"/>
        </w:rPr>
        <w:t xml:space="preserve">Chios Education Sector sub-Working </w:t>
      </w:r>
    </w:p>
    <w:p w:rsidR="00B531CD" w:rsidRPr="001F04C8" w:rsidRDefault="00927BC0" w:rsidP="002C1430">
      <w:pPr>
        <w:spacing w:before="59" w:line="256" w:lineRule="auto"/>
        <w:ind w:right="-59"/>
        <w:jc w:val="both"/>
        <w:rPr>
          <w:rFonts w:asciiTheme="majorHAnsi" w:eastAsia="Times New Roman" w:hAnsiTheme="majorHAnsi" w:cstheme="majorHAnsi"/>
          <w:sz w:val="30"/>
          <w:szCs w:val="30"/>
        </w:rPr>
      </w:pPr>
      <w:r w:rsidRPr="001F04C8">
        <w:rPr>
          <w:rFonts w:ascii="Trade Gothic LT Com Bold Cn" w:hAnsi="Trade Gothic LT Com Bold Cn"/>
          <w:smallCaps/>
          <w:sz w:val="30"/>
          <w:szCs w:val="30"/>
        </w:rPr>
        <w:t xml:space="preserve">Group </w:t>
      </w:r>
      <w:r w:rsidR="001F04C8" w:rsidRPr="001F04C8">
        <w:rPr>
          <w:rFonts w:ascii="Trade Gothic LT Com Bold Cn" w:hAnsi="Trade Gothic LT Com Bold Cn"/>
          <w:smallCaps/>
          <w:sz w:val="30"/>
          <w:szCs w:val="30"/>
        </w:rPr>
        <w:t>Meeting</w:t>
      </w:r>
      <w:r w:rsidRPr="001F04C8">
        <w:rPr>
          <w:rFonts w:ascii="Trade Gothic LT Com Bold Cn" w:hAnsi="Trade Gothic LT Com Bold Cn"/>
          <w:smallCaps/>
          <w:sz w:val="30"/>
          <w:szCs w:val="30"/>
        </w:rPr>
        <w:t xml:space="preserve"> M</w:t>
      </w:r>
      <w:r w:rsidRPr="001F04C8">
        <w:rPr>
          <w:rFonts w:asciiTheme="majorHAnsi" w:hAnsiTheme="majorHAnsi" w:cstheme="majorHAnsi"/>
          <w:noProof/>
          <w:sz w:val="30"/>
          <w:szCs w:val="30"/>
          <w:lang w:val="el-GR"/>
        </w:rPr>
        <w:drawing>
          <wp:anchor distT="0" distB="0" distL="0" distR="0" simplePos="0" relativeHeight="251658240" behindDoc="0" locked="0" layoutInCell="1" allowOverlap="1">
            <wp:simplePos x="0" y="0"/>
            <wp:positionH relativeFrom="margin">
              <wp:posOffset>7375525</wp:posOffset>
            </wp:positionH>
            <wp:positionV relativeFrom="paragraph">
              <wp:posOffset>-422046</wp:posOffset>
            </wp:positionV>
            <wp:extent cx="1533525" cy="704850"/>
            <wp:effectExtent l="19050" t="0" r="9525"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1533525" cy="704850"/>
                    </a:xfrm>
                    <a:prstGeom prst="rect">
                      <a:avLst/>
                    </a:prstGeom>
                    <a:ln/>
                  </pic:spPr>
                </pic:pic>
              </a:graphicData>
            </a:graphic>
          </wp:anchor>
        </w:drawing>
      </w:r>
      <w:r w:rsidR="001F04C8" w:rsidRPr="001F04C8">
        <w:rPr>
          <w:rFonts w:ascii="Trade Gothic LT Com Bold Cn" w:hAnsi="Trade Gothic LT Com Bold Cn"/>
          <w:smallCaps/>
          <w:sz w:val="30"/>
          <w:szCs w:val="30"/>
        </w:rPr>
        <w:t>inutes</w:t>
      </w:r>
    </w:p>
    <w:p w:rsidR="00395C56" w:rsidRPr="001F04C8" w:rsidRDefault="00EC7CAE" w:rsidP="00F806B9">
      <w:pPr>
        <w:pBdr>
          <w:top w:val="nil"/>
          <w:left w:val="nil"/>
          <w:bottom w:val="nil"/>
          <w:right w:val="nil"/>
          <w:between w:val="nil"/>
        </w:pBdr>
        <w:ind w:right="83"/>
        <w:jc w:val="both"/>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TUESDAY, </w:t>
      </w:r>
      <w:r w:rsidR="00326F94" w:rsidRPr="00326F94">
        <w:rPr>
          <w:rFonts w:asciiTheme="majorHAnsi" w:eastAsia="Times New Roman" w:hAnsiTheme="majorHAnsi" w:cstheme="majorHAnsi"/>
          <w:color w:val="000000"/>
          <w:sz w:val="20"/>
          <w:szCs w:val="20"/>
        </w:rPr>
        <w:t>22</w:t>
      </w:r>
      <w:r w:rsidR="00E460DF">
        <w:rPr>
          <w:rFonts w:asciiTheme="majorHAnsi" w:eastAsia="Times New Roman" w:hAnsiTheme="majorHAnsi" w:cstheme="majorHAnsi"/>
          <w:color w:val="000000"/>
          <w:sz w:val="20"/>
          <w:szCs w:val="20"/>
        </w:rPr>
        <w:t xml:space="preserve"> </w:t>
      </w:r>
      <w:proofErr w:type="gramStart"/>
      <w:r w:rsidR="00536108">
        <w:rPr>
          <w:rFonts w:asciiTheme="majorHAnsi" w:eastAsia="Times New Roman" w:hAnsiTheme="majorHAnsi" w:cstheme="majorHAnsi"/>
          <w:color w:val="000000"/>
          <w:sz w:val="20"/>
          <w:szCs w:val="20"/>
        </w:rPr>
        <w:t xml:space="preserve">JANUARY  </w:t>
      </w:r>
      <w:r>
        <w:rPr>
          <w:rFonts w:asciiTheme="majorHAnsi" w:eastAsia="Times New Roman" w:hAnsiTheme="majorHAnsi" w:cstheme="majorHAnsi"/>
          <w:color w:val="000000"/>
          <w:sz w:val="20"/>
          <w:szCs w:val="20"/>
        </w:rPr>
        <w:t>2019</w:t>
      </w:r>
      <w:proofErr w:type="gramEnd"/>
      <w:r w:rsidR="00F806B9" w:rsidRPr="00F806B9">
        <w:rPr>
          <w:rFonts w:asciiTheme="majorHAnsi" w:eastAsia="Times New Roman" w:hAnsiTheme="majorHAnsi" w:cstheme="majorHAnsi"/>
          <w:color w:val="000000"/>
          <w:sz w:val="20"/>
          <w:szCs w:val="20"/>
        </w:rPr>
        <w:t xml:space="preserve"> (9.00-10.00AM)</w:t>
      </w:r>
      <w:r w:rsidR="00927BC0" w:rsidRPr="001F04C8">
        <w:rPr>
          <w:rFonts w:asciiTheme="majorHAnsi" w:eastAsia="Times New Roman" w:hAnsiTheme="majorHAnsi" w:cstheme="majorHAnsi"/>
          <w:color w:val="000000"/>
          <w:sz w:val="20"/>
          <w:szCs w:val="20"/>
        </w:rPr>
        <w:t>@ METADRASI EDUCATION CENTRE</w:t>
      </w:r>
      <w:r w:rsidR="00395C56" w:rsidRPr="001F04C8">
        <w:rPr>
          <w:rFonts w:asciiTheme="majorHAnsi" w:eastAsia="Times New Roman" w:hAnsiTheme="majorHAnsi" w:cstheme="majorHAnsi"/>
          <w:color w:val="000000"/>
          <w:sz w:val="20"/>
          <w:szCs w:val="20"/>
        </w:rPr>
        <w:t>,</w:t>
      </w:r>
    </w:p>
    <w:p w:rsidR="00B531CD" w:rsidRPr="001F04C8" w:rsidRDefault="00AB33B2" w:rsidP="00F806B9">
      <w:pPr>
        <w:pBdr>
          <w:top w:val="nil"/>
          <w:left w:val="nil"/>
          <w:bottom w:val="nil"/>
          <w:right w:val="nil"/>
          <w:between w:val="nil"/>
        </w:pBdr>
        <w:ind w:right="83"/>
        <w:jc w:val="both"/>
        <w:rPr>
          <w:rFonts w:asciiTheme="majorHAnsi" w:eastAsia="Times New Roman" w:hAnsiTheme="majorHAnsi" w:cstheme="majorHAnsi"/>
          <w:color w:val="000000"/>
          <w:sz w:val="20"/>
          <w:szCs w:val="20"/>
        </w:rPr>
      </w:pPr>
      <w:r w:rsidRPr="00AB33B2">
        <w:rPr>
          <w:rFonts w:asciiTheme="majorHAnsi" w:eastAsia="Times New Roman" w:hAnsiTheme="majorHAnsi" w:cstheme="majorHAnsi"/>
          <w:noProof/>
          <w:color w:val="000000"/>
          <w:sz w:val="20"/>
          <w:szCs w:val="20"/>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61.55pt;margin-top:6.6pt;width:397.95pt;height:11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">
            <v:textbox>
              <w:txbxContent>
                <w:p w:rsidR="007B7386" w:rsidRPr="00A65096" w:rsidRDefault="007B7386" w:rsidP="00A65096">
                  <w:pPr>
                    <w:ind w:left="426" w:hanging="426"/>
                    <w:jc w:val="center"/>
                    <w:rPr>
                      <w:rFonts w:asciiTheme="majorHAnsi" w:hAnsiTheme="majorHAnsi" w:cstheme="majorHAnsi"/>
                      <w:b/>
                    </w:rPr>
                  </w:pPr>
                  <w:r w:rsidRPr="00A65096">
                    <w:rPr>
                      <w:rFonts w:asciiTheme="majorHAnsi" w:hAnsiTheme="majorHAnsi" w:cstheme="majorHAnsi"/>
                      <w:b/>
                    </w:rPr>
                    <w:t>MEETING AGENDA</w:t>
                  </w:r>
                </w:p>
                <w:p w:rsidR="00E766ED" w:rsidRPr="00A65096" w:rsidRDefault="00E766ED" w:rsidP="00E766ED">
                  <w:pPr>
                    <w:pStyle w:val="a9"/>
                    <w:numPr>
                      <w:ilvl w:val="0"/>
                      <w:numId w:val="3"/>
                    </w:numPr>
                    <w:spacing w:line="240" w:lineRule="auto"/>
                    <w:ind w:left="426" w:hanging="426"/>
                    <w:rPr>
                      <w:rFonts w:asciiTheme="majorHAnsi" w:hAnsiTheme="majorHAnsi" w:cstheme="majorHAnsi"/>
                    </w:rPr>
                  </w:pPr>
                  <w:r w:rsidRPr="00A65096">
                    <w:rPr>
                      <w:rFonts w:asciiTheme="majorHAnsi" w:hAnsiTheme="majorHAnsi" w:cstheme="majorHAnsi"/>
                      <w:lang w:val="en-US"/>
                    </w:rPr>
                    <w:t>Review of action point</w:t>
                  </w:r>
                  <w:r>
                    <w:rPr>
                      <w:rFonts w:asciiTheme="majorHAnsi" w:hAnsiTheme="majorHAnsi" w:cstheme="majorHAnsi"/>
                      <w:lang w:val="en-US"/>
                    </w:rPr>
                    <w:t>s</w:t>
                  </w:r>
                </w:p>
                <w:p w:rsidR="00E766ED" w:rsidRPr="00A65096" w:rsidRDefault="00E766ED" w:rsidP="00E766ED">
                  <w:pPr>
                    <w:pStyle w:val="a9"/>
                    <w:numPr>
                      <w:ilvl w:val="0"/>
                      <w:numId w:val="3"/>
                    </w:numPr>
                    <w:spacing w:line="240" w:lineRule="auto"/>
                    <w:ind w:left="426" w:hanging="426"/>
                    <w:rPr>
                      <w:rFonts w:asciiTheme="majorHAnsi" w:hAnsiTheme="majorHAnsi" w:cstheme="majorHAnsi"/>
                    </w:rPr>
                  </w:pPr>
                  <w:r w:rsidRPr="00A65096">
                    <w:rPr>
                      <w:rFonts w:asciiTheme="majorHAnsi" w:hAnsiTheme="majorHAnsi" w:cstheme="majorHAnsi"/>
                      <w:lang w:val="en-US"/>
                    </w:rPr>
                    <w:t xml:space="preserve">Updates </w:t>
                  </w:r>
                  <w:r w:rsidR="00031CF9">
                    <w:rPr>
                      <w:rFonts w:asciiTheme="majorHAnsi" w:hAnsiTheme="majorHAnsi" w:cstheme="majorHAnsi"/>
                      <w:lang w:val="en-US"/>
                    </w:rPr>
                    <w:t>on</w:t>
                  </w:r>
                  <w:r w:rsidRPr="00A65096">
                    <w:rPr>
                      <w:rFonts w:asciiTheme="majorHAnsi" w:hAnsiTheme="majorHAnsi" w:cstheme="majorHAnsi"/>
                      <w:lang w:val="en-US"/>
                    </w:rPr>
                    <w:t xml:space="preserve"> Formal Education</w:t>
                  </w:r>
                </w:p>
                <w:p w:rsidR="00E766ED" w:rsidRDefault="00E766ED" w:rsidP="00E766ED">
                  <w:pPr>
                    <w:pStyle w:val="a9"/>
                    <w:numPr>
                      <w:ilvl w:val="0"/>
                      <w:numId w:val="3"/>
                    </w:numPr>
                    <w:spacing w:line="240" w:lineRule="auto"/>
                    <w:ind w:left="426" w:hanging="426"/>
                    <w:rPr>
                      <w:rFonts w:asciiTheme="majorHAnsi" w:hAnsiTheme="majorHAnsi" w:cstheme="majorHAnsi"/>
                      <w:lang w:val="en-US"/>
                    </w:rPr>
                  </w:pPr>
                  <w:r w:rsidRPr="00A65096">
                    <w:rPr>
                      <w:rFonts w:asciiTheme="majorHAnsi" w:hAnsiTheme="majorHAnsi" w:cstheme="majorHAnsi"/>
                      <w:lang w:val="en-US"/>
                    </w:rPr>
                    <w:t xml:space="preserve">Updates </w:t>
                  </w:r>
                  <w:r w:rsidR="00031CF9">
                    <w:rPr>
                      <w:rFonts w:asciiTheme="majorHAnsi" w:hAnsiTheme="majorHAnsi" w:cstheme="majorHAnsi"/>
                      <w:lang w:val="en-US"/>
                    </w:rPr>
                    <w:t>on</w:t>
                  </w:r>
                  <w:r w:rsidR="00B646A0" w:rsidRPr="00B646A0">
                    <w:rPr>
                      <w:rFonts w:asciiTheme="majorHAnsi" w:hAnsiTheme="majorHAnsi" w:cstheme="majorHAnsi"/>
                      <w:lang w:val="en-US"/>
                    </w:rPr>
                    <w:t xml:space="preserve"> </w:t>
                  </w:r>
                  <w:r>
                    <w:rPr>
                      <w:rFonts w:asciiTheme="majorHAnsi" w:hAnsiTheme="majorHAnsi" w:cstheme="majorHAnsi"/>
                      <w:lang w:val="en-US"/>
                    </w:rPr>
                    <w:t>N</w:t>
                  </w:r>
                  <w:r w:rsidRPr="00A65096">
                    <w:rPr>
                      <w:rFonts w:asciiTheme="majorHAnsi" w:hAnsiTheme="majorHAnsi" w:cstheme="majorHAnsi"/>
                      <w:lang w:val="en-US"/>
                    </w:rPr>
                    <w:t>on-Formal Education</w:t>
                  </w:r>
                </w:p>
                <w:p w:rsidR="00E766ED" w:rsidRDefault="00E95A62" w:rsidP="00E766ED">
                  <w:pPr>
                    <w:pStyle w:val="a9"/>
                    <w:numPr>
                      <w:ilvl w:val="0"/>
                      <w:numId w:val="3"/>
                    </w:numPr>
                    <w:spacing w:line="240" w:lineRule="auto"/>
                    <w:ind w:left="426" w:hanging="426"/>
                    <w:rPr>
                      <w:rFonts w:asciiTheme="majorHAnsi" w:hAnsiTheme="majorHAnsi" w:cstheme="majorHAnsi"/>
                      <w:lang w:val="en-US"/>
                    </w:rPr>
                  </w:pPr>
                  <w:r>
                    <w:rPr>
                      <w:rFonts w:asciiTheme="majorHAnsi" w:hAnsiTheme="majorHAnsi" w:cstheme="majorHAnsi"/>
                      <w:lang w:val="en-US"/>
                    </w:rPr>
                    <w:t>G</w:t>
                  </w:r>
                  <w:r w:rsidR="00E766ED" w:rsidRPr="00967FCD">
                    <w:rPr>
                      <w:rFonts w:asciiTheme="majorHAnsi" w:hAnsiTheme="majorHAnsi" w:cstheme="majorHAnsi"/>
                      <w:lang w:val="en-US"/>
                    </w:rPr>
                    <w:t>aps analysis/needs assessment with reference to current demographics</w:t>
                  </w:r>
                </w:p>
                <w:p w:rsidR="007B7386" w:rsidRDefault="00990E3D" w:rsidP="00E766ED">
                  <w:pPr>
                    <w:pStyle w:val="a9"/>
                    <w:numPr>
                      <w:ilvl w:val="0"/>
                      <w:numId w:val="3"/>
                    </w:numPr>
                    <w:spacing w:line="240" w:lineRule="auto"/>
                    <w:ind w:left="426" w:hanging="426"/>
                    <w:rPr>
                      <w:rFonts w:asciiTheme="majorHAnsi" w:hAnsiTheme="majorHAnsi" w:cstheme="majorHAnsi"/>
                      <w:lang w:val="en-US"/>
                    </w:rPr>
                  </w:pPr>
                  <w:r>
                    <w:rPr>
                      <w:rFonts w:asciiTheme="majorHAnsi" w:hAnsiTheme="majorHAnsi" w:cstheme="majorHAnsi"/>
                      <w:lang w:val="en-US"/>
                    </w:rPr>
                    <w:t xml:space="preserve">Updates on National Education Working Group </w:t>
                  </w:r>
                </w:p>
                <w:p w:rsidR="00990E3D" w:rsidRPr="00A65096" w:rsidRDefault="00990E3D" w:rsidP="00E766ED">
                  <w:pPr>
                    <w:pStyle w:val="a9"/>
                    <w:numPr>
                      <w:ilvl w:val="0"/>
                      <w:numId w:val="3"/>
                    </w:numPr>
                    <w:spacing w:line="240" w:lineRule="auto"/>
                    <w:ind w:left="426" w:hanging="426"/>
                    <w:rPr>
                      <w:rFonts w:asciiTheme="majorHAnsi" w:hAnsiTheme="majorHAnsi" w:cstheme="majorHAnsi"/>
                      <w:lang w:val="en-US"/>
                    </w:rPr>
                  </w:pPr>
                  <w:r>
                    <w:rPr>
                      <w:rFonts w:asciiTheme="majorHAnsi" w:hAnsiTheme="majorHAnsi" w:cstheme="majorHAnsi"/>
                      <w:lang w:val="en-US"/>
                    </w:rPr>
                    <w:t>AOB</w:t>
                  </w:r>
                </w:p>
              </w:txbxContent>
            </v:textbox>
          </v:shape>
        </w:pict>
      </w:r>
      <w:r w:rsidR="00927BC0" w:rsidRPr="001F04C8">
        <w:rPr>
          <w:rFonts w:asciiTheme="majorHAnsi" w:eastAsia="Times New Roman" w:hAnsiTheme="majorHAnsi" w:cstheme="majorHAnsi"/>
          <w:color w:val="000000"/>
          <w:sz w:val="20"/>
          <w:szCs w:val="20"/>
        </w:rPr>
        <w:t>CHIOS, GREECE</w:t>
      </w:r>
    </w:p>
    <w:p w:rsidR="00B531CD" w:rsidRPr="001F04C8" w:rsidRDefault="00B531CD" w:rsidP="002C1430">
      <w:pPr>
        <w:jc w:val="both"/>
        <w:rPr>
          <w:rFonts w:asciiTheme="majorHAnsi" w:eastAsia="Times New Roman" w:hAnsiTheme="majorHAnsi" w:cstheme="majorHAnsi"/>
          <w:sz w:val="19"/>
          <w:szCs w:val="19"/>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tbl>
      <w:tblPr>
        <w:tblStyle w:val="a5"/>
        <w:tblW w:w="1428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3576"/>
        <w:gridCol w:w="5528"/>
        <w:gridCol w:w="5182"/>
      </w:tblGrid>
      <w:tr w:rsidR="001045B4" w:rsidRPr="004713ED" w:rsidTr="001E6007">
        <w:trPr>
          <w:trHeight w:val="462"/>
        </w:trPr>
        <w:tc>
          <w:tcPr>
            <w:tcW w:w="3576" w:type="dxa"/>
            <w:shd w:val="clear" w:color="auto" w:fill="4B7EA2"/>
            <w:vAlign w:val="center"/>
          </w:tcPr>
          <w:p w:rsidR="001045B4" w:rsidRPr="004713ED" w:rsidRDefault="00BF3395" w:rsidP="002C1430">
            <w:pPr>
              <w:pBdr>
                <w:top w:val="nil"/>
                <w:left w:val="nil"/>
                <w:bottom w:val="nil"/>
                <w:right w:val="nil"/>
                <w:between w:val="nil"/>
              </w:pBdr>
              <w:ind w:left="94" w:hanging="94"/>
              <w:jc w:val="both"/>
              <w:rPr>
                <w:rFonts w:ascii="Calibri" w:eastAsia="Times New Roman" w:hAnsi="Calibri" w:cstheme="majorHAnsi"/>
                <w:b/>
                <w:color w:val="FFFFFF" w:themeColor="background1"/>
              </w:rPr>
            </w:pPr>
            <w:r w:rsidRPr="00BF3395">
              <w:rPr>
                <w:rFonts w:ascii="Calibri" w:eastAsia="Times New Roman" w:hAnsi="Calibri" w:cstheme="majorHAnsi"/>
                <w:b/>
                <w:color w:val="FFFFFF" w:themeColor="background1"/>
              </w:rPr>
              <w:t>AGENDA ITEM</w:t>
            </w:r>
          </w:p>
        </w:tc>
        <w:tc>
          <w:tcPr>
            <w:tcW w:w="5528" w:type="dxa"/>
            <w:shd w:val="clear" w:color="auto" w:fill="4B7EA2"/>
            <w:vAlign w:val="center"/>
          </w:tcPr>
          <w:p w:rsidR="001045B4" w:rsidRPr="004713ED" w:rsidRDefault="00BF3395" w:rsidP="002C1430">
            <w:pPr>
              <w:pBdr>
                <w:top w:val="nil"/>
                <w:left w:val="nil"/>
                <w:bottom w:val="nil"/>
                <w:right w:val="nil"/>
                <w:between w:val="nil"/>
              </w:pBdr>
              <w:tabs>
                <w:tab w:val="left" w:pos="814"/>
                <w:tab w:val="left" w:pos="815"/>
              </w:tabs>
              <w:ind w:right="350"/>
              <w:jc w:val="both"/>
              <w:rPr>
                <w:rFonts w:ascii="Calibri" w:eastAsia="Times New Roman" w:hAnsi="Calibri" w:cstheme="majorHAnsi"/>
                <w:b/>
                <w:color w:val="FFFFFF" w:themeColor="background1"/>
              </w:rPr>
            </w:pPr>
            <w:r w:rsidRPr="00BF3395">
              <w:rPr>
                <w:rFonts w:ascii="Calibri" w:eastAsia="Times New Roman" w:hAnsi="Calibri" w:cstheme="majorHAnsi"/>
                <w:b/>
                <w:color w:val="FFFFFF" w:themeColor="background1"/>
              </w:rPr>
              <w:t>DISCUSSION POINT</w:t>
            </w:r>
            <w:r w:rsidR="00990E3D">
              <w:rPr>
                <w:rFonts w:ascii="Calibri" w:eastAsia="Times New Roman" w:hAnsi="Calibri" w:cstheme="majorHAnsi"/>
                <w:b/>
                <w:color w:val="FFFFFF" w:themeColor="background1"/>
              </w:rPr>
              <w:t xml:space="preserve">  </w:t>
            </w:r>
          </w:p>
        </w:tc>
        <w:tc>
          <w:tcPr>
            <w:tcW w:w="5182" w:type="dxa"/>
            <w:shd w:val="clear" w:color="auto" w:fill="4B7EA2"/>
            <w:vAlign w:val="center"/>
          </w:tcPr>
          <w:p w:rsidR="001045B4" w:rsidRPr="004713ED" w:rsidRDefault="00990E3D" w:rsidP="00E45775">
            <w:pPr>
              <w:pBdr>
                <w:top w:val="nil"/>
                <w:left w:val="nil"/>
                <w:bottom w:val="nil"/>
                <w:right w:val="nil"/>
                <w:between w:val="nil"/>
              </w:pBdr>
              <w:ind w:hanging="94"/>
              <w:rPr>
                <w:rFonts w:ascii="Calibri" w:hAnsi="Calibri" w:cstheme="majorHAnsi"/>
                <w:b/>
                <w:color w:val="FFFFFF" w:themeColor="background1"/>
              </w:rPr>
            </w:pPr>
            <w:r>
              <w:rPr>
                <w:rFonts w:ascii="Calibri" w:hAnsi="Calibri" w:cstheme="majorHAnsi"/>
                <w:b/>
                <w:color w:val="FFFFFF" w:themeColor="background1"/>
              </w:rPr>
              <w:t xml:space="preserve">    </w:t>
            </w:r>
            <w:r w:rsidR="00BF3395" w:rsidRPr="00BF3395">
              <w:rPr>
                <w:rFonts w:ascii="Calibri" w:hAnsi="Calibri" w:cstheme="majorHAnsi"/>
                <w:b/>
                <w:color w:val="FFFFFF" w:themeColor="background1"/>
              </w:rPr>
              <w:t>ACTION POINTS</w:t>
            </w:r>
          </w:p>
        </w:tc>
      </w:tr>
      <w:tr w:rsidR="00B9325A" w:rsidRPr="004713ED" w:rsidTr="00D2679C">
        <w:trPr>
          <w:trHeight w:val="1398"/>
        </w:trPr>
        <w:tc>
          <w:tcPr>
            <w:tcW w:w="3576" w:type="dxa"/>
          </w:tcPr>
          <w:p w:rsidR="00B9325A" w:rsidRPr="004713ED" w:rsidRDefault="00B9325A" w:rsidP="00B608E3">
            <w:pPr>
              <w:pBdr>
                <w:top w:val="nil"/>
                <w:left w:val="nil"/>
                <w:bottom w:val="nil"/>
                <w:right w:val="nil"/>
                <w:between w:val="nil"/>
              </w:pBdr>
              <w:spacing w:before="240"/>
              <w:jc w:val="both"/>
              <w:rPr>
                <w:rFonts w:ascii="Calibri" w:eastAsia="Times New Roman" w:hAnsi="Calibri" w:cstheme="majorHAnsi"/>
                <w:b/>
                <w:color w:val="000000"/>
              </w:rPr>
            </w:pPr>
            <w:r w:rsidRPr="00BF3395">
              <w:rPr>
                <w:rFonts w:ascii="Calibri" w:eastAsia="Times New Roman" w:hAnsi="Calibri" w:cstheme="majorHAnsi"/>
                <w:b/>
                <w:color w:val="000000"/>
              </w:rPr>
              <w:t>Review of action points</w:t>
            </w:r>
          </w:p>
        </w:tc>
        <w:tc>
          <w:tcPr>
            <w:tcW w:w="5528" w:type="dxa"/>
          </w:tcPr>
          <w:p w:rsidR="00FF39EF" w:rsidRPr="00EA366C" w:rsidRDefault="00FF39EF" w:rsidP="00FF39EF">
            <w:pPr>
              <w:pBdr>
                <w:top w:val="nil"/>
                <w:left w:val="nil"/>
                <w:bottom w:val="nil"/>
                <w:right w:val="nil"/>
                <w:between w:val="nil"/>
              </w:pBdr>
              <w:tabs>
                <w:tab w:val="left" w:pos="5103"/>
              </w:tabs>
              <w:ind w:right="283"/>
              <w:jc w:val="both"/>
              <w:rPr>
                <w:rFonts w:ascii="Calibri" w:hAnsi="Calibri" w:cstheme="majorHAnsi"/>
              </w:rPr>
            </w:pPr>
            <w:r w:rsidRPr="00EA5FED">
              <w:rPr>
                <w:rFonts w:ascii="Calibri" w:hAnsi="Calibri" w:cstheme="majorHAnsi"/>
                <w:b/>
              </w:rPr>
              <w:t>REC</w:t>
            </w:r>
            <w:r>
              <w:rPr>
                <w:rFonts w:ascii="Calibri" w:hAnsi="Calibri" w:cstheme="majorHAnsi"/>
                <w:b/>
              </w:rPr>
              <w:t>s</w:t>
            </w:r>
            <w:r w:rsidRPr="00BF3395">
              <w:rPr>
                <w:rFonts w:ascii="Calibri" w:hAnsi="Calibri" w:cstheme="majorHAnsi"/>
              </w:rPr>
              <w:t xml:space="preserve">: raise with </w:t>
            </w:r>
            <w:proofErr w:type="spellStart"/>
            <w:r w:rsidRPr="00BF3395">
              <w:rPr>
                <w:rFonts w:ascii="Calibri" w:hAnsi="Calibri" w:cstheme="majorHAnsi"/>
              </w:rPr>
              <w:t>MoE</w:t>
            </w:r>
            <w:proofErr w:type="spellEnd"/>
            <w:r w:rsidRPr="00BF3395">
              <w:rPr>
                <w:rFonts w:ascii="Calibri" w:hAnsi="Calibri" w:cstheme="majorHAnsi"/>
              </w:rPr>
              <w:t xml:space="preserve"> the possibility to establish an additional DYEP kindergarten (4 shifts per day) by ensuring extra space for Kindergarten students and inform the participants</w:t>
            </w:r>
          </w:p>
          <w:p w:rsidR="00FF39EF" w:rsidRDefault="00FF39EF" w:rsidP="00FF39EF">
            <w:pPr>
              <w:spacing w:before="240"/>
              <w:jc w:val="both"/>
              <w:rPr>
                <w:rFonts w:ascii="Calibri" w:eastAsia="Times New Roman" w:hAnsi="Calibri" w:cstheme="majorHAnsi"/>
              </w:rPr>
            </w:pPr>
            <w:r w:rsidRPr="00DC41B7">
              <w:rPr>
                <w:rFonts w:ascii="Calibri" w:eastAsia="Times New Roman" w:hAnsi="Calibri" w:cstheme="majorHAnsi"/>
                <w:b/>
              </w:rPr>
              <w:t>RECs</w:t>
            </w:r>
            <w:r>
              <w:rPr>
                <w:rFonts w:ascii="Calibri" w:eastAsia="Times New Roman" w:hAnsi="Calibri" w:cstheme="majorHAnsi"/>
              </w:rPr>
              <w:t xml:space="preserve">: reiterate with </w:t>
            </w:r>
            <w:proofErr w:type="spellStart"/>
            <w:r>
              <w:rPr>
                <w:rFonts w:ascii="Calibri" w:eastAsia="Times New Roman" w:hAnsi="Calibri" w:cstheme="majorHAnsi"/>
              </w:rPr>
              <w:t>MoE</w:t>
            </w:r>
            <w:proofErr w:type="spellEnd"/>
            <w:r>
              <w:rPr>
                <w:rFonts w:ascii="Calibri" w:eastAsia="Times New Roman" w:hAnsi="Calibri" w:cstheme="majorHAnsi"/>
              </w:rPr>
              <w:t xml:space="preserve"> the issue of interpretation for their communication with parents and explore the possibility of provision of interpretation services, through interpreters deployed by </w:t>
            </w:r>
            <w:proofErr w:type="spellStart"/>
            <w:r>
              <w:rPr>
                <w:rFonts w:ascii="Calibri" w:eastAsia="Times New Roman" w:hAnsi="Calibri" w:cstheme="majorHAnsi"/>
              </w:rPr>
              <w:t>MoE</w:t>
            </w:r>
            <w:proofErr w:type="spellEnd"/>
          </w:p>
          <w:p w:rsidR="00FF39EF" w:rsidRDefault="00FF39EF" w:rsidP="00FF39EF">
            <w:pPr>
              <w:jc w:val="both"/>
              <w:rPr>
                <w:rFonts w:ascii="Calibri" w:hAnsi="Calibri" w:cstheme="majorHAnsi"/>
                <w:b/>
              </w:rPr>
            </w:pPr>
          </w:p>
          <w:p w:rsidR="00FF39EF" w:rsidRDefault="00FF39EF" w:rsidP="00FF39EF">
            <w:pPr>
              <w:jc w:val="both"/>
              <w:rPr>
                <w:rFonts w:ascii="Calibri" w:eastAsia="Times New Roman" w:hAnsi="Calibri" w:cstheme="majorHAnsi"/>
              </w:rPr>
            </w:pPr>
            <w:r w:rsidRPr="00AD4210">
              <w:rPr>
                <w:rFonts w:ascii="Calibri" w:hAnsi="Calibri" w:cstheme="majorHAnsi"/>
                <w:b/>
              </w:rPr>
              <w:t>RECs</w:t>
            </w:r>
            <w:r w:rsidRPr="00A038F7">
              <w:rPr>
                <w:rFonts w:ascii="Calibri" w:hAnsi="Calibri" w:cstheme="majorHAnsi"/>
              </w:rPr>
              <w:t xml:space="preserve">: Raise the </w:t>
            </w:r>
            <w:r>
              <w:rPr>
                <w:rFonts w:ascii="Calibri" w:hAnsi="Calibri" w:cstheme="majorHAnsi"/>
              </w:rPr>
              <w:t>issue of interpretation with the</w:t>
            </w:r>
            <w:r w:rsidRPr="00A038F7">
              <w:rPr>
                <w:rFonts w:ascii="Calibri" w:hAnsi="Calibri" w:cstheme="majorHAnsi"/>
              </w:rPr>
              <w:t xml:space="preserve"> National </w:t>
            </w:r>
            <w:proofErr w:type="spellStart"/>
            <w:r w:rsidRPr="00A038F7">
              <w:rPr>
                <w:rFonts w:ascii="Calibri" w:hAnsi="Calibri" w:cstheme="majorHAnsi"/>
              </w:rPr>
              <w:t>ESsWG</w:t>
            </w:r>
            <w:proofErr w:type="spellEnd"/>
            <w:r w:rsidRPr="00A038F7">
              <w:rPr>
                <w:rFonts w:ascii="Calibri" w:hAnsi="Calibri" w:cstheme="majorHAnsi"/>
              </w:rPr>
              <w:t xml:space="preserve"> </w:t>
            </w:r>
            <w:r>
              <w:rPr>
                <w:rFonts w:ascii="Calibri" w:hAnsi="Calibri" w:cstheme="majorHAnsi"/>
              </w:rPr>
              <w:t>about the</w:t>
            </w:r>
            <w:r w:rsidRPr="00A038F7">
              <w:rPr>
                <w:rFonts w:ascii="Calibri" w:hAnsi="Calibri" w:cstheme="majorHAnsi"/>
              </w:rPr>
              <w:t xml:space="preserve"> situation in other islands.</w:t>
            </w:r>
          </w:p>
          <w:p w:rsidR="00FF39EF" w:rsidRPr="00E766ED" w:rsidRDefault="00FF39EF" w:rsidP="00FF39EF">
            <w:pPr>
              <w:spacing w:before="240"/>
              <w:jc w:val="both"/>
              <w:rPr>
                <w:rFonts w:ascii="Calibri" w:eastAsia="Times New Roman" w:hAnsi="Calibri" w:cstheme="majorHAnsi"/>
              </w:rPr>
            </w:pPr>
            <w:r w:rsidRPr="00DC41B7">
              <w:rPr>
                <w:rFonts w:ascii="Calibri" w:eastAsia="Times New Roman" w:hAnsi="Calibri" w:cstheme="majorHAnsi"/>
                <w:b/>
              </w:rPr>
              <w:t xml:space="preserve">UNHCR: </w:t>
            </w:r>
            <w:r w:rsidRPr="00DC41B7">
              <w:rPr>
                <w:rFonts w:ascii="Calibri" w:eastAsia="Times New Roman" w:hAnsi="Calibri" w:cstheme="majorHAnsi"/>
              </w:rPr>
              <w:t>undertake the translation of the information leaflet on the enrolment procedure</w:t>
            </w:r>
          </w:p>
          <w:p w:rsidR="00FF39EF" w:rsidRPr="00EC7CAE" w:rsidRDefault="00FF39EF" w:rsidP="00FF39EF">
            <w:pPr>
              <w:jc w:val="both"/>
              <w:rPr>
                <w:rFonts w:ascii="Calibri" w:eastAsia="Times New Roman" w:hAnsi="Calibri" w:cstheme="majorHAnsi"/>
                <w:b/>
              </w:rPr>
            </w:pPr>
          </w:p>
          <w:p w:rsidR="00326F94" w:rsidRDefault="00326F94" w:rsidP="00326F94">
            <w:pPr>
              <w:spacing w:before="240"/>
              <w:jc w:val="both"/>
              <w:rPr>
                <w:rFonts w:ascii="Calibri" w:eastAsia="Times New Roman" w:hAnsi="Calibri" w:cstheme="majorHAnsi"/>
              </w:rPr>
            </w:pPr>
            <w:r w:rsidRPr="00C202DD">
              <w:rPr>
                <w:rFonts w:ascii="Calibri" w:eastAsia="Times New Roman" w:hAnsi="Calibri" w:cstheme="majorHAnsi"/>
                <w:b/>
              </w:rPr>
              <w:t>IOM:</w:t>
            </w:r>
            <w:r>
              <w:rPr>
                <w:rFonts w:ascii="Calibri" w:eastAsia="Times New Roman" w:hAnsi="Calibri" w:cstheme="majorHAnsi"/>
              </w:rPr>
              <w:t xml:space="preserve"> check whether IOM can conduct focus group </w:t>
            </w:r>
            <w:r>
              <w:rPr>
                <w:rFonts w:ascii="Calibri" w:eastAsia="Times New Roman" w:hAnsi="Calibri" w:cstheme="majorHAnsi"/>
              </w:rPr>
              <w:lastRenderedPageBreak/>
              <w:t xml:space="preserve">discussions with the UAC to capture the interest rate of UAC in attending formal education.  </w:t>
            </w:r>
          </w:p>
          <w:p w:rsidR="00326F94" w:rsidRPr="006058BB" w:rsidRDefault="00326F94" w:rsidP="00326F94">
            <w:pPr>
              <w:spacing w:before="240"/>
              <w:jc w:val="both"/>
              <w:rPr>
                <w:rFonts w:ascii="Calibri" w:eastAsia="Times New Roman" w:hAnsi="Calibri" w:cstheme="majorHAnsi"/>
              </w:rPr>
            </w:pPr>
            <w:r w:rsidRPr="00C202DD">
              <w:rPr>
                <w:rFonts w:ascii="Calibri" w:eastAsia="Times New Roman" w:hAnsi="Calibri" w:cstheme="majorHAnsi"/>
                <w:b/>
              </w:rPr>
              <w:t>IOM</w:t>
            </w:r>
            <w:r>
              <w:rPr>
                <w:rFonts w:ascii="Calibri" w:eastAsia="Times New Roman" w:hAnsi="Calibri" w:cstheme="majorHAnsi"/>
              </w:rPr>
              <w:t>: address a request to the RECs, UNHCR and AFE for their participation in the focus group discussions to provide information to UAC</w:t>
            </w:r>
          </w:p>
          <w:p w:rsidR="00326F94" w:rsidRPr="006058BB" w:rsidRDefault="00326F94" w:rsidP="00326F94">
            <w:pPr>
              <w:tabs>
                <w:tab w:val="left" w:pos="975"/>
              </w:tabs>
              <w:rPr>
                <w:rFonts w:ascii="Calibri" w:eastAsia="Times New Roman" w:hAnsi="Calibri" w:cstheme="majorHAnsi"/>
                <w:b/>
              </w:rPr>
            </w:pPr>
          </w:p>
          <w:p w:rsidR="00326F94" w:rsidRDefault="00326F94" w:rsidP="00326F94">
            <w:pPr>
              <w:tabs>
                <w:tab w:val="left" w:pos="975"/>
              </w:tabs>
              <w:rPr>
                <w:rFonts w:ascii="Calibri" w:eastAsia="Times New Roman" w:hAnsi="Calibri" w:cstheme="majorHAnsi"/>
              </w:rPr>
            </w:pPr>
            <w:r w:rsidRPr="00C202DD">
              <w:rPr>
                <w:rFonts w:ascii="Calibri" w:eastAsia="Times New Roman" w:hAnsi="Calibri" w:cstheme="majorHAnsi"/>
                <w:b/>
              </w:rPr>
              <w:t>RECs:</w:t>
            </w:r>
            <w:r>
              <w:rPr>
                <w:rFonts w:ascii="Calibri" w:eastAsia="Times New Roman" w:hAnsi="Calibri" w:cstheme="majorHAnsi"/>
              </w:rPr>
              <w:t xml:space="preserve"> in case expressed interest of UAC is marked as high, liaise with the Secondary Education Directorate and EPAL to explore the capacity of EPAL to accommodate the number of UAC interested</w:t>
            </w:r>
          </w:p>
          <w:p w:rsidR="00326F94" w:rsidRPr="006058BB" w:rsidRDefault="00326F94" w:rsidP="00326F94">
            <w:pPr>
              <w:spacing w:before="240"/>
              <w:jc w:val="both"/>
              <w:rPr>
                <w:rFonts w:ascii="Calibri" w:eastAsia="Times New Roman" w:hAnsi="Calibri" w:cstheme="majorHAnsi"/>
              </w:rPr>
            </w:pPr>
            <w:r w:rsidRPr="00C202DD">
              <w:rPr>
                <w:rFonts w:ascii="Calibri" w:eastAsia="Times New Roman" w:hAnsi="Calibri" w:cstheme="majorHAnsi"/>
                <w:b/>
              </w:rPr>
              <w:t>RECs/</w:t>
            </w:r>
            <w:proofErr w:type="spellStart"/>
            <w:r w:rsidRPr="00C202DD">
              <w:rPr>
                <w:rFonts w:ascii="Calibri" w:eastAsia="Times New Roman" w:hAnsi="Calibri" w:cstheme="majorHAnsi"/>
                <w:b/>
              </w:rPr>
              <w:t>ESsWG</w:t>
            </w:r>
            <w:proofErr w:type="spellEnd"/>
            <w:r w:rsidRPr="00C202DD">
              <w:rPr>
                <w:rFonts w:ascii="Calibri" w:eastAsia="Times New Roman" w:hAnsi="Calibri" w:cstheme="majorHAnsi"/>
                <w:b/>
              </w:rPr>
              <w:t>:</w:t>
            </w:r>
            <w:r>
              <w:rPr>
                <w:rFonts w:ascii="Calibri" w:eastAsia="Times New Roman" w:hAnsi="Calibri" w:cstheme="majorHAnsi"/>
              </w:rPr>
              <w:t xml:space="preserve"> in case attendance of UAC to EPAL is permitted by the authorities, address a request to </w:t>
            </w:r>
            <w:proofErr w:type="spellStart"/>
            <w:r>
              <w:rPr>
                <w:rFonts w:ascii="Calibri" w:eastAsia="Times New Roman" w:hAnsi="Calibri" w:cstheme="majorHAnsi"/>
              </w:rPr>
              <w:t>MoMP</w:t>
            </w:r>
            <w:proofErr w:type="spellEnd"/>
            <w:r>
              <w:rPr>
                <w:rFonts w:ascii="Calibri" w:eastAsia="Times New Roman" w:hAnsi="Calibri" w:cstheme="majorHAnsi"/>
              </w:rPr>
              <w:t xml:space="preserve"> through RIS for including in the bus service budget of </w:t>
            </w:r>
            <w:proofErr w:type="spellStart"/>
            <w:r>
              <w:rPr>
                <w:rFonts w:ascii="Calibri" w:eastAsia="Times New Roman" w:hAnsi="Calibri" w:cstheme="majorHAnsi"/>
              </w:rPr>
              <w:t>MoMP</w:t>
            </w:r>
            <w:proofErr w:type="spellEnd"/>
            <w:r>
              <w:rPr>
                <w:rFonts w:ascii="Calibri" w:eastAsia="Times New Roman" w:hAnsi="Calibri" w:cstheme="majorHAnsi"/>
              </w:rPr>
              <w:t xml:space="preserve"> the transportation of UAC of the RIC from and to the EPAL</w:t>
            </w:r>
          </w:p>
          <w:p w:rsidR="00326F94" w:rsidRPr="006058BB" w:rsidRDefault="00326F94" w:rsidP="00326F94">
            <w:pPr>
              <w:jc w:val="both"/>
              <w:rPr>
                <w:rFonts w:ascii="Calibri" w:hAnsi="Calibri" w:cstheme="majorHAnsi"/>
                <w:b/>
              </w:rPr>
            </w:pPr>
          </w:p>
          <w:p w:rsidR="00326F94" w:rsidRDefault="00326F94" w:rsidP="00326F94">
            <w:pPr>
              <w:jc w:val="both"/>
              <w:rPr>
                <w:rFonts w:ascii="Calibri" w:hAnsi="Calibri" w:cstheme="majorHAnsi"/>
              </w:rPr>
            </w:pPr>
            <w:r w:rsidRPr="00C202DD">
              <w:rPr>
                <w:rFonts w:ascii="Calibri" w:hAnsi="Calibri" w:cstheme="majorHAnsi"/>
                <w:b/>
              </w:rPr>
              <w:t>AFE:</w:t>
            </w:r>
            <w:r>
              <w:rPr>
                <w:rFonts w:ascii="Calibri" w:hAnsi="Calibri" w:cstheme="majorHAnsi"/>
              </w:rPr>
              <w:t xml:space="preserve"> liaise with Open Arms and Imagine Centre to discuss on the set up of a common day for the registration process to all non-formal education actors and agree on the specifics (when, how, where)</w:t>
            </w:r>
          </w:p>
          <w:p w:rsidR="00326F94" w:rsidRPr="00326F94" w:rsidRDefault="00326F94" w:rsidP="00326F94">
            <w:pPr>
              <w:spacing w:before="240"/>
              <w:jc w:val="both"/>
              <w:rPr>
                <w:rFonts w:ascii="Calibri" w:hAnsi="Calibri" w:cstheme="majorHAnsi"/>
              </w:rPr>
            </w:pPr>
            <w:r w:rsidRPr="00C202DD">
              <w:rPr>
                <w:rFonts w:ascii="Calibri" w:hAnsi="Calibri" w:cstheme="majorHAnsi"/>
                <w:b/>
              </w:rPr>
              <w:t>NFE/</w:t>
            </w:r>
            <w:proofErr w:type="spellStart"/>
            <w:r w:rsidRPr="00C202DD">
              <w:rPr>
                <w:rFonts w:ascii="Calibri" w:hAnsi="Calibri" w:cstheme="majorHAnsi"/>
                <w:b/>
              </w:rPr>
              <w:t>ESsWG</w:t>
            </w:r>
            <w:proofErr w:type="spellEnd"/>
            <w:r>
              <w:rPr>
                <w:rFonts w:ascii="Calibri" w:hAnsi="Calibri" w:cstheme="majorHAnsi"/>
              </w:rPr>
              <w:t xml:space="preserve">: </w:t>
            </w:r>
            <w:proofErr w:type="gramStart"/>
            <w:r>
              <w:rPr>
                <w:rFonts w:ascii="Calibri" w:hAnsi="Calibri" w:cstheme="majorHAnsi"/>
              </w:rPr>
              <w:t>raise</w:t>
            </w:r>
            <w:proofErr w:type="gramEnd"/>
            <w:r>
              <w:rPr>
                <w:rFonts w:ascii="Calibri" w:hAnsi="Calibri" w:cstheme="majorHAnsi"/>
              </w:rPr>
              <w:t xml:space="preserve"> with the RIC Director the set up of a common registration day to all non-formal education actors for her endorsement and suggestion of the location.</w:t>
            </w:r>
          </w:p>
          <w:p w:rsidR="00CF7451" w:rsidRDefault="00CF7451" w:rsidP="00326F94">
            <w:pPr>
              <w:jc w:val="both"/>
              <w:rPr>
                <w:rFonts w:ascii="Calibri" w:hAnsi="Calibri" w:cstheme="majorHAnsi"/>
                <w:b/>
              </w:rPr>
            </w:pPr>
          </w:p>
          <w:p w:rsidR="00326F94" w:rsidRPr="00491178" w:rsidRDefault="00326F94" w:rsidP="00326F94">
            <w:pPr>
              <w:jc w:val="both"/>
              <w:rPr>
                <w:rFonts w:ascii="Calibri" w:hAnsi="Calibri" w:cstheme="majorHAnsi"/>
                <w:b/>
              </w:rPr>
            </w:pPr>
            <w:r w:rsidRPr="00C202DD">
              <w:rPr>
                <w:rFonts w:ascii="Calibri" w:hAnsi="Calibri" w:cstheme="majorHAnsi"/>
                <w:b/>
              </w:rPr>
              <w:t>UNCHR:</w:t>
            </w:r>
            <w:r>
              <w:rPr>
                <w:rFonts w:ascii="Calibri" w:hAnsi="Calibri" w:cstheme="majorHAnsi"/>
              </w:rPr>
              <w:t xml:space="preserve"> share with</w:t>
            </w:r>
            <w:r w:rsidRPr="00491178">
              <w:rPr>
                <w:rFonts w:ascii="Calibri" w:hAnsi="Calibri" w:cstheme="majorHAnsi"/>
              </w:rPr>
              <w:t xml:space="preserve"> REC information about</w:t>
            </w:r>
            <w:r w:rsidR="001C0AB8">
              <w:rPr>
                <w:rFonts w:ascii="Calibri" w:hAnsi="Calibri" w:cstheme="majorHAnsi"/>
              </w:rPr>
              <w:t xml:space="preserve"> </w:t>
            </w:r>
            <w:r>
              <w:rPr>
                <w:rFonts w:ascii="Calibri" w:hAnsi="Calibri" w:cstheme="majorHAnsi"/>
              </w:rPr>
              <w:t xml:space="preserve">the </w:t>
            </w:r>
            <w:r w:rsidRPr="0095748D">
              <w:rPr>
                <w:rFonts w:ascii="Calibri" w:hAnsi="Calibri" w:cstheme="majorHAnsi"/>
              </w:rPr>
              <w:t>22nd National Student Contest</w:t>
            </w:r>
            <w:r>
              <w:rPr>
                <w:rFonts w:ascii="Calibri" w:hAnsi="Calibri" w:cstheme="majorHAnsi"/>
              </w:rPr>
              <w:t>.</w:t>
            </w:r>
          </w:p>
          <w:p w:rsidR="00326F94" w:rsidRDefault="00326F94" w:rsidP="00326F94">
            <w:pPr>
              <w:jc w:val="both"/>
              <w:rPr>
                <w:rFonts w:ascii="Calibri" w:hAnsi="Calibri" w:cstheme="majorHAnsi"/>
                <w:b/>
              </w:rPr>
            </w:pPr>
          </w:p>
          <w:p w:rsidR="00326F94" w:rsidRPr="00540032" w:rsidRDefault="00326F94" w:rsidP="00326F94">
            <w:pPr>
              <w:jc w:val="both"/>
              <w:rPr>
                <w:rFonts w:ascii="Calibri" w:hAnsi="Calibri" w:cstheme="majorHAnsi"/>
              </w:rPr>
            </w:pPr>
            <w:proofErr w:type="spellStart"/>
            <w:r w:rsidRPr="00C202DD">
              <w:rPr>
                <w:rFonts w:ascii="Calibri" w:hAnsi="Calibri" w:cstheme="majorHAnsi"/>
                <w:b/>
              </w:rPr>
              <w:t>REC</w:t>
            </w:r>
            <w:proofErr w:type="gramStart"/>
            <w:r w:rsidRPr="00C202DD">
              <w:rPr>
                <w:rFonts w:ascii="Calibri" w:hAnsi="Calibri" w:cstheme="majorHAnsi"/>
                <w:b/>
              </w:rPr>
              <w:t>:</w:t>
            </w:r>
            <w:r>
              <w:rPr>
                <w:rFonts w:ascii="Calibri" w:hAnsi="Calibri" w:cstheme="majorHAnsi"/>
              </w:rPr>
              <w:t>confirm</w:t>
            </w:r>
            <w:proofErr w:type="spellEnd"/>
            <w:proofErr w:type="gramEnd"/>
            <w:r>
              <w:rPr>
                <w:rFonts w:ascii="Calibri" w:hAnsi="Calibri" w:cstheme="majorHAnsi"/>
              </w:rPr>
              <w:t xml:space="preserve"> and revert on the participation of Chios public schools (ZEP and DYEP)</w:t>
            </w:r>
            <w:r w:rsidRPr="00540032">
              <w:rPr>
                <w:rFonts w:ascii="Calibri" w:hAnsi="Calibri" w:cstheme="majorHAnsi"/>
              </w:rPr>
              <w:t xml:space="preserve"> in the 22nd National Student Contest.</w:t>
            </w:r>
          </w:p>
          <w:p w:rsidR="00326F94" w:rsidRPr="006058BB" w:rsidRDefault="00326F94" w:rsidP="00326F94">
            <w:pPr>
              <w:jc w:val="both"/>
              <w:rPr>
                <w:rFonts w:ascii="Calibri" w:hAnsi="Calibri" w:cstheme="majorHAnsi"/>
                <w:b/>
              </w:rPr>
            </w:pPr>
          </w:p>
          <w:p w:rsidR="00326F94" w:rsidRPr="006058BB" w:rsidRDefault="00326F94" w:rsidP="00326F94">
            <w:pPr>
              <w:jc w:val="both"/>
              <w:rPr>
                <w:rFonts w:ascii="Calibri" w:hAnsi="Calibri" w:cstheme="majorHAnsi"/>
                <w:b/>
              </w:rPr>
            </w:pPr>
          </w:p>
          <w:p w:rsidR="00326F94" w:rsidRPr="00CF7451" w:rsidRDefault="00326F94" w:rsidP="00D2679C">
            <w:pPr>
              <w:jc w:val="both"/>
              <w:rPr>
                <w:rFonts w:ascii="Calibri" w:hAnsi="Calibri" w:cstheme="majorHAnsi"/>
                <w:b/>
              </w:rPr>
            </w:pPr>
            <w:r w:rsidRPr="00C202DD">
              <w:rPr>
                <w:rFonts w:ascii="Calibri" w:hAnsi="Calibri" w:cstheme="majorHAnsi"/>
                <w:b/>
              </w:rPr>
              <w:t>RIS:</w:t>
            </w:r>
            <w:r>
              <w:rPr>
                <w:rFonts w:ascii="Calibri" w:hAnsi="Calibri" w:cstheme="majorHAnsi"/>
              </w:rPr>
              <w:t xml:space="preserve"> raise with the RIC Director and the IT unit of RIS the need for sharing with the </w:t>
            </w:r>
            <w:proofErr w:type="spellStart"/>
            <w:r>
              <w:rPr>
                <w:rFonts w:ascii="Calibri" w:hAnsi="Calibri" w:cstheme="majorHAnsi"/>
              </w:rPr>
              <w:t>ESsWG</w:t>
            </w:r>
            <w:proofErr w:type="spellEnd"/>
            <w:r>
              <w:rPr>
                <w:rFonts w:ascii="Calibri" w:hAnsi="Calibri" w:cstheme="majorHAnsi"/>
              </w:rPr>
              <w:t xml:space="preserve"> the updated demographic statistics of the current RIC population (children and adults)</w:t>
            </w:r>
          </w:p>
        </w:tc>
        <w:tc>
          <w:tcPr>
            <w:tcW w:w="5182" w:type="dxa"/>
          </w:tcPr>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p>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r w:rsidRPr="00BF3395">
              <w:rPr>
                <w:rFonts w:ascii="Calibri" w:eastAsia="Times New Roman" w:hAnsi="Calibri" w:cs="Times New Roman"/>
                <w:lang w:val="en-US"/>
              </w:rPr>
              <w:t xml:space="preserve">Request </w:t>
            </w:r>
            <w:proofErr w:type="gramStart"/>
            <w:r w:rsidRPr="00BF3395">
              <w:rPr>
                <w:rFonts w:ascii="Calibri" w:eastAsia="Times New Roman" w:hAnsi="Calibri" w:cs="Times New Roman"/>
                <w:lang w:val="en-US"/>
              </w:rPr>
              <w:t>raised</w:t>
            </w:r>
            <w:proofErr w:type="gramEnd"/>
            <w:r w:rsidRPr="00BF3395">
              <w:rPr>
                <w:rFonts w:ascii="Calibri" w:eastAsia="Times New Roman" w:hAnsi="Calibri" w:cs="Times New Roman"/>
                <w:lang w:val="en-US"/>
              </w:rPr>
              <w:t>. Pending update on developments</w:t>
            </w:r>
            <w:r w:rsidR="00070497">
              <w:rPr>
                <w:rFonts w:ascii="Calibri" w:eastAsia="Times New Roman" w:hAnsi="Calibri" w:cs="Times New Roman"/>
                <w:lang w:val="en-US"/>
              </w:rPr>
              <w:t xml:space="preserve">. </w:t>
            </w:r>
          </w:p>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p>
          <w:p w:rsidR="00B247F6" w:rsidRDefault="00B247F6" w:rsidP="00E45775">
            <w:pPr>
              <w:rPr>
                <w:rFonts w:ascii="Calibri" w:hAnsi="Calibri" w:cstheme="majorHAnsi"/>
              </w:rPr>
            </w:pPr>
          </w:p>
          <w:p w:rsidR="00EA366C" w:rsidRDefault="00EA366C" w:rsidP="00E45775">
            <w:pPr>
              <w:rPr>
                <w:rFonts w:ascii="Calibri" w:hAnsi="Calibri" w:cstheme="majorHAnsi"/>
              </w:rPr>
            </w:pPr>
          </w:p>
          <w:p w:rsidR="00EA366C" w:rsidRDefault="00EA366C" w:rsidP="00E45775">
            <w:pPr>
              <w:rPr>
                <w:rFonts w:ascii="Calibri" w:hAnsi="Calibri" w:cstheme="majorHAnsi"/>
              </w:rPr>
            </w:pPr>
          </w:p>
          <w:p w:rsidR="00FC372E" w:rsidRDefault="00CE4960" w:rsidP="00E45775">
            <w:pPr>
              <w:rPr>
                <w:rFonts w:ascii="Calibri" w:hAnsi="Calibri" w:cstheme="majorHAnsi"/>
              </w:rPr>
            </w:pPr>
            <w:r>
              <w:rPr>
                <w:rFonts w:ascii="Calibri" w:hAnsi="Calibri" w:cstheme="majorHAnsi"/>
              </w:rPr>
              <w:t>Pending</w:t>
            </w:r>
          </w:p>
          <w:p w:rsidR="00CE4960" w:rsidRDefault="00CE4960" w:rsidP="00E45775">
            <w:pPr>
              <w:rPr>
                <w:rFonts w:ascii="Calibri" w:hAnsi="Calibri" w:cstheme="majorHAnsi"/>
              </w:rPr>
            </w:pPr>
          </w:p>
          <w:p w:rsidR="00CE4960" w:rsidRDefault="00CE4960" w:rsidP="00E45775">
            <w:pPr>
              <w:rPr>
                <w:rFonts w:ascii="Calibri" w:hAnsi="Calibri" w:cstheme="majorHAnsi"/>
              </w:rPr>
            </w:pPr>
          </w:p>
          <w:p w:rsidR="00CE4960" w:rsidRDefault="00CE4960" w:rsidP="00E45775">
            <w:pPr>
              <w:rPr>
                <w:rFonts w:ascii="Calibri" w:hAnsi="Calibri" w:cstheme="majorHAnsi"/>
              </w:rPr>
            </w:pPr>
          </w:p>
          <w:p w:rsidR="00CE4960" w:rsidRDefault="00CE4960" w:rsidP="00E45775">
            <w:pPr>
              <w:rPr>
                <w:rFonts w:ascii="Calibri" w:hAnsi="Calibri" w:cstheme="majorHAnsi"/>
              </w:rPr>
            </w:pPr>
            <w:r>
              <w:rPr>
                <w:rFonts w:ascii="Calibri" w:hAnsi="Calibri" w:cstheme="majorHAnsi"/>
              </w:rPr>
              <w:t>Pending</w:t>
            </w:r>
          </w:p>
          <w:p w:rsidR="00CE4960" w:rsidRDefault="00CE4960" w:rsidP="00E45775">
            <w:pPr>
              <w:rPr>
                <w:rFonts w:ascii="Calibri" w:hAnsi="Calibri" w:cstheme="majorHAnsi"/>
              </w:rPr>
            </w:pPr>
          </w:p>
          <w:p w:rsidR="00CE4960" w:rsidRDefault="00CE4960" w:rsidP="00E45775">
            <w:pPr>
              <w:rPr>
                <w:rFonts w:ascii="Calibri" w:hAnsi="Calibri" w:cstheme="majorHAnsi"/>
              </w:rPr>
            </w:pPr>
          </w:p>
          <w:p w:rsidR="00E766ED" w:rsidRPr="00DF0D32" w:rsidRDefault="00B90AAB" w:rsidP="00E766ED">
            <w:pPr>
              <w:rPr>
                <w:rFonts w:ascii="Calibri" w:hAnsi="Calibri" w:cstheme="majorHAnsi"/>
              </w:rPr>
            </w:pPr>
            <w:r>
              <w:rPr>
                <w:rFonts w:ascii="Calibri" w:hAnsi="Calibri" w:cstheme="majorHAnsi"/>
              </w:rPr>
              <w:t xml:space="preserve">Pending under translation </w:t>
            </w:r>
          </w:p>
          <w:p w:rsidR="008D611E" w:rsidRDefault="008D611E" w:rsidP="00E45775">
            <w:pPr>
              <w:rPr>
                <w:rFonts w:ascii="Calibri" w:hAnsi="Calibri" w:cstheme="majorHAnsi"/>
              </w:rPr>
            </w:pPr>
          </w:p>
          <w:p w:rsidR="008D611E" w:rsidRPr="006058BB" w:rsidRDefault="008D611E" w:rsidP="00E45775">
            <w:pPr>
              <w:rPr>
                <w:rFonts w:ascii="Calibri" w:hAnsi="Calibri" w:cstheme="majorHAnsi"/>
              </w:rPr>
            </w:pPr>
          </w:p>
          <w:p w:rsidR="00990E3D" w:rsidRDefault="00990E3D" w:rsidP="00326F94">
            <w:pPr>
              <w:rPr>
                <w:rFonts w:ascii="Calibri" w:hAnsi="Calibri" w:cstheme="majorHAnsi"/>
              </w:rPr>
            </w:pPr>
          </w:p>
          <w:p w:rsidR="00DA564A" w:rsidRPr="009467D3" w:rsidRDefault="002647D6" w:rsidP="00326F94">
            <w:pPr>
              <w:rPr>
                <w:rFonts w:ascii="Calibri" w:hAnsi="Calibri" w:cstheme="majorHAnsi"/>
              </w:rPr>
            </w:pPr>
            <w:r>
              <w:rPr>
                <w:rFonts w:ascii="Calibri" w:hAnsi="Calibri" w:cstheme="majorHAnsi"/>
              </w:rPr>
              <w:t>Done</w:t>
            </w:r>
          </w:p>
          <w:p w:rsidR="00DA564A" w:rsidRPr="00DA564A" w:rsidRDefault="00DA564A" w:rsidP="00DA564A">
            <w:pPr>
              <w:rPr>
                <w:rFonts w:ascii="Calibri" w:hAnsi="Calibri" w:cstheme="majorHAnsi"/>
              </w:rPr>
            </w:pPr>
          </w:p>
          <w:p w:rsidR="00DA564A" w:rsidRPr="00DA564A" w:rsidRDefault="00DA564A" w:rsidP="00DA564A">
            <w:pPr>
              <w:rPr>
                <w:rFonts w:ascii="Calibri" w:hAnsi="Calibri" w:cstheme="majorHAnsi"/>
              </w:rPr>
            </w:pPr>
          </w:p>
          <w:p w:rsidR="00DA564A" w:rsidRDefault="00DA564A" w:rsidP="00DA564A">
            <w:pPr>
              <w:rPr>
                <w:rFonts w:ascii="Calibri" w:hAnsi="Calibri" w:cstheme="majorHAnsi"/>
              </w:rPr>
            </w:pPr>
          </w:p>
          <w:p w:rsidR="00CF7451" w:rsidRDefault="00DA564A" w:rsidP="00CF7451">
            <w:pPr>
              <w:rPr>
                <w:rFonts w:ascii="Calibri" w:hAnsi="Calibri" w:cstheme="majorHAnsi"/>
              </w:rPr>
            </w:pPr>
            <w:r>
              <w:rPr>
                <w:rFonts w:ascii="Calibri" w:hAnsi="Calibri" w:cstheme="majorHAnsi"/>
              </w:rPr>
              <w:t xml:space="preserve"> D</w:t>
            </w:r>
            <w:r w:rsidR="002647D6">
              <w:rPr>
                <w:rFonts w:ascii="Calibri" w:hAnsi="Calibri" w:cstheme="majorHAnsi"/>
              </w:rPr>
              <w:t>one</w:t>
            </w:r>
          </w:p>
          <w:p w:rsidR="002647D6" w:rsidRPr="00CF7451" w:rsidRDefault="002647D6" w:rsidP="00CF7451">
            <w:pPr>
              <w:rPr>
                <w:rFonts w:ascii="Calibri" w:hAnsi="Calibri" w:cstheme="majorHAnsi"/>
              </w:rPr>
            </w:pPr>
          </w:p>
          <w:p w:rsidR="00CF7451" w:rsidRPr="00CF7451" w:rsidRDefault="00CF7451" w:rsidP="00CF7451">
            <w:pPr>
              <w:rPr>
                <w:rFonts w:ascii="Calibri" w:hAnsi="Calibri" w:cstheme="majorHAnsi"/>
              </w:rPr>
            </w:pPr>
          </w:p>
          <w:p w:rsidR="00CF7451" w:rsidRDefault="00CF7451" w:rsidP="00CF7451">
            <w:pPr>
              <w:rPr>
                <w:rFonts w:ascii="Calibri" w:hAnsi="Calibri" w:cstheme="majorHAnsi"/>
              </w:rPr>
            </w:pPr>
          </w:p>
          <w:p w:rsidR="00CF7451" w:rsidRDefault="00CF7451" w:rsidP="00CF7451">
            <w:pPr>
              <w:rPr>
                <w:rFonts w:ascii="Calibri" w:hAnsi="Calibri" w:cstheme="majorHAnsi"/>
              </w:rPr>
            </w:pPr>
            <w:r>
              <w:rPr>
                <w:rFonts w:ascii="Calibri" w:hAnsi="Calibri" w:cstheme="majorHAnsi"/>
              </w:rPr>
              <w:t>Pending</w:t>
            </w:r>
          </w:p>
          <w:p w:rsidR="00CF7451" w:rsidRPr="00CF7451" w:rsidRDefault="00CF7451" w:rsidP="00CF7451">
            <w:pPr>
              <w:rPr>
                <w:rFonts w:ascii="Calibri" w:hAnsi="Calibri" w:cstheme="majorHAnsi"/>
              </w:rPr>
            </w:pPr>
          </w:p>
          <w:p w:rsidR="00CF7451" w:rsidRPr="00CF7451" w:rsidRDefault="00CF7451" w:rsidP="00CF7451">
            <w:pPr>
              <w:rPr>
                <w:rFonts w:ascii="Calibri" w:hAnsi="Calibri" w:cstheme="majorHAnsi"/>
              </w:rPr>
            </w:pPr>
          </w:p>
          <w:p w:rsidR="00CF7451" w:rsidRPr="00CF7451" w:rsidRDefault="00CF7451" w:rsidP="00CF7451">
            <w:pPr>
              <w:rPr>
                <w:rFonts w:ascii="Calibri" w:hAnsi="Calibri" w:cstheme="majorHAnsi"/>
              </w:rPr>
            </w:pPr>
          </w:p>
          <w:p w:rsidR="00CF7451" w:rsidRDefault="00CF7451" w:rsidP="00CF7451">
            <w:pPr>
              <w:rPr>
                <w:rFonts w:ascii="Calibri" w:hAnsi="Calibri" w:cstheme="majorHAnsi"/>
              </w:rPr>
            </w:pPr>
          </w:p>
          <w:p w:rsidR="00CF7451" w:rsidRDefault="00CF7451" w:rsidP="00CF7451">
            <w:pPr>
              <w:rPr>
                <w:rFonts w:ascii="Calibri" w:hAnsi="Calibri" w:cstheme="majorHAnsi"/>
              </w:rPr>
            </w:pPr>
            <w:r>
              <w:rPr>
                <w:rFonts w:ascii="Calibri" w:hAnsi="Calibri" w:cstheme="majorHAnsi"/>
              </w:rPr>
              <w:t>Pending</w:t>
            </w:r>
          </w:p>
          <w:p w:rsidR="00CF7451" w:rsidRPr="00CF7451" w:rsidRDefault="00CF7451" w:rsidP="00CF7451">
            <w:pPr>
              <w:rPr>
                <w:rFonts w:ascii="Calibri" w:hAnsi="Calibri" w:cstheme="majorHAnsi"/>
              </w:rPr>
            </w:pPr>
          </w:p>
          <w:p w:rsidR="00CF7451" w:rsidRPr="00CF7451" w:rsidRDefault="00CF7451" w:rsidP="00CF7451">
            <w:pPr>
              <w:rPr>
                <w:rFonts w:ascii="Calibri" w:hAnsi="Calibri" w:cstheme="majorHAnsi"/>
              </w:rPr>
            </w:pPr>
          </w:p>
          <w:p w:rsidR="00CF7451" w:rsidRPr="00CF7451" w:rsidRDefault="00CF7451" w:rsidP="00CF7451">
            <w:pPr>
              <w:rPr>
                <w:rFonts w:ascii="Calibri" w:hAnsi="Calibri" w:cstheme="majorHAnsi"/>
              </w:rPr>
            </w:pPr>
          </w:p>
          <w:p w:rsidR="00CF7451" w:rsidRDefault="00CF7451" w:rsidP="00CF7451">
            <w:pPr>
              <w:rPr>
                <w:rFonts w:ascii="Calibri" w:hAnsi="Calibri" w:cstheme="majorHAnsi"/>
              </w:rPr>
            </w:pPr>
          </w:p>
          <w:p w:rsidR="00CF7451" w:rsidRDefault="00CF7451" w:rsidP="00CF7451">
            <w:pPr>
              <w:rPr>
                <w:rFonts w:ascii="Calibri" w:hAnsi="Calibri" w:cstheme="majorHAnsi"/>
              </w:rPr>
            </w:pPr>
            <w:r>
              <w:rPr>
                <w:rFonts w:ascii="Calibri" w:hAnsi="Calibri" w:cstheme="majorHAnsi"/>
              </w:rPr>
              <w:t xml:space="preserve">Pending  </w:t>
            </w:r>
          </w:p>
          <w:p w:rsidR="00CF7451" w:rsidRPr="00CF7451" w:rsidRDefault="00CF7451" w:rsidP="00CF7451">
            <w:pPr>
              <w:rPr>
                <w:rFonts w:ascii="Calibri" w:hAnsi="Calibri" w:cstheme="majorHAnsi"/>
              </w:rPr>
            </w:pPr>
          </w:p>
          <w:p w:rsidR="00CF7451" w:rsidRPr="00CF7451" w:rsidRDefault="00CF7451" w:rsidP="00CF7451">
            <w:pPr>
              <w:rPr>
                <w:rFonts w:ascii="Calibri" w:hAnsi="Calibri" w:cstheme="majorHAnsi"/>
              </w:rPr>
            </w:pPr>
          </w:p>
          <w:p w:rsidR="00CF7451" w:rsidRPr="00CF7451" w:rsidRDefault="00CF7451" w:rsidP="00CF7451">
            <w:pPr>
              <w:rPr>
                <w:rFonts w:ascii="Calibri" w:hAnsi="Calibri" w:cstheme="majorHAnsi"/>
              </w:rPr>
            </w:pPr>
          </w:p>
          <w:p w:rsidR="00CF7451" w:rsidRDefault="00CF7451" w:rsidP="00CF7451">
            <w:pPr>
              <w:rPr>
                <w:rFonts w:ascii="Calibri" w:hAnsi="Calibri" w:cstheme="majorHAnsi"/>
              </w:rPr>
            </w:pPr>
          </w:p>
          <w:p w:rsidR="00CF7451" w:rsidRDefault="00CF7451" w:rsidP="00CF7451">
            <w:pPr>
              <w:rPr>
                <w:rFonts w:ascii="Calibri" w:hAnsi="Calibri" w:cstheme="majorHAnsi"/>
              </w:rPr>
            </w:pPr>
            <w:r>
              <w:rPr>
                <w:rFonts w:ascii="Calibri" w:hAnsi="Calibri" w:cstheme="majorHAnsi"/>
              </w:rPr>
              <w:t>Pending</w:t>
            </w:r>
          </w:p>
          <w:p w:rsidR="00CF7451" w:rsidRPr="00CF7451" w:rsidRDefault="00CF7451" w:rsidP="00CF7451">
            <w:pPr>
              <w:rPr>
                <w:rFonts w:ascii="Calibri" w:hAnsi="Calibri" w:cstheme="majorHAnsi"/>
              </w:rPr>
            </w:pPr>
          </w:p>
          <w:p w:rsidR="00CF7451" w:rsidRPr="00CF7451" w:rsidRDefault="00CF7451" w:rsidP="00CF7451">
            <w:pPr>
              <w:rPr>
                <w:rFonts w:ascii="Calibri" w:hAnsi="Calibri" w:cstheme="majorHAnsi"/>
              </w:rPr>
            </w:pPr>
          </w:p>
          <w:p w:rsidR="00CF7451" w:rsidRDefault="00CF7451" w:rsidP="00CF7451">
            <w:pPr>
              <w:rPr>
                <w:rFonts w:ascii="Calibri" w:hAnsi="Calibri" w:cstheme="majorHAnsi"/>
              </w:rPr>
            </w:pPr>
          </w:p>
          <w:p w:rsidR="00CF7451" w:rsidRDefault="00CF7451" w:rsidP="00CF7451">
            <w:pPr>
              <w:rPr>
                <w:rFonts w:ascii="Calibri" w:hAnsi="Calibri" w:cstheme="majorHAnsi"/>
              </w:rPr>
            </w:pPr>
            <w:r>
              <w:rPr>
                <w:rFonts w:ascii="Calibri" w:hAnsi="Calibri" w:cstheme="majorHAnsi"/>
              </w:rPr>
              <w:t>D</w:t>
            </w:r>
            <w:r w:rsidR="002647D6">
              <w:rPr>
                <w:rFonts w:ascii="Calibri" w:hAnsi="Calibri" w:cstheme="majorHAnsi"/>
              </w:rPr>
              <w:t>one</w:t>
            </w:r>
          </w:p>
          <w:p w:rsidR="00CF7451" w:rsidRPr="00CF7451" w:rsidRDefault="00CF7451" w:rsidP="00CF7451">
            <w:pPr>
              <w:rPr>
                <w:rFonts w:ascii="Calibri" w:hAnsi="Calibri" w:cstheme="majorHAnsi"/>
              </w:rPr>
            </w:pPr>
          </w:p>
          <w:p w:rsidR="00CF7451" w:rsidRDefault="00CF7451" w:rsidP="00CF7451">
            <w:pPr>
              <w:rPr>
                <w:rFonts w:ascii="Calibri" w:hAnsi="Calibri" w:cstheme="majorHAnsi"/>
              </w:rPr>
            </w:pPr>
          </w:p>
          <w:p w:rsidR="00CF7451" w:rsidRDefault="00CF7451" w:rsidP="00CF7451">
            <w:pPr>
              <w:rPr>
                <w:rFonts w:ascii="Calibri" w:hAnsi="Calibri" w:cstheme="majorHAnsi"/>
              </w:rPr>
            </w:pPr>
            <w:r>
              <w:rPr>
                <w:rFonts w:ascii="Calibri" w:hAnsi="Calibri" w:cstheme="majorHAnsi"/>
              </w:rPr>
              <w:t>Pending</w:t>
            </w:r>
          </w:p>
          <w:p w:rsidR="00CF7451" w:rsidRPr="00CF7451" w:rsidRDefault="00CF7451" w:rsidP="00CF7451">
            <w:pPr>
              <w:rPr>
                <w:rFonts w:ascii="Calibri" w:hAnsi="Calibri" w:cstheme="majorHAnsi"/>
              </w:rPr>
            </w:pPr>
          </w:p>
          <w:p w:rsidR="00CF7451" w:rsidRPr="00CF7451" w:rsidRDefault="00CF7451" w:rsidP="00CF7451">
            <w:pPr>
              <w:rPr>
                <w:rFonts w:ascii="Calibri" w:hAnsi="Calibri" w:cstheme="majorHAnsi"/>
              </w:rPr>
            </w:pPr>
          </w:p>
          <w:p w:rsidR="00CF7451" w:rsidRPr="00CF7451" w:rsidRDefault="00CF7451" w:rsidP="00CF7451">
            <w:pPr>
              <w:rPr>
                <w:rFonts w:ascii="Calibri" w:hAnsi="Calibri" w:cstheme="majorHAnsi"/>
              </w:rPr>
            </w:pPr>
          </w:p>
          <w:p w:rsidR="00DF0D32" w:rsidRPr="00CF7451" w:rsidRDefault="00CF7451" w:rsidP="00CF7451">
            <w:pPr>
              <w:rPr>
                <w:rFonts w:ascii="Calibri" w:hAnsi="Calibri" w:cstheme="majorHAnsi"/>
              </w:rPr>
            </w:pPr>
            <w:r>
              <w:rPr>
                <w:rFonts w:ascii="Calibri" w:hAnsi="Calibri" w:cstheme="majorHAnsi"/>
              </w:rPr>
              <w:t>Pending</w:t>
            </w:r>
          </w:p>
        </w:tc>
      </w:tr>
      <w:tr w:rsidR="00B9325A" w:rsidRPr="00813963" w:rsidTr="006A67C1">
        <w:trPr>
          <w:trHeight w:val="1077"/>
        </w:trPr>
        <w:tc>
          <w:tcPr>
            <w:tcW w:w="3576" w:type="dxa"/>
          </w:tcPr>
          <w:p w:rsidR="00B9325A" w:rsidRPr="004713ED" w:rsidRDefault="00B9325A" w:rsidP="00CC444F">
            <w:pPr>
              <w:pBdr>
                <w:top w:val="nil"/>
                <w:left w:val="nil"/>
                <w:bottom w:val="nil"/>
                <w:right w:val="nil"/>
                <w:between w:val="nil"/>
              </w:pBdr>
              <w:spacing w:before="240"/>
              <w:jc w:val="both"/>
              <w:rPr>
                <w:rFonts w:ascii="Calibri" w:eastAsia="Times New Roman" w:hAnsi="Calibri" w:cstheme="majorHAnsi"/>
                <w:b/>
                <w:color w:val="000000"/>
              </w:rPr>
            </w:pPr>
            <w:r w:rsidRPr="00BF3395">
              <w:rPr>
                <w:rFonts w:ascii="Calibri" w:eastAsia="Times New Roman" w:hAnsi="Calibri" w:cstheme="majorHAnsi"/>
                <w:b/>
                <w:color w:val="000000"/>
              </w:rPr>
              <w:lastRenderedPageBreak/>
              <w:t>Updates from Formal Education</w:t>
            </w:r>
          </w:p>
        </w:tc>
        <w:tc>
          <w:tcPr>
            <w:tcW w:w="5528" w:type="dxa"/>
          </w:tcPr>
          <w:p w:rsidR="0088136C" w:rsidRPr="00DC2685" w:rsidRDefault="00D92F2B" w:rsidP="002C1430">
            <w:pPr>
              <w:jc w:val="both"/>
              <w:rPr>
                <w:rFonts w:ascii="Calibri" w:hAnsi="Calibri" w:cstheme="majorHAnsi"/>
                <w:b/>
              </w:rPr>
            </w:pPr>
            <w:r w:rsidRPr="00DC2685">
              <w:rPr>
                <w:rFonts w:ascii="Calibri" w:hAnsi="Calibri" w:cstheme="majorHAnsi"/>
                <w:b/>
              </w:rPr>
              <w:t>DYEP primary/ gymnasium:</w:t>
            </w:r>
          </w:p>
          <w:p w:rsidR="00DC2685" w:rsidRPr="00DC2685" w:rsidRDefault="00DC2685" w:rsidP="002C1430">
            <w:pPr>
              <w:jc w:val="both"/>
              <w:rPr>
                <w:rFonts w:ascii="Calibri" w:hAnsi="Calibri" w:cstheme="majorHAnsi"/>
                <w:b/>
              </w:rPr>
            </w:pPr>
          </w:p>
          <w:p w:rsidR="00546610" w:rsidRPr="006058BB" w:rsidRDefault="006058BB" w:rsidP="000B28A9">
            <w:pPr>
              <w:jc w:val="both"/>
              <w:rPr>
                <w:rFonts w:ascii="Calibri" w:hAnsi="Calibri" w:cstheme="majorHAnsi"/>
                <w:b/>
              </w:rPr>
            </w:pPr>
            <w:r w:rsidRPr="006058BB">
              <w:rPr>
                <w:rFonts w:ascii="Calibri" w:hAnsi="Calibri" w:cstheme="majorHAnsi"/>
                <w:b/>
              </w:rPr>
              <w:t>No updates</w:t>
            </w:r>
          </w:p>
        </w:tc>
        <w:tc>
          <w:tcPr>
            <w:tcW w:w="5182" w:type="dxa"/>
          </w:tcPr>
          <w:p w:rsidR="00FF39EF" w:rsidRPr="00FF39EF" w:rsidRDefault="00FF39EF" w:rsidP="00326F94">
            <w:pPr>
              <w:spacing w:before="240"/>
              <w:jc w:val="both"/>
              <w:rPr>
                <w:rFonts w:ascii="Calibri" w:eastAsia="Times New Roman" w:hAnsi="Calibri" w:cstheme="majorHAnsi"/>
              </w:rPr>
            </w:pPr>
          </w:p>
        </w:tc>
      </w:tr>
      <w:tr w:rsidR="00B9325A" w:rsidRPr="004713ED" w:rsidTr="009D5902">
        <w:trPr>
          <w:trHeight w:val="973"/>
        </w:trPr>
        <w:tc>
          <w:tcPr>
            <w:tcW w:w="3576" w:type="dxa"/>
            <w:tcBorders>
              <w:right w:val="single" w:sz="4" w:space="0" w:color="000000"/>
            </w:tcBorders>
          </w:tcPr>
          <w:p w:rsidR="002647D6" w:rsidRDefault="002647D6" w:rsidP="002C1430">
            <w:pPr>
              <w:pBdr>
                <w:top w:val="nil"/>
                <w:left w:val="nil"/>
                <w:bottom w:val="nil"/>
                <w:right w:val="nil"/>
                <w:between w:val="nil"/>
              </w:pBdr>
              <w:spacing w:before="240"/>
              <w:ind w:left="94" w:firstLine="80"/>
              <w:jc w:val="both"/>
              <w:rPr>
                <w:rFonts w:ascii="Calibri" w:eastAsia="Times New Roman" w:hAnsi="Calibri" w:cstheme="majorHAnsi"/>
                <w:b/>
                <w:i/>
                <w:color w:val="000000"/>
              </w:rPr>
            </w:pPr>
          </w:p>
          <w:p w:rsidR="002647D6" w:rsidRDefault="002647D6" w:rsidP="002C1430">
            <w:pPr>
              <w:pBdr>
                <w:top w:val="nil"/>
                <w:left w:val="nil"/>
                <w:bottom w:val="nil"/>
                <w:right w:val="nil"/>
                <w:between w:val="nil"/>
              </w:pBdr>
              <w:spacing w:before="240"/>
              <w:ind w:left="94" w:firstLine="80"/>
              <w:jc w:val="both"/>
              <w:rPr>
                <w:rFonts w:ascii="Calibri" w:eastAsia="Times New Roman" w:hAnsi="Calibri" w:cstheme="majorHAnsi"/>
                <w:b/>
                <w:i/>
                <w:color w:val="000000"/>
              </w:rPr>
            </w:pPr>
          </w:p>
          <w:p w:rsidR="00B9325A" w:rsidRPr="004713ED" w:rsidRDefault="00B9325A" w:rsidP="002C1430">
            <w:pPr>
              <w:pBdr>
                <w:top w:val="nil"/>
                <w:left w:val="nil"/>
                <w:bottom w:val="nil"/>
                <w:right w:val="nil"/>
                <w:between w:val="nil"/>
              </w:pBdr>
              <w:spacing w:before="240"/>
              <w:ind w:left="94" w:firstLine="80"/>
              <w:jc w:val="both"/>
              <w:rPr>
                <w:rFonts w:ascii="Calibri" w:eastAsia="Times New Roman" w:hAnsi="Calibri" w:cstheme="majorHAnsi"/>
                <w:b/>
                <w:i/>
                <w:color w:val="000000"/>
              </w:rPr>
            </w:pPr>
            <w:r w:rsidRPr="00BF3395">
              <w:rPr>
                <w:rFonts w:ascii="Calibri" w:eastAsia="Times New Roman" w:hAnsi="Calibri" w:cstheme="majorHAnsi"/>
                <w:b/>
                <w:i/>
                <w:color w:val="000000"/>
              </w:rPr>
              <w:t>Updates for Non-Formal Education</w:t>
            </w:r>
          </w:p>
          <w:p w:rsidR="00B9325A" w:rsidRDefault="00B9325A" w:rsidP="0076631C">
            <w:pPr>
              <w:pBdr>
                <w:top w:val="nil"/>
                <w:left w:val="nil"/>
                <w:bottom w:val="nil"/>
                <w:right w:val="nil"/>
                <w:between w:val="nil"/>
              </w:pBdr>
              <w:spacing w:before="240"/>
              <w:jc w:val="both"/>
              <w:rPr>
                <w:rFonts w:ascii="Calibri" w:eastAsia="Times New Roman" w:hAnsi="Calibri" w:cstheme="majorHAnsi"/>
                <w:b/>
                <w:i/>
                <w:color w:val="000000"/>
              </w:rPr>
            </w:pPr>
          </w:p>
        </w:tc>
        <w:tc>
          <w:tcPr>
            <w:tcW w:w="5528" w:type="dxa"/>
            <w:tcBorders>
              <w:left w:val="single" w:sz="4" w:space="0" w:color="000000"/>
              <w:right w:val="single" w:sz="4" w:space="0" w:color="000000"/>
            </w:tcBorders>
          </w:tcPr>
          <w:p w:rsidR="00B9325A" w:rsidRPr="0076631C" w:rsidRDefault="00B9325A" w:rsidP="00AD3F17">
            <w:pPr>
              <w:spacing w:before="240"/>
              <w:ind w:right="141"/>
              <w:rPr>
                <w:rFonts w:ascii="Calibri" w:hAnsi="Calibri" w:cstheme="majorHAnsi"/>
                <w:b/>
                <w:u w:val="single"/>
              </w:rPr>
            </w:pPr>
            <w:r w:rsidRPr="00BF3395">
              <w:rPr>
                <w:rFonts w:ascii="Calibri" w:hAnsi="Calibri" w:cstheme="majorHAnsi"/>
                <w:b/>
                <w:u w:val="single"/>
              </w:rPr>
              <w:t>6-22 years old (NFE/VIAL RIC and off-site):</w:t>
            </w:r>
          </w:p>
          <w:p w:rsidR="00C11EB3" w:rsidRDefault="00326F94" w:rsidP="00DA564A">
            <w:pPr>
              <w:spacing w:before="240"/>
              <w:ind w:right="141"/>
              <w:jc w:val="both"/>
              <w:rPr>
                <w:rFonts w:ascii="Calibri" w:hAnsi="Calibri" w:cstheme="majorHAnsi"/>
              </w:rPr>
            </w:pPr>
            <w:r>
              <w:rPr>
                <w:rFonts w:ascii="Calibri" w:hAnsi="Calibri" w:cstheme="majorHAnsi"/>
              </w:rPr>
              <w:t xml:space="preserve">IOM </w:t>
            </w:r>
            <w:r w:rsidRPr="00326F94">
              <w:rPr>
                <w:rFonts w:ascii="Calibri" w:hAnsi="Calibri" w:cstheme="majorHAnsi"/>
              </w:rPr>
              <w:t xml:space="preserve">have confirmed </w:t>
            </w:r>
            <w:r w:rsidR="00DA564A">
              <w:rPr>
                <w:rFonts w:ascii="Calibri" w:hAnsi="Calibri" w:cstheme="majorHAnsi"/>
              </w:rPr>
              <w:t>that they are positive</w:t>
            </w:r>
            <w:r w:rsidR="00070497">
              <w:rPr>
                <w:rFonts w:ascii="Calibri" w:hAnsi="Calibri" w:cstheme="majorHAnsi"/>
              </w:rPr>
              <w:t xml:space="preserve"> to conduct</w:t>
            </w:r>
            <w:r w:rsidRPr="00326F94">
              <w:rPr>
                <w:rFonts w:ascii="Calibri" w:hAnsi="Calibri" w:cstheme="majorHAnsi"/>
              </w:rPr>
              <w:t xml:space="preserve"> focus group discussion</w:t>
            </w:r>
            <w:r w:rsidR="00070497">
              <w:rPr>
                <w:rFonts w:ascii="Calibri" w:hAnsi="Calibri" w:cstheme="majorHAnsi"/>
              </w:rPr>
              <w:t>s with the UAC</w:t>
            </w:r>
            <w:r w:rsidRPr="00326F94">
              <w:rPr>
                <w:rFonts w:ascii="Calibri" w:hAnsi="Calibri" w:cstheme="majorHAnsi"/>
              </w:rPr>
              <w:t xml:space="preserve">. </w:t>
            </w:r>
            <w:r w:rsidR="00070497">
              <w:rPr>
                <w:rFonts w:ascii="Calibri" w:hAnsi="Calibri" w:cstheme="majorHAnsi"/>
              </w:rPr>
              <w:t>If agreed, a focus group discussion with the UAC will be organized by IOM with information on public education and access to EPAL to be provided by the RECs with the support of UNHCR and AFE</w:t>
            </w:r>
            <w:r w:rsidR="001C0AB8">
              <w:rPr>
                <w:rFonts w:ascii="Calibri" w:hAnsi="Calibri" w:cstheme="majorHAnsi"/>
              </w:rPr>
              <w:t xml:space="preserve"> </w:t>
            </w:r>
            <w:r w:rsidRPr="00326F94">
              <w:rPr>
                <w:rFonts w:ascii="Calibri" w:hAnsi="Calibri" w:cstheme="majorHAnsi"/>
              </w:rPr>
              <w:t>in order to investigate the number of children interested in participating in public school.</w:t>
            </w:r>
          </w:p>
          <w:p w:rsidR="002647D6" w:rsidRDefault="00DA564A" w:rsidP="00DA564A">
            <w:pPr>
              <w:spacing w:before="240"/>
              <w:ind w:right="141"/>
              <w:jc w:val="both"/>
              <w:rPr>
                <w:rFonts w:ascii="Calibri" w:hAnsi="Calibri" w:cstheme="majorHAnsi"/>
              </w:rPr>
            </w:pPr>
            <w:r w:rsidRPr="00DA564A">
              <w:rPr>
                <w:rFonts w:ascii="Calibri" w:hAnsi="Calibri" w:cstheme="majorHAnsi"/>
              </w:rPr>
              <w:t xml:space="preserve">ΙΟΜ addressed a request   to the RECs, UNHCR and </w:t>
            </w:r>
            <w:proofErr w:type="gramStart"/>
            <w:r w:rsidRPr="00DA564A">
              <w:rPr>
                <w:rFonts w:ascii="Calibri" w:hAnsi="Calibri" w:cstheme="majorHAnsi"/>
              </w:rPr>
              <w:t>AFE  for</w:t>
            </w:r>
            <w:proofErr w:type="gramEnd"/>
            <w:r w:rsidRPr="00DA564A">
              <w:rPr>
                <w:rFonts w:ascii="Calibri" w:hAnsi="Calibri" w:cstheme="majorHAnsi"/>
              </w:rPr>
              <w:t xml:space="preserve"> their participation in the focus group discussion to provide information to UAC .  The organization for the focus group discussion is pending for the specific date.</w:t>
            </w:r>
          </w:p>
          <w:p w:rsidR="00AB1D87" w:rsidRPr="00BA24B7" w:rsidRDefault="002647D6" w:rsidP="00A67145">
            <w:pPr>
              <w:spacing w:before="240"/>
              <w:ind w:right="141"/>
              <w:jc w:val="both"/>
              <w:rPr>
                <w:rFonts w:ascii="Calibri" w:hAnsi="Calibri" w:cstheme="majorHAnsi"/>
              </w:rPr>
            </w:pPr>
            <w:r>
              <w:rPr>
                <w:rFonts w:ascii="Calibri" w:hAnsi="Calibri" w:cstheme="majorHAnsi"/>
              </w:rPr>
              <w:t xml:space="preserve">Action for Education </w:t>
            </w:r>
            <w:r w:rsidRPr="002647D6">
              <w:rPr>
                <w:rFonts w:ascii="Calibri" w:hAnsi="Calibri" w:cstheme="majorHAnsi"/>
              </w:rPr>
              <w:t xml:space="preserve">informed the participants that the operation of their </w:t>
            </w:r>
            <w:r w:rsidR="00070497">
              <w:rPr>
                <w:rFonts w:ascii="Calibri" w:hAnsi="Calibri" w:cstheme="majorHAnsi"/>
              </w:rPr>
              <w:t>High School</w:t>
            </w:r>
            <w:r w:rsidRPr="002647D6">
              <w:rPr>
                <w:rFonts w:ascii="Calibri" w:hAnsi="Calibri" w:cstheme="majorHAnsi"/>
              </w:rPr>
              <w:t xml:space="preserve"> was stopped on 19/1/2019. Children can only participate in the </w:t>
            </w:r>
            <w:r w:rsidR="00070497">
              <w:rPr>
                <w:rFonts w:ascii="Calibri" w:hAnsi="Calibri" w:cstheme="majorHAnsi"/>
              </w:rPr>
              <w:t xml:space="preserve">recreational </w:t>
            </w:r>
            <w:r w:rsidRPr="002647D6">
              <w:rPr>
                <w:rFonts w:ascii="Calibri" w:hAnsi="Calibri" w:cstheme="majorHAnsi"/>
              </w:rPr>
              <w:t xml:space="preserve">activities </w:t>
            </w:r>
            <w:r w:rsidR="00AB1D87" w:rsidRPr="002647D6">
              <w:rPr>
                <w:rFonts w:ascii="Calibri" w:hAnsi="Calibri" w:cstheme="majorHAnsi"/>
              </w:rPr>
              <w:t>tak</w:t>
            </w:r>
            <w:r w:rsidR="00070497">
              <w:rPr>
                <w:rFonts w:ascii="Calibri" w:hAnsi="Calibri" w:cstheme="majorHAnsi"/>
              </w:rPr>
              <w:t>ing</w:t>
            </w:r>
            <w:r w:rsidR="00AB1D87" w:rsidRPr="002647D6">
              <w:rPr>
                <w:rFonts w:ascii="Calibri" w:hAnsi="Calibri" w:cstheme="majorHAnsi"/>
              </w:rPr>
              <w:t xml:space="preserve"> place in</w:t>
            </w:r>
            <w:r w:rsidR="001C0AB8">
              <w:rPr>
                <w:rFonts w:ascii="Calibri" w:hAnsi="Calibri" w:cstheme="majorHAnsi"/>
              </w:rPr>
              <w:t xml:space="preserve"> </w:t>
            </w:r>
            <w:r w:rsidR="00070497">
              <w:rPr>
                <w:rFonts w:ascii="Calibri" w:hAnsi="Calibri" w:cstheme="majorHAnsi"/>
              </w:rPr>
              <w:t xml:space="preserve">the </w:t>
            </w:r>
            <w:r w:rsidRPr="002647D6">
              <w:rPr>
                <w:rFonts w:ascii="Calibri" w:hAnsi="Calibri" w:cstheme="majorHAnsi"/>
              </w:rPr>
              <w:t xml:space="preserve">Youth </w:t>
            </w:r>
            <w:proofErr w:type="spellStart"/>
            <w:r w:rsidR="00AB1D87" w:rsidRPr="002647D6">
              <w:rPr>
                <w:rFonts w:ascii="Calibri" w:hAnsi="Calibri" w:cstheme="majorHAnsi"/>
              </w:rPr>
              <w:t>Center.</w:t>
            </w:r>
            <w:r w:rsidR="00BA24B7">
              <w:rPr>
                <w:rFonts w:ascii="Calibri" w:hAnsi="Calibri" w:cstheme="majorHAnsi"/>
              </w:rPr>
              <w:t>Regarding</w:t>
            </w:r>
            <w:proofErr w:type="spellEnd"/>
            <w:r w:rsidR="00BA24B7">
              <w:rPr>
                <w:rFonts w:ascii="Calibri" w:hAnsi="Calibri" w:cstheme="majorHAnsi"/>
              </w:rPr>
              <w:t xml:space="preserve"> to the students living in </w:t>
            </w:r>
            <w:r w:rsidR="00A67145">
              <w:rPr>
                <w:rFonts w:ascii="Calibri" w:hAnsi="Calibri" w:cstheme="majorHAnsi"/>
              </w:rPr>
              <w:t xml:space="preserve">UNHCR </w:t>
            </w:r>
            <w:proofErr w:type="gramStart"/>
            <w:r w:rsidR="00A67145">
              <w:rPr>
                <w:rFonts w:ascii="Calibri" w:hAnsi="Calibri" w:cstheme="majorHAnsi"/>
              </w:rPr>
              <w:t>Accommodation,</w:t>
            </w:r>
            <w:proofErr w:type="gramEnd"/>
            <w:r w:rsidR="001C0AB8">
              <w:rPr>
                <w:rFonts w:ascii="Calibri" w:hAnsi="Calibri" w:cstheme="majorHAnsi"/>
              </w:rPr>
              <w:t xml:space="preserve"> </w:t>
            </w:r>
            <w:r w:rsidR="00BA24B7">
              <w:rPr>
                <w:rFonts w:ascii="Calibri" w:hAnsi="Calibri" w:cstheme="majorHAnsi"/>
              </w:rPr>
              <w:t xml:space="preserve">RECs have been </w:t>
            </w:r>
            <w:r w:rsidR="00A67145">
              <w:rPr>
                <w:rFonts w:ascii="Calibri" w:hAnsi="Calibri" w:cstheme="majorHAnsi"/>
              </w:rPr>
              <w:t xml:space="preserve">requested to </w:t>
            </w:r>
            <w:r w:rsidR="00BA24B7">
              <w:rPr>
                <w:rFonts w:ascii="Calibri" w:hAnsi="Calibri" w:cstheme="majorHAnsi"/>
              </w:rPr>
              <w:t>inform the students immediately.</w:t>
            </w:r>
          </w:p>
        </w:tc>
        <w:tc>
          <w:tcPr>
            <w:tcW w:w="5182" w:type="dxa"/>
            <w:tcBorders>
              <w:left w:val="single" w:sz="4" w:space="0" w:color="000000"/>
            </w:tcBorders>
          </w:tcPr>
          <w:p w:rsidR="00B9325A" w:rsidRDefault="00B9325A" w:rsidP="002C1430">
            <w:pPr>
              <w:jc w:val="both"/>
              <w:rPr>
                <w:rFonts w:ascii="Calibri" w:hAnsi="Calibri" w:cstheme="majorHAnsi"/>
              </w:rPr>
            </w:pPr>
          </w:p>
          <w:p w:rsidR="002C1430" w:rsidRDefault="002C1430" w:rsidP="002C1430">
            <w:pPr>
              <w:jc w:val="both"/>
              <w:rPr>
                <w:rFonts w:ascii="Calibri" w:hAnsi="Calibri" w:cstheme="majorHAnsi"/>
              </w:rPr>
            </w:pPr>
          </w:p>
          <w:p w:rsidR="002C1430" w:rsidRDefault="002C1430" w:rsidP="002C1430">
            <w:pPr>
              <w:jc w:val="both"/>
              <w:rPr>
                <w:rFonts w:ascii="Calibri" w:hAnsi="Calibri" w:cstheme="majorHAnsi"/>
              </w:rPr>
            </w:pPr>
          </w:p>
          <w:p w:rsidR="002C1430" w:rsidRDefault="002C1430" w:rsidP="002C1430">
            <w:pPr>
              <w:jc w:val="both"/>
              <w:rPr>
                <w:rFonts w:ascii="Calibri" w:hAnsi="Calibri" w:cstheme="majorHAnsi"/>
              </w:rPr>
            </w:pPr>
          </w:p>
          <w:p w:rsidR="002C1430" w:rsidRDefault="002C1430" w:rsidP="002C1430">
            <w:pPr>
              <w:jc w:val="both"/>
              <w:rPr>
                <w:rFonts w:ascii="Calibri" w:hAnsi="Calibri" w:cstheme="majorHAnsi"/>
              </w:rPr>
            </w:pPr>
          </w:p>
          <w:p w:rsidR="002C1430" w:rsidRDefault="002C1430" w:rsidP="002C1430">
            <w:pPr>
              <w:jc w:val="both"/>
              <w:rPr>
                <w:rFonts w:ascii="Calibri" w:hAnsi="Calibri" w:cstheme="majorHAnsi"/>
              </w:rPr>
            </w:pPr>
          </w:p>
          <w:p w:rsidR="00A038F7" w:rsidRDefault="00A038F7" w:rsidP="00A038F7">
            <w:pPr>
              <w:jc w:val="both"/>
              <w:rPr>
                <w:rFonts w:ascii="Calibri" w:hAnsi="Calibri" w:cstheme="majorHAnsi"/>
              </w:rPr>
            </w:pPr>
          </w:p>
          <w:p w:rsidR="00714BA6" w:rsidRDefault="00714BA6" w:rsidP="00A038F7">
            <w:pPr>
              <w:jc w:val="both"/>
              <w:rPr>
                <w:rFonts w:ascii="Calibri" w:hAnsi="Calibri" w:cstheme="majorHAnsi"/>
              </w:rPr>
            </w:pPr>
          </w:p>
          <w:p w:rsidR="00714BA6" w:rsidRDefault="00714BA6" w:rsidP="00A038F7">
            <w:pPr>
              <w:jc w:val="both"/>
              <w:rPr>
                <w:rFonts w:ascii="Calibri" w:hAnsi="Calibri" w:cstheme="majorHAnsi"/>
              </w:rPr>
            </w:pPr>
          </w:p>
          <w:p w:rsidR="00AB1D87" w:rsidRDefault="00DA564A" w:rsidP="00DA564A">
            <w:pPr>
              <w:jc w:val="both"/>
              <w:rPr>
                <w:rFonts w:ascii="Calibri" w:hAnsi="Calibri" w:cstheme="majorHAnsi"/>
              </w:rPr>
            </w:pPr>
            <w:r w:rsidRPr="00CF7451">
              <w:rPr>
                <w:rFonts w:ascii="Calibri" w:hAnsi="Calibri" w:cstheme="majorHAnsi"/>
                <w:b/>
              </w:rPr>
              <w:t>IOM:</w:t>
            </w:r>
            <w:r w:rsidRPr="00DA564A">
              <w:rPr>
                <w:rFonts w:ascii="Calibri" w:hAnsi="Calibri" w:cstheme="majorHAnsi"/>
              </w:rPr>
              <w:t xml:space="preserve"> update the </w:t>
            </w:r>
            <w:proofErr w:type="spellStart"/>
            <w:r>
              <w:rPr>
                <w:rFonts w:ascii="Calibri" w:hAnsi="Calibri" w:cstheme="majorHAnsi"/>
              </w:rPr>
              <w:t>E</w:t>
            </w:r>
            <w:r w:rsidR="00CF7451">
              <w:rPr>
                <w:rFonts w:ascii="Calibri" w:hAnsi="Calibri" w:cstheme="majorHAnsi"/>
              </w:rPr>
              <w:t>S</w:t>
            </w:r>
            <w:r>
              <w:rPr>
                <w:rFonts w:ascii="Calibri" w:hAnsi="Calibri" w:cstheme="majorHAnsi"/>
              </w:rPr>
              <w:t>sWG</w:t>
            </w:r>
            <w:proofErr w:type="spellEnd"/>
            <w:r w:rsidRPr="00DA564A">
              <w:rPr>
                <w:rFonts w:ascii="Calibri" w:hAnsi="Calibri" w:cstheme="majorHAnsi"/>
              </w:rPr>
              <w:t xml:space="preserve"> participants about the progress of the organization of focus group discussion with UAC.</w:t>
            </w:r>
          </w:p>
          <w:p w:rsidR="00AB1D87" w:rsidRPr="00AB1D87" w:rsidRDefault="00AB1D87" w:rsidP="00AB1D87">
            <w:pPr>
              <w:rPr>
                <w:rFonts w:ascii="Calibri" w:hAnsi="Calibri" w:cstheme="majorHAnsi"/>
              </w:rPr>
            </w:pPr>
          </w:p>
          <w:p w:rsidR="00AB1D87" w:rsidRPr="00AB1D87" w:rsidRDefault="00AB1D87" w:rsidP="00AB1D87">
            <w:pPr>
              <w:rPr>
                <w:rFonts w:ascii="Calibri" w:hAnsi="Calibri" w:cstheme="majorHAnsi"/>
              </w:rPr>
            </w:pPr>
          </w:p>
          <w:p w:rsidR="00AB1D87" w:rsidRPr="00AB1D87" w:rsidRDefault="00AB1D87" w:rsidP="00AB1D87">
            <w:pPr>
              <w:rPr>
                <w:rFonts w:ascii="Calibri" w:hAnsi="Calibri" w:cstheme="majorHAnsi"/>
              </w:rPr>
            </w:pPr>
          </w:p>
          <w:p w:rsidR="00AB1D87" w:rsidRDefault="00AB1D87" w:rsidP="00AB1D87">
            <w:pPr>
              <w:rPr>
                <w:rFonts w:ascii="Calibri" w:hAnsi="Calibri" w:cstheme="majorHAnsi"/>
              </w:rPr>
            </w:pPr>
          </w:p>
          <w:p w:rsidR="00714BA6" w:rsidRPr="00AB1D87" w:rsidRDefault="0085157D" w:rsidP="00070497">
            <w:pPr>
              <w:rPr>
                <w:rFonts w:ascii="Calibri" w:hAnsi="Calibri" w:cstheme="majorHAnsi"/>
              </w:rPr>
            </w:pPr>
            <w:r w:rsidRPr="0085157D">
              <w:rPr>
                <w:rFonts w:ascii="Calibri" w:hAnsi="Calibri" w:cstheme="majorHAnsi"/>
                <w:b/>
              </w:rPr>
              <w:t>AFE:</w:t>
            </w:r>
            <w:r w:rsidR="00070497">
              <w:rPr>
                <w:rFonts w:ascii="Calibri" w:hAnsi="Calibri" w:cstheme="majorHAnsi"/>
              </w:rPr>
              <w:t xml:space="preserve"> inform IOM by email</w:t>
            </w:r>
            <w:r w:rsidRPr="00AB1D87">
              <w:rPr>
                <w:rFonts w:ascii="Calibri" w:hAnsi="Calibri" w:cstheme="majorHAnsi"/>
              </w:rPr>
              <w:t xml:space="preserve"> about</w:t>
            </w:r>
            <w:r w:rsidR="00AB1D87" w:rsidRPr="00AB1D87">
              <w:rPr>
                <w:rFonts w:ascii="Calibri" w:hAnsi="Calibri" w:cstheme="majorHAnsi"/>
              </w:rPr>
              <w:t xml:space="preserve"> the </w:t>
            </w:r>
            <w:r w:rsidR="00070497">
              <w:rPr>
                <w:rFonts w:ascii="Calibri" w:hAnsi="Calibri" w:cstheme="majorHAnsi"/>
              </w:rPr>
              <w:t>closure</w:t>
            </w:r>
            <w:r w:rsidR="00E460DF">
              <w:rPr>
                <w:rFonts w:ascii="Calibri" w:hAnsi="Calibri" w:cstheme="majorHAnsi"/>
              </w:rPr>
              <w:t xml:space="preserve"> </w:t>
            </w:r>
            <w:r w:rsidR="00AB1D87" w:rsidRPr="00AB1D87">
              <w:rPr>
                <w:rFonts w:ascii="Calibri" w:hAnsi="Calibri" w:cstheme="majorHAnsi"/>
              </w:rPr>
              <w:t xml:space="preserve">of the </w:t>
            </w:r>
            <w:r w:rsidR="00070497">
              <w:rPr>
                <w:rFonts w:ascii="Calibri" w:hAnsi="Calibri" w:cstheme="majorHAnsi"/>
              </w:rPr>
              <w:t>High School in Chios town.</w:t>
            </w:r>
          </w:p>
        </w:tc>
      </w:tr>
      <w:tr w:rsidR="002A75D4" w:rsidRPr="004713ED" w:rsidTr="0032191C">
        <w:trPr>
          <w:trHeight w:val="689"/>
        </w:trPr>
        <w:tc>
          <w:tcPr>
            <w:tcW w:w="3576" w:type="dxa"/>
            <w:tcBorders>
              <w:right w:val="single" w:sz="4" w:space="0" w:color="000000"/>
            </w:tcBorders>
          </w:tcPr>
          <w:p w:rsidR="002A75D4" w:rsidRPr="004713ED" w:rsidRDefault="002A75D4" w:rsidP="0076631C">
            <w:pPr>
              <w:pBdr>
                <w:top w:val="nil"/>
                <w:left w:val="nil"/>
                <w:bottom w:val="nil"/>
                <w:right w:val="nil"/>
                <w:between w:val="nil"/>
              </w:pBdr>
              <w:spacing w:before="240"/>
              <w:jc w:val="both"/>
              <w:rPr>
                <w:rFonts w:ascii="Calibri" w:eastAsia="Times New Roman" w:hAnsi="Calibri" w:cstheme="majorHAnsi"/>
                <w:b/>
                <w:i/>
                <w:color w:val="000000"/>
              </w:rPr>
            </w:pPr>
            <w:r w:rsidRPr="00BF3395">
              <w:rPr>
                <w:rFonts w:ascii="Calibri" w:eastAsia="Times New Roman" w:hAnsi="Calibri" w:cstheme="majorHAnsi"/>
                <w:b/>
                <w:i/>
                <w:color w:val="000000"/>
              </w:rPr>
              <w:t>AOB</w:t>
            </w:r>
          </w:p>
          <w:p w:rsidR="002A75D4" w:rsidRPr="00BF3395" w:rsidRDefault="002A75D4" w:rsidP="002C1430">
            <w:pPr>
              <w:pBdr>
                <w:top w:val="nil"/>
                <w:left w:val="nil"/>
                <w:bottom w:val="nil"/>
                <w:right w:val="nil"/>
                <w:between w:val="nil"/>
              </w:pBdr>
              <w:spacing w:before="240"/>
              <w:ind w:left="94" w:firstLine="80"/>
              <w:jc w:val="both"/>
              <w:rPr>
                <w:rFonts w:ascii="Calibri" w:eastAsia="Times New Roman" w:hAnsi="Calibri" w:cstheme="majorHAnsi"/>
                <w:b/>
                <w:i/>
                <w:color w:val="000000"/>
              </w:rPr>
            </w:pPr>
          </w:p>
        </w:tc>
        <w:tc>
          <w:tcPr>
            <w:tcW w:w="5528" w:type="dxa"/>
            <w:tcBorders>
              <w:left w:val="single" w:sz="4" w:space="0" w:color="000000"/>
              <w:right w:val="single" w:sz="4" w:space="0" w:color="000000"/>
            </w:tcBorders>
          </w:tcPr>
          <w:p w:rsidR="00D75DC1" w:rsidRDefault="00D50626" w:rsidP="00DA564A">
            <w:pPr>
              <w:spacing w:before="240"/>
              <w:ind w:right="141"/>
              <w:jc w:val="both"/>
              <w:rPr>
                <w:rFonts w:ascii="Calibri" w:hAnsi="Calibri" w:cstheme="majorHAnsi"/>
              </w:rPr>
            </w:pPr>
            <w:r w:rsidRPr="00D50626">
              <w:rPr>
                <w:rFonts w:ascii="Calibri" w:hAnsi="Calibri" w:cstheme="majorHAnsi"/>
              </w:rPr>
              <w:t xml:space="preserve">IOM informed the </w:t>
            </w:r>
            <w:proofErr w:type="spellStart"/>
            <w:r w:rsidRPr="00D50626">
              <w:rPr>
                <w:rFonts w:ascii="Calibri" w:hAnsi="Calibri" w:cstheme="majorHAnsi"/>
              </w:rPr>
              <w:t>ESsWG</w:t>
            </w:r>
            <w:proofErr w:type="spellEnd"/>
            <w:r w:rsidRPr="00D50626">
              <w:rPr>
                <w:rFonts w:ascii="Calibri" w:hAnsi="Calibri" w:cstheme="majorHAnsi"/>
              </w:rPr>
              <w:t xml:space="preserve"> participants that their activities </w:t>
            </w:r>
            <w:r w:rsidR="00980259" w:rsidRPr="00D50626">
              <w:rPr>
                <w:rFonts w:ascii="Calibri" w:hAnsi="Calibri" w:cstheme="majorHAnsi"/>
              </w:rPr>
              <w:t>continue for</w:t>
            </w:r>
            <w:r w:rsidRPr="00D50626">
              <w:rPr>
                <w:rFonts w:ascii="Calibri" w:hAnsi="Calibri" w:cstheme="majorHAnsi"/>
              </w:rPr>
              <w:t xml:space="preserve"> the </w:t>
            </w:r>
            <w:proofErr w:type="spellStart"/>
            <w:r w:rsidR="00A67145">
              <w:rPr>
                <w:rFonts w:ascii="Calibri" w:hAnsi="Calibri" w:cstheme="majorHAnsi"/>
              </w:rPr>
              <w:t>UAC</w:t>
            </w:r>
            <w:r w:rsidRPr="00D50626">
              <w:rPr>
                <w:rFonts w:ascii="Calibri" w:hAnsi="Calibri" w:cstheme="majorHAnsi"/>
              </w:rPr>
              <w:t>.</w:t>
            </w:r>
            <w:r w:rsidR="0005495D">
              <w:rPr>
                <w:rFonts w:ascii="Calibri" w:hAnsi="Calibri" w:cstheme="majorHAnsi"/>
              </w:rPr>
              <w:t>An</w:t>
            </w:r>
            <w:proofErr w:type="spellEnd"/>
            <w:r w:rsidR="0005495D">
              <w:rPr>
                <w:rFonts w:ascii="Calibri" w:hAnsi="Calibri" w:cstheme="majorHAnsi"/>
              </w:rPr>
              <w:t xml:space="preserve"> </w:t>
            </w:r>
            <w:proofErr w:type="spellStart"/>
            <w:r w:rsidR="00D75DC1">
              <w:rPr>
                <w:rFonts w:ascii="Calibri" w:hAnsi="Calibri" w:cstheme="majorHAnsi"/>
              </w:rPr>
              <w:t>nfo</w:t>
            </w:r>
            <w:proofErr w:type="spellEnd"/>
            <w:r w:rsidR="00D75DC1">
              <w:rPr>
                <w:rFonts w:ascii="Calibri" w:hAnsi="Calibri" w:cstheme="majorHAnsi"/>
              </w:rPr>
              <w:t xml:space="preserve"> session</w:t>
            </w:r>
            <w:r w:rsidR="00A67145">
              <w:rPr>
                <w:rFonts w:ascii="Calibri" w:hAnsi="Calibri" w:cstheme="majorHAnsi"/>
              </w:rPr>
              <w:t xml:space="preserve"> to UAC </w:t>
            </w:r>
            <w:proofErr w:type="spellStart"/>
            <w:r w:rsidR="00A67145">
              <w:rPr>
                <w:rFonts w:ascii="Calibri" w:hAnsi="Calibri" w:cstheme="majorHAnsi"/>
              </w:rPr>
              <w:t>on</w:t>
            </w:r>
            <w:r w:rsidR="00D75DC1">
              <w:rPr>
                <w:rFonts w:ascii="Calibri" w:hAnsi="Calibri" w:cstheme="majorHAnsi"/>
              </w:rPr>
              <w:t>the</w:t>
            </w:r>
            <w:proofErr w:type="spellEnd"/>
            <w:r w:rsidR="00D75DC1">
              <w:rPr>
                <w:rFonts w:ascii="Calibri" w:hAnsi="Calibri" w:cstheme="majorHAnsi"/>
              </w:rPr>
              <w:t xml:space="preserve"> harmful consequences of addictive substances </w:t>
            </w:r>
            <w:r w:rsidR="0005495D">
              <w:rPr>
                <w:rFonts w:ascii="Calibri" w:hAnsi="Calibri" w:cstheme="majorHAnsi"/>
              </w:rPr>
              <w:t>was</w:t>
            </w:r>
            <w:bookmarkStart w:id="0" w:name="_GoBack"/>
            <w:bookmarkEnd w:id="0"/>
            <w:r w:rsidR="001C0AB8">
              <w:rPr>
                <w:rFonts w:ascii="Calibri" w:hAnsi="Calibri" w:cstheme="majorHAnsi"/>
              </w:rPr>
              <w:t xml:space="preserve"> </w:t>
            </w:r>
            <w:r w:rsidR="00D75DC1">
              <w:rPr>
                <w:rFonts w:ascii="Calibri" w:hAnsi="Calibri" w:cstheme="majorHAnsi"/>
              </w:rPr>
              <w:t>organized</w:t>
            </w:r>
            <w:r w:rsidR="00A67145">
              <w:rPr>
                <w:rFonts w:ascii="Calibri" w:hAnsi="Calibri" w:cstheme="majorHAnsi"/>
              </w:rPr>
              <w:t xml:space="preserve"> by </w:t>
            </w:r>
            <w:proofErr w:type="spellStart"/>
            <w:r w:rsidR="00A67145">
              <w:rPr>
                <w:rFonts w:ascii="Calibri" w:hAnsi="Calibri" w:cstheme="majorHAnsi"/>
              </w:rPr>
              <w:t>Nautilos</w:t>
            </w:r>
            <w:proofErr w:type="spellEnd"/>
            <w:r w:rsidR="00A67145">
              <w:rPr>
                <w:rFonts w:ascii="Calibri" w:hAnsi="Calibri" w:cstheme="majorHAnsi"/>
              </w:rPr>
              <w:t>, facilitated by IOM.</w:t>
            </w:r>
          </w:p>
          <w:p w:rsidR="00E06ACB" w:rsidRDefault="009E3B76" w:rsidP="00DA564A">
            <w:pPr>
              <w:spacing w:before="240"/>
              <w:ind w:right="141"/>
              <w:jc w:val="both"/>
              <w:rPr>
                <w:rFonts w:ascii="Calibri" w:hAnsi="Calibri" w:cstheme="majorHAnsi"/>
              </w:rPr>
            </w:pPr>
            <w:r>
              <w:rPr>
                <w:rFonts w:ascii="Calibri" w:hAnsi="Calibri" w:cstheme="majorHAnsi"/>
              </w:rPr>
              <w:t xml:space="preserve">Imagine </w:t>
            </w:r>
            <w:r w:rsidR="00A67145">
              <w:rPr>
                <w:rFonts w:ascii="Calibri" w:hAnsi="Calibri" w:cstheme="majorHAnsi"/>
              </w:rPr>
              <w:t xml:space="preserve">Centre </w:t>
            </w:r>
            <w:r>
              <w:rPr>
                <w:rFonts w:ascii="Calibri" w:hAnsi="Calibri" w:cstheme="majorHAnsi"/>
              </w:rPr>
              <w:t xml:space="preserve">informed the </w:t>
            </w:r>
            <w:proofErr w:type="spellStart"/>
            <w:r>
              <w:rPr>
                <w:rFonts w:ascii="Calibri" w:hAnsi="Calibri" w:cstheme="majorHAnsi"/>
              </w:rPr>
              <w:t>ESsWG</w:t>
            </w:r>
            <w:proofErr w:type="spellEnd"/>
            <w:r>
              <w:rPr>
                <w:rFonts w:ascii="Calibri" w:hAnsi="Calibri" w:cstheme="majorHAnsi"/>
              </w:rPr>
              <w:t xml:space="preserve"> participants that the </w:t>
            </w:r>
            <w:r w:rsidR="00E06ACB">
              <w:rPr>
                <w:rFonts w:ascii="Calibri" w:hAnsi="Calibri" w:cstheme="majorHAnsi"/>
              </w:rPr>
              <w:t>Education center</w:t>
            </w:r>
            <w:r>
              <w:rPr>
                <w:rFonts w:ascii="Calibri" w:hAnsi="Calibri" w:cstheme="majorHAnsi"/>
              </w:rPr>
              <w:t xml:space="preserve"> remained closed </w:t>
            </w:r>
            <w:r w:rsidR="00A67145">
              <w:rPr>
                <w:rFonts w:ascii="Calibri" w:hAnsi="Calibri" w:cstheme="majorHAnsi"/>
              </w:rPr>
              <w:t xml:space="preserve">for </w:t>
            </w:r>
            <w:r>
              <w:rPr>
                <w:rFonts w:ascii="Calibri" w:hAnsi="Calibri" w:cstheme="majorHAnsi"/>
              </w:rPr>
              <w:t xml:space="preserve">3 weeks. </w:t>
            </w:r>
            <w:r w:rsidR="00E06ACB">
              <w:rPr>
                <w:rFonts w:ascii="Calibri" w:hAnsi="Calibri" w:cstheme="majorHAnsi"/>
              </w:rPr>
              <w:t>Imagine</w:t>
            </w:r>
            <w:r w:rsidR="00A67145">
              <w:rPr>
                <w:rFonts w:ascii="Calibri" w:hAnsi="Calibri" w:cstheme="majorHAnsi"/>
              </w:rPr>
              <w:t xml:space="preserve"> Centre</w:t>
            </w:r>
            <w:r w:rsidR="00E06ACB">
              <w:rPr>
                <w:rFonts w:ascii="Calibri" w:hAnsi="Calibri" w:cstheme="majorHAnsi"/>
              </w:rPr>
              <w:t xml:space="preserve"> informed that the</w:t>
            </w:r>
            <w:r w:rsidR="00A67145">
              <w:rPr>
                <w:rFonts w:ascii="Calibri" w:hAnsi="Calibri" w:cstheme="majorHAnsi"/>
              </w:rPr>
              <w:t>ir</w:t>
            </w:r>
            <w:r w:rsidR="00E06ACB">
              <w:rPr>
                <w:rFonts w:ascii="Calibri" w:hAnsi="Calibri" w:cstheme="majorHAnsi"/>
              </w:rPr>
              <w:t xml:space="preserve"> teachers have launched a </w:t>
            </w:r>
            <w:proofErr w:type="gramStart"/>
            <w:r w:rsidR="00E06ACB">
              <w:rPr>
                <w:rFonts w:ascii="Calibri" w:hAnsi="Calibri" w:cstheme="majorHAnsi"/>
              </w:rPr>
              <w:t xml:space="preserve">new </w:t>
            </w:r>
            <w:r w:rsidR="00A67145">
              <w:rPr>
                <w:rFonts w:ascii="Calibri" w:hAnsi="Calibri" w:cstheme="majorHAnsi"/>
              </w:rPr>
              <w:t xml:space="preserve"> “</w:t>
            </w:r>
            <w:proofErr w:type="gramEnd"/>
            <w:r w:rsidR="00A67145">
              <w:rPr>
                <w:rFonts w:ascii="Calibri" w:hAnsi="Calibri" w:cstheme="majorHAnsi"/>
              </w:rPr>
              <w:t>school rule”</w:t>
            </w:r>
            <w:r w:rsidR="00E06ACB">
              <w:rPr>
                <w:rFonts w:ascii="Calibri" w:hAnsi="Calibri" w:cstheme="majorHAnsi"/>
              </w:rPr>
              <w:t xml:space="preserve">, </w:t>
            </w:r>
            <w:r w:rsidR="00A67145">
              <w:rPr>
                <w:rFonts w:ascii="Calibri" w:hAnsi="Calibri" w:cstheme="majorHAnsi"/>
              </w:rPr>
              <w:t xml:space="preserve"> to actively involve</w:t>
            </w:r>
            <w:r w:rsidR="00E06ACB">
              <w:rPr>
                <w:rFonts w:ascii="Calibri" w:hAnsi="Calibri" w:cstheme="majorHAnsi"/>
              </w:rPr>
              <w:t xml:space="preserve"> students in the </w:t>
            </w:r>
            <w:r w:rsidR="00A67145">
              <w:rPr>
                <w:rFonts w:ascii="Calibri" w:hAnsi="Calibri" w:cstheme="majorHAnsi"/>
              </w:rPr>
              <w:t xml:space="preserve">cleaning </w:t>
            </w:r>
            <w:r w:rsidR="00A67145">
              <w:rPr>
                <w:rFonts w:ascii="Calibri" w:hAnsi="Calibri" w:cstheme="majorHAnsi"/>
              </w:rPr>
              <w:lastRenderedPageBreak/>
              <w:t>process</w:t>
            </w:r>
            <w:r w:rsidR="0032191C">
              <w:rPr>
                <w:rFonts w:ascii="Calibri" w:hAnsi="Calibri" w:cstheme="majorHAnsi"/>
              </w:rPr>
              <w:t xml:space="preserve"> </w:t>
            </w:r>
            <w:r w:rsidR="00E06ACB">
              <w:rPr>
                <w:rFonts w:ascii="Calibri" w:hAnsi="Calibri" w:cstheme="majorHAnsi"/>
              </w:rPr>
              <w:t xml:space="preserve">and protection of the education center space. </w:t>
            </w:r>
          </w:p>
          <w:p w:rsidR="00980259" w:rsidRDefault="00980259" w:rsidP="00980259">
            <w:pPr>
              <w:rPr>
                <w:rFonts w:ascii="Calibri" w:hAnsi="Calibri" w:cstheme="majorHAnsi"/>
              </w:rPr>
            </w:pPr>
          </w:p>
          <w:p w:rsidR="00540032" w:rsidRPr="00D75DC1" w:rsidRDefault="00540032" w:rsidP="00980259">
            <w:pPr>
              <w:rPr>
                <w:rFonts w:ascii="Calibri" w:hAnsi="Calibri" w:cstheme="majorHAnsi"/>
              </w:rPr>
            </w:pPr>
          </w:p>
        </w:tc>
        <w:tc>
          <w:tcPr>
            <w:tcW w:w="5182" w:type="dxa"/>
            <w:tcBorders>
              <w:left w:val="single" w:sz="4" w:space="0" w:color="000000"/>
            </w:tcBorders>
          </w:tcPr>
          <w:p w:rsidR="002A75D4" w:rsidRDefault="002A75D4" w:rsidP="003C25F6">
            <w:pPr>
              <w:jc w:val="both"/>
              <w:rPr>
                <w:rFonts w:ascii="Calibri" w:hAnsi="Calibri" w:cstheme="majorHAnsi"/>
              </w:rPr>
            </w:pPr>
          </w:p>
          <w:p w:rsidR="00980259" w:rsidRDefault="00980259" w:rsidP="006A67C1">
            <w:pPr>
              <w:jc w:val="both"/>
              <w:rPr>
                <w:rFonts w:ascii="Calibri" w:hAnsi="Calibri" w:cstheme="majorHAnsi"/>
              </w:rPr>
            </w:pPr>
            <w:r w:rsidRPr="00980259">
              <w:rPr>
                <w:rFonts w:ascii="Calibri" w:hAnsi="Calibri" w:cstheme="majorHAnsi"/>
                <w:b/>
              </w:rPr>
              <w:t>IOM</w:t>
            </w:r>
            <w:r w:rsidRPr="00980259">
              <w:rPr>
                <w:rFonts w:ascii="Calibri" w:hAnsi="Calibri" w:cstheme="majorHAnsi"/>
              </w:rPr>
              <w:t xml:space="preserve">: </w:t>
            </w:r>
            <w:r>
              <w:rPr>
                <w:rFonts w:ascii="Calibri" w:hAnsi="Calibri" w:cstheme="majorHAnsi"/>
              </w:rPr>
              <w:t xml:space="preserve">send their </w:t>
            </w:r>
            <w:r w:rsidR="005E6997">
              <w:rPr>
                <w:rFonts w:ascii="Calibri" w:hAnsi="Calibri" w:cstheme="majorHAnsi"/>
              </w:rPr>
              <w:t>schedule to</w:t>
            </w:r>
            <w:r>
              <w:rPr>
                <w:rFonts w:ascii="Calibri" w:hAnsi="Calibri" w:cstheme="majorHAnsi"/>
              </w:rPr>
              <w:t xml:space="preserve"> the participants.</w:t>
            </w:r>
          </w:p>
          <w:p w:rsidR="00980259" w:rsidRPr="00980259" w:rsidRDefault="00980259" w:rsidP="006A67C1">
            <w:pPr>
              <w:jc w:val="both"/>
              <w:rPr>
                <w:rFonts w:ascii="Calibri" w:hAnsi="Calibri" w:cstheme="majorHAnsi"/>
              </w:rPr>
            </w:pPr>
          </w:p>
          <w:p w:rsidR="006A67C1" w:rsidRDefault="006A67C1" w:rsidP="006A67C1">
            <w:pPr>
              <w:jc w:val="both"/>
              <w:rPr>
                <w:rFonts w:ascii="Calibri" w:hAnsi="Calibri" w:cstheme="majorHAnsi"/>
              </w:rPr>
            </w:pPr>
          </w:p>
          <w:p w:rsidR="00800E1E" w:rsidRPr="000276E8" w:rsidRDefault="00800E1E" w:rsidP="006A67C1">
            <w:pPr>
              <w:rPr>
                <w:rFonts w:ascii="Calibri" w:hAnsi="Calibri" w:cstheme="majorHAnsi"/>
              </w:rPr>
            </w:pPr>
          </w:p>
        </w:tc>
      </w:tr>
    </w:tbl>
    <w:p w:rsidR="00B531CD" w:rsidRPr="001F04C8" w:rsidRDefault="00B531CD" w:rsidP="002C1430">
      <w:pPr>
        <w:jc w:val="both"/>
        <w:rPr>
          <w:rFonts w:asciiTheme="majorHAnsi" w:eastAsia="Times New Roman" w:hAnsiTheme="majorHAnsi" w:cstheme="majorHAnsi"/>
          <w:sz w:val="20"/>
          <w:szCs w:val="20"/>
        </w:rPr>
      </w:pPr>
    </w:p>
    <w:p w:rsidR="00B531CD" w:rsidRPr="001F04C8" w:rsidRDefault="00BD7BD0" w:rsidP="002C1430">
      <w:pPr>
        <w:tabs>
          <w:tab w:val="left" w:pos="2653"/>
          <w:tab w:val="left" w:pos="4142"/>
          <w:tab w:val="left" w:pos="8252"/>
          <w:tab w:val="left" w:pos="9740"/>
          <w:tab w:val="left" w:pos="10533"/>
        </w:tabs>
        <w:jc w:val="both"/>
        <w:rPr>
          <w:rFonts w:asciiTheme="majorHAnsi" w:eastAsia="Times New Roman" w:hAnsiTheme="majorHAnsi" w:cstheme="majorHAnsi"/>
          <w:sz w:val="20"/>
          <w:szCs w:val="20"/>
        </w:rPr>
      </w:pPr>
      <w:r>
        <w:rPr>
          <w:rFonts w:asciiTheme="majorHAnsi" w:eastAsia="Times New Roman" w:hAnsiTheme="majorHAnsi" w:cstheme="majorHAnsi"/>
          <w:sz w:val="20"/>
          <w:szCs w:val="20"/>
        </w:rPr>
        <w:tab/>
      </w:r>
      <w:r>
        <w:rPr>
          <w:rFonts w:asciiTheme="majorHAnsi" w:eastAsia="Times New Roman" w:hAnsiTheme="majorHAnsi" w:cstheme="majorHAnsi"/>
          <w:sz w:val="20"/>
          <w:szCs w:val="20"/>
        </w:rPr>
        <w:tab/>
      </w:r>
      <w:r>
        <w:rPr>
          <w:rFonts w:asciiTheme="majorHAnsi" w:eastAsia="Times New Roman" w:hAnsiTheme="majorHAnsi" w:cstheme="majorHAnsi"/>
          <w:sz w:val="20"/>
          <w:szCs w:val="20"/>
        </w:rPr>
        <w:tab/>
      </w:r>
      <w:r>
        <w:rPr>
          <w:rFonts w:asciiTheme="majorHAnsi" w:eastAsia="Times New Roman" w:hAnsiTheme="majorHAnsi" w:cstheme="majorHAnsi"/>
          <w:sz w:val="20"/>
          <w:szCs w:val="20"/>
        </w:rPr>
        <w:tab/>
      </w:r>
      <w:r>
        <w:rPr>
          <w:rFonts w:asciiTheme="majorHAnsi" w:eastAsia="Times New Roman" w:hAnsiTheme="majorHAnsi" w:cstheme="majorHAnsi"/>
          <w:sz w:val="20"/>
          <w:szCs w:val="20"/>
        </w:rPr>
        <w:tab/>
      </w:r>
    </w:p>
    <w:p w:rsidR="00C169CE" w:rsidRPr="001F04C8" w:rsidRDefault="00C169CE" w:rsidP="002C1430">
      <w:pPr>
        <w:pStyle w:val="1"/>
        <w:spacing w:before="58" w:after="14"/>
        <w:ind w:left="0"/>
        <w:jc w:val="both"/>
        <w:rPr>
          <w:rFonts w:asciiTheme="majorHAnsi" w:eastAsia="Times New Roman" w:hAnsiTheme="majorHAnsi" w:cstheme="majorHAnsi"/>
          <w:i/>
          <w:u w:val="single"/>
        </w:rPr>
      </w:pPr>
      <w:r w:rsidRPr="001F04C8">
        <w:rPr>
          <w:rFonts w:asciiTheme="majorHAnsi" w:eastAsia="Times New Roman" w:hAnsiTheme="majorHAnsi" w:cstheme="majorHAnsi"/>
          <w:i/>
          <w:u w:val="single"/>
        </w:rPr>
        <w:t>PARTICIPANT LIST</w:t>
      </w:r>
    </w:p>
    <w:p w:rsidR="00C169CE" w:rsidRPr="001F04C8" w:rsidRDefault="00C169CE" w:rsidP="002C1430">
      <w:pPr>
        <w:jc w:val="both"/>
        <w:rPr>
          <w:rFonts w:asciiTheme="majorHAnsi" w:eastAsia="Times New Roman" w:hAnsiTheme="majorHAnsi" w:cstheme="majorHAnsi"/>
          <w:sz w:val="20"/>
          <w:szCs w:val="20"/>
        </w:rPr>
      </w:pPr>
    </w:p>
    <w:tbl>
      <w:tblPr>
        <w:tblStyle w:val="a6"/>
        <w:tblpPr w:leftFromText="180" w:rightFromText="180" w:vertAnchor="text" w:horzAnchor="margin" w:tblpY="42"/>
        <w:tblW w:w="141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3690"/>
        <w:gridCol w:w="5460"/>
        <w:gridCol w:w="4980"/>
      </w:tblGrid>
      <w:tr w:rsidR="001045B4" w:rsidRPr="001F04C8" w:rsidTr="001045B4">
        <w:trPr>
          <w:trHeight w:val="412"/>
        </w:trPr>
        <w:tc>
          <w:tcPr>
            <w:tcW w:w="3690" w:type="dxa"/>
            <w:shd w:val="clear" w:color="auto" w:fill="4B7EA2"/>
            <w:vAlign w:val="center"/>
          </w:tcPr>
          <w:p w:rsidR="001045B4" w:rsidRPr="001F04C8" w:rsidRDefault="001045B4" w:rsidP="002C1430">
            <w:pPr>
              <w:pBdr>
                <w:top w:val="nil"/>
                <w:left w:val="nil"/>
                <w:bottom w:val="nil"/>
                <w:right w:val="nil"/>
                <w:between w:val="nil"/>
              </w:pBdr>
              <w:spacing w:before="1"/>
              <w:ind w:left="94" w:hanging="94"/>
              <w:jc w:val="both"/>
              <w:rPr>
                <w:rFonts w:asciiTheme="majorHAnsi" w:eastAsia="Times New Roman" w:hAnsiTheme="majorHAnsi" w:cstheme="majorHAnsi"/>
                <w:b/>
                <w:color w:val="FFFFFF" w:themeColor="background1"/>
              </w:rPr>
            </w:pPr>
            <w:r w:rsidRPr="001F04C8">
              <w:rPr>
                <w:rFonts w:asciiTheme="majorHAnsi" w:eastAsia="Times New Roman" w:hAnsiTheme="majorHAnsi" w:cstheme="majorHAnsi"/>
                <w:b/>
                <w:color w:val="FFFFFF" w:themeColor="background1"/>
              </w:rPr>
              <w:t>ORGANIZATION</w:t>
            </w:r>
          </w:p>
        </w:tc>
        <w:tc>
          <w:tcPr>
            <w:tcW w:w="5460" w:type="dxa"/>
            <w:shd w:val="clear" w:color="auto" w:fill="4B7EA2"/>
            <w:vAlign w:val="center"/>
          </w:tcPr>
          <w:p w:rsidR="001045B4" w:rsidRPr="001F04C8" w:rsidRDefault="001045B4" w:rsidP="002C1430">
            <w:pPr>
              <w:pBdr>
                <w:top w:val="nil"/>
                <w:left w:val="nil"/>
                <w:bottom w:val="nil"/>
                <w:right w:val="nil"/>
                <w:between w:val="nil"/>
              </w:pBdr>
              <w:spacing w:before="1"/>
              <w:ind w:left="94" w:hanging="94"/>
              <w:jc w:val="both"/>
              <w:rPr>
                <w:rFonts w:asciiTheme="majorHAnsi" w:eastAsia="Times New Roman" w:hAnsiTheme="majorHAnsi" w:cstheme="majorHAnsi"/>
                <w:b/>
                <w:color w:val="FFFFFF" w:themeColor="background1"/>
              </w:rPr>
            </w:pPr>
            <w:r w:rsidRPr="001F04C8">
              <w:rPr>
                <w:rFonts w:asciiTheme="majorHAnsi" w:eastAsia="Times New Roman" w:hAnsiTheme="majorHAnsi" w:cstheme="majorHAnsi"/>
                <w:b/>
                <w:color w:val="FFFFFF" w:themeColor="background1"/>
              </w:rPr>
              <w:t>NAME</w:t>
            </w:r>
          </w:p>
        </w:tc>
        <w:tc>
          <w:tcPr>
            <w:tcW w:w="4980" w:type="dxa"/>
            <w:shd w:val="clear" w:color="auto" w:fill="4B7EA2"/>
            <w:vAlign w:val="center"/>
          </w:tcPr>
          <w:p w:rsidR="001045B4" w:rsidRPr="001F04C8" w:rsidRDefault="001045B4" w:rsidP="002C1430">
            <w:pPr>
              <w:pBdr>
                <w:top w:val="nil"/>
                <w:left w:val="nil"/>
                <w:bottom w:val="nil"/>
                <w:right w:val="nil"/>
                <w:between w:val="nil"/>
              </w:pBdr>
              <w:spacing w:line="260" w:lineRule="auto"/>
              <w:ind w:left="94" w:hanging="94"/>
              <w:jc w:val="both"/>
              <w:rPr>
                <w:rFonts w:asciiTheme="majorHAnsi" w:hAnsiTheme="majorHAnsi" w:cstheme="majorHAnsi"/>
                <w:b/>
                <w:color w:val="FFFFFF" w:themeColor="background1"/>
              </w:rPr>
            </w:pPr>
            <w:r w:rsidRPr="001F04C8">
              <w:rPr>
                <w:rFonts w:asciiTheme="majorHAnsi" w:hAnsiTheme="majorHAnsi" w:cstheme="majorHAnsi"/>
                <w:b/>
                <w:color w:val="FFFFFF" w:themeColor="background1"/>
              </w:rPr>
              <w:t>E-MAIL</w:t>
            </w:r>
          </w:p>
        </w:tc>
      </w:tr>
      <w:tr w:rsidR="00395C56" w:rsidRPr="001F04C8" w:rsidTr="001045B4">
        <w:trPr>
          <w:trHeight w:val="260"/>
        </w:trPr>
        <w:tc>
          <w:tcPr>
            <w:tcW w:w="3690" w:type="dxa"/>
            <w:vAlign w:val="center"/>
          </w:tcPr>
          <w:p w:rsidR="00395C56" w:rsidRPr="001F04C8" w:rsidRDefault="00395C56"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sidRPr="001F04C8">
              <w:rPr>
                <w:rFonts w:asciiTheme="majorHAnsi" w:eastAsia="Times New Roman" w:hAnsiTheme="majorHAnsi" w:cstheme="majorHAnsi"/>
                <w:color w:val="000000"/>
              </w:rPr>
              <w:t>METAdrasi</w:t>
            </w:r>
            <w:proofErr w:type="spellEnd"/>
          </w:p>
        </w:tc>
        <w:tc>
          <w:tcPr>
            <w:tcW w:w="5460" w:type="dxa"/>
            <w:vAlign w:val="center"/>
          </w:tcPr>
          <w:p w:rsidR="00395C56" w:rsidRPr="001F04C8" w:rsidRDefault="00395C56"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sidRPr="001F04C8">
              <w:rPr>
                <w:rFonts w:asciiTheme="majorHAnsi" w:eastAsia="Times New Roman" w:hAnsiTheme="majorHAnsi" w:cstheme="majorHAnsi"/>
                <w:color w:val="000000"/>
              </w:rPr>
              <w:t>Liberta</w:t>
            </w:r>
            <w:proofErr w:type="spellEnd"/>
            <w:r w:rsidRPr="001F04C8">
              <w:rPr>
                <w:rFonts w:asciiTheme="majorHAnsi" w:eastAsia="Times New Roman" w:hAnsiTheme="majorHAnsi" w:cstheme="majorHAnsi"/>
                <w:color w:val="000000"/>
              </w:rPr>
              <w:t xml:space="preserve"> </w:t>
            </w:r>
            <w:proofErr w:type="spellStart"/>
            <w:r w:rsidRPr="001F04C8">
              <w:rPr>
                <w:rFonts w:asciiTheme="majorHAnsi" w:eastAsia="Times New Roman" w:hAnsiTheme="majorHAnsi" w:cstheme="majorHAnsi"/>
                <w:color w:val="000000"/>
              </w:rPr>
              <w:t>Pola</w:t>
            </w:r>
            <w:proofErr w:type="spellEnd"/>
          </w:p>
        </w:tc>
        <w:tc>
          <w:tcPr>
            <w:tcW w:w="4980" w:type="dxa"/>
            <w:vAlign w:val="center"/>
          </w:tcPr>
          <w:p w:rsidR="00395C56" w:rsidRPr="001F04C8" w:rsidRDefault="00AB33B2" w:rsidP="002C1430">
            <w:pPr>
              <w:pBdr>
                <w:top w:val="nil"/>
                <w:left w:val="nil"/>
                <w:bottom w:val="nil"/>
                <w:right w:val="nil"/>
                <w:between w:val="nil"/>
              </w:pBdr>
              <w:spacing w:line="260" w:lineRule="auto"/>
              <w:ind w:left="94" w:hanging="94"/>
              <w:jc w:val="both"/>
              <w:rPr>
                <w:rFonts w:asciiTheme="majorHAnsi" w:hAnsiTheme="majorHAnsi" w:cstheme="majorHAnsi"/>
              </w:rPr>
            </w:pPr>
            <w:hyperlink r:id="rId9" w:history="1">
              <w:r w:rsidR="008C50AA" w:rsidRPr="00C23735">
                <w:rPr>
                  <w:rStyle w:val="-"/>
                  <w:rFonts w:asciiTheme="majorHAnsi" w:hAnsiTheme="majorHAnsi" w:cstheme="majorHAnsi"/>
                </w:rPr>
                <w:t>liberta.pola.metadrasi@gmail.com</w:t>
              </w:r>
            </w:hyperlink>
          </w:p>
        </w:tc>
      </w:tr>
      <w:tr w:rsidR="00395C56" w:rsidRPr="001F04C8" w:rsidTr="001045B4">
        <w:trPr>
          <w:trHeight w:val="280"/>
        </w:trPr>
        <w:tc>
          <w:tcPr>
            <w:tcW w:w="3690" w:type="dxa"/>
            <w:vAlign w:val="center"/>
          </w:tcPr>
          <w:p w:rsidR="00395C56" w:rsidRPr="001F04C8" w:rsidRDefault="00395C56" w:rsidP="002C1430">
            <w:pPr>
              <w:pStyle w:val="Normal1"/>
              <w:widowControl w:val="0"/>
              <w:spacing w:line="242" w:lineRule="auto"/>
              <w:ind w:right="140"/>
              <w:contextualSpacing w:val="0"/>
              <w:jc w:val="both"/>
              <w:rPr>
                <w:rFonts w:asciiTheme="majorHAnsi" w:eastAsia="Times New Roman" w:hAnsiTheme="majorHAnsi" w:cstheme="majorHAnsi"/>
              </w:rPr>
            </w:pPr>
            <w:r w:rsidRPr="001F04C8">
              <w:rPr>
                <w:rFonts w:asciiTheme="majorHAnsi" w:eastAsia="Times New Roman" w:hAnsiTheme="majorHAnsi" w:cstheme="majorHAnsi"/>
              </w:rPr>
              <w:t>UNHCR</w:t>
            </w:r>
          </w:p>
        </w:tc>
        <w:tc>
          <w:tcPr>
            <w:tcW w:w="5460" w:type="dxa"/>
            <w:vAlign w:val="center"/>
          </w:tcPr>
          <w:p w:rsidR="00395C56" w:rsidRPr="001F04C8" w:rsidRDefault="00395C56" w:rsidP="002C1430">
            <w:pPr>
              <w:pStyle w:val="Normal1"/>
              <w:widowControl w:val="0"/>
              <w:spacing w:line="242" w:lineRule="auto"/>
              <w:ind w:right="140"/>
              <w:contextualSpacing w:val="0"/>
              <w:jc w:val="both"/>
              <w:rPr>
                <w:rFonts w:asciiTheme="majorHAnsi" w:eastAsia="Times New Roman" w:hAnsiTheme="majorHAnsi" w:cstheme="majorHAnsi"/>
              </w:rPr>
            </w:pPr>
            <w:proofErr w:type="spellStart"/>
            <w:r w:rsidRPr="001F04C8">
              <w:rPr>
                <w:rFonts w:asciiTheme="majorHAnsi" w:eastAsia="Times New Roman" w:hAnsiTheme="majorHAnsi" w:cstheme="majorHAnsi"/>
              </w:rPr>
              <w:t>Natalie</w:t>
            </w:r>
            <w:proofErr w:type="spellEnd"/>
            <w:r w:rsidRPr="001F04C8">
              <w:rPr>
                <w:rFonts w:asciiTheme="majorHAnsi" w:eastAsia="Times New Roman" w:hAnsiTheme="majorHAnsi" w:cstheme="majorHAnsi"/>
              </w:rPr>
              <w:t xml:space="preserve"> </w:t>
            </w:r>
            <w:proofErr w:type="spellStart"/>
            <w:r w:rsidRPr="001F04C8">
              <w:rPr>
                <w:rFonts w:asciiTheme="majorHAnsi" w:eastAsia="Times New Roman" w:hAnsiTheme="majorHAnsi" w:cstheme="majorHAnsi"/>
              </w:rPr>
              <w:t>Kapsoti</w:t>
            </w:r>
            <w:proofErr w:type="spellEnd"/>
          </w:p>
        </w:tc>
        <w:tc>
          <w:tcPr>
            <w:tcW w:w="4980" w:type="dxa"/>
            <w:vAlign w:val="center"/>
          </w:tcPr>
          <w:p w:rsidR="00395C56" w:rsidRPr="001F04C8" w:rsidRDefault="00AB33B2" w:rsidP="002C1430">
            <w:pPr>
              <w:pStyle w:val="Normal1"/>
              <w:widowControl w:val="0"/>
              <w:spacing w:line="242" w:lineRule="auto"/>
              <w:ind w:right="140"/>
              <w:contextualSpacing w:val="0"/>
              <w:jc w:val="both"/>
              <w:rPr>
                <w:rFonts w:asciiTheme="majorHAnsi" w:eastAsia="Times New Roman" w:hAnsiTheme="majorHAnsi" w:cstheme="majorHAnsi"/>
              </w:rPr>
            </w:pPr>
            <w:hyperlink r:id="rId10">
              <w:r w:rsidR="00395C56" w:rsidRPr="001F04C8">
                <w:rPr>
                  <w:rFonts w:asciiTheme="majorHAnsi" w:eastAsia="Times New Roman" w:hAnsiTheme="majorHAnsi" w:cstheme="majorHAnsi"/>
                  <w:color w:val="1155CC"/>
                  <w:u w:val="single"/>
                </w:rPr>
                <w:t>kapsoti@unhcr.org</w:t>
              </w:r>
            </w:hyperlink>
          </w:p>
        </w:tc>
      </w:tr>
      <w:tr w:rsidR="001045B4" w:rsidRPr="001F04C8" w:rsidTr="001045B4">
        <w:trPr>
          <w:trHeight w:val="280"/>
        </w:trPr>
        <w:tc>
          <w:tcPr>
            <w:tcW w:w="3690" w:type="dxa"/>
            <w:vAlign w:val="center"/>
          </w:tcPr>
          <w:p w:rsidR="001045B4" w:rsidRPr="001F04C8" w:rsidRDefault="00B56A2B"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 xml:space="preserve">Action for Education </w:t>
            </w:r>
          </w:p>
        </w:tc>
        <w:tc>
          <w:tcPr>
            <w:tcW w:w="5460" w:type="dxa"/>
            <w:vAlign w:val="center"/>
          </w:tcPr>
          <w:p w:rsidR="001045B4" w:rsidRPr="001F04C8" w:rsidRDefault="00B56A2B"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Ayla</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Estreich</w:t>
            </w:r>
            <w:proofErr w:type="spellEnd"/>
            <w:r>
              <w:rPr>
                <w:rFonts w:asciiTheme="majorHAnsi" w:eastAsia="Times New Roman" w:hAnsiTheme="majorHAnsi" w:cstheme="majorHAnsi"/>
                <w:color w:val="000000"/>
              </w:rPr>
              <w:t xml:space="preserve"> </w:t>
            </w:r>
          </w:p>
        </w:tc>
        <w:tc>
          <w:tcPr>
            <w:tcW w:w="4980" w:type="dxa"/>
            <w:vAlign w:val="center"/>
          </w:tcPr>
          <w:p w:rsidR="001045B4" w:rsidRPr="00B56A2B" w:rsidRDefault="00AB33B2" w:rsidP="002C1430">
            <w:pPr>
              <w:pBdr>
                <w:top w:val="nil"/>
                <w:left w:val="nil"/>
                <w:bottom w:val="nil"/>
                <w:right w:val="nil"/>
                <w:between w:val="nil"/>
              </w:pBdr>
              <w:spacing w:line="260" w:lineRule="auto"/>
              <w:ind w:left="94" w:hanging="94"/>
              <w:jc w:val="both"/>
              <w:rPr>
                <w:rFonts w:asciiTheme="majorHAnsi" w:hAnsiTheme="majorHAnsi" w:cstheme="majorHAnsi"/>
              </w:rPr>
            </w:pPr>
            <w:hyperlink r:id="rId11" w:history="1">
              <w:r w:rsidR="006640EE" w:rsidRPr="00226EE9">
                <w:rPr>
                  <w:rStyle w:val="-"/>
                  <w:rFonts w:asciiTheme="majorHAnsi" w:hAnsiTheme="majorHAnsi" w:cstheme="majorHAnsi"/>
                </w:rPr>
                <w:t>chios@actionforeducation.co.uk</w:t>
              </w:r>
            </w:hyperlink>
          </w:p>
        </w:tc>
      </w:tr>
      <w:tr w:rsidR="001045B4" w:rsidRPr="001F04C8" w:rsidTr="001045B4">
        <w:trPr>
          <w:trHeight w:val="280"/>
        </w:trPr>
        <w:tc>
          <w:tcPr>
            <w:tcW w:w="3690" w:type="dxa"/>
            <w:vAlign w:val="center"/>
          </w:tcPr>
          <w:p w:rsidR="001045B4" w:rsidRPr="001F04C8" w:rsidRDefault="00B56A2B"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Action for Education</w:t>
            </w:r>
          </w:p>
        </w:tc>
        <w:tc>
          <w:tcPr>
            <w:tcW w:w="5460" w:type="dxa"/>
            <w:vAlign w:val="center"/>
          </w:tcPr>
          <w:p w:rsidR="001045B4" w:rsidRPr="001F04C8" w:rsidRDefault="00536108"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 xml:space="preserve">Antoine </w:t>
            </w:r>
            <w:proofErr w:type="spellStart"/>
            <w:r>
              <w:rPr>
                <w:rFonts w:asciiTheme="majorHAnsi" w:eastAsia="Times New Roman" w:hAnsiTheme="majorHAnsi" w:cstheme="majorHAnsi"/>
                <w:color w:val="000000"/>
              </w:rPr>
              <w:t>Guittin</w:t>
            </w:r>
            <w:proofErr w:type="spellEnd"/>
          </w:p>
        </w:tc>
        <w:tc>
          <w:tcPr>
            <w:tcW w:w="4980" w:type="dxa"/>
            <w:vAlign w:val="center"/>
          </w:tcPr>
          <w:p w:rsidR="001045B4" w:rsidRPr="001F04C8" w:rsidRDefault="00AB33B2" w:rsidP="002C1430">
            <w:pPr>
              <w:pBdr>
                <w:top w:val="nil"/>
                <w:left w:val="nil"/>
                <w:bottom w:val="nil"/>
                <w:right w:val="nil"/>
                <w:between w:val="nil"/>
              </w:pBdr>
              <w:spacing w:line="260" w:lineRule="auto"/>
              <w:ind w:left="94" w:hanging="94"/>
              <w:jc w:val="both"/>
              <w:rPr>
                <w:rFonts w:asciiTheme="majorHAnsi" w:hAnsiTheme="majorHAnsi" w:cstheme="majorHAnsi"/>
              </w:rPr>
            </w:pPr>
            <w:hyperlink r:id="rId12" w:history="1">
              <w:r w:rsidR="00536108" w:rsidRPr="00226EE9">
                <w:rPr>
                  <w:rStyle w:val="-"/>
                </w:rPr>
                <w:t>chios@actionforeducation.com.uk</w:t>
              </w:r>
            </w:hyperlink>
          </w:p>
        </w:tc>
      </w:tr>
      <w:tr w:rsidR="00CC444F" w:rsidRPr="001F04C8" w:rsidTr="001045B4">
        <w:trPr>
          <w:trHeight w:val="280"/>
        </w:trPr>
        <w:tc>
          <w:tcPr>
            <w:tcW w:w="3690" w:type="dxa"/>
            <w:vAlign w:val="center"/>
          </w:tcPr>
          <w:p w:rsidR="00CC444F" w:rsidRP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METAdrasi</w:t>
            </w:r>
            <w:proofErr w:type="spellEnd"/>
          </w:p>
        </w:tc>
        <w:tc>
          <w:tcPr>
            <w:tcW w:w="5460" w:type="dxa"/>
            <w:vAlign w:val="center"/>
          </w:tcPr>
          <w:p w:rsid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Riskaki</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Eirianna</w:t>
            </w:r>
            <w:proofErr w:type="spellEnd"/>
          </w:p>
        </w:tc>
        <w:tc>
          <w:tcPr>
            <w:tcW w:w="4980" w:type="dxa"/>
            <w:vAlign w:val="center"/>
          </w:tcPr>
          <w:p w:rsidR="00CC444F" w:rsidRDefault="00AB33B2" w:rsidP="002C1430">
            <w:pPr>
              <w:pBdr>
                <w:top w:val="nil"/>
                <w:left w:val="nil"/>
                <w:bottom w:val="nil"/>
                <w:right w:val="nil"/>
                <w:between w:val="nil"/>
              </w:pBdr>
              <w:spacing w:line="260" w:lineRule="auto"/>
              <w:ind w:left="94" w:hanging="94"/>
              <w:jc w:val="both"/>
            </w:pPr>
            <w:hyperlink r:id="rId13" w:history="1">
              <w:r w:rsidR="00CC444F" w:rsidRPr="003C5838">
                <w:rPr>
                  <w:rStyle w:val="-"/>
                </w:rPr>
                <w:t>eiriannariskaki.metadrasi@gmail.com</w:t>
              </w:r>
            </w:hyperlink>
          </w:p>
        </w:tc>
      </w:tr>
      <w:tr w:rsidR="00CC444F" w:rsidRPr="001F04C8" w:rsidTr="001045B4">
        <w:trPr>
          <w:trHeight w:val="280"/>
        </w:trPr>
        <w:tc>
          <w:tcPr>
            <w:tcW w:w="3690" w:type="dxa"/>
            <w:vAlign w:val="center"/>
          </w:tcPr>
          <w:p w:rsidR="00CC444F" w:rsidRDefault="006640EE"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IOM</w:t>
            </w:r>
          </w:p>
        </w:tc>
        <w:tc>
          <w:tcPr>
            <w:tcW w:w="5460" w:type="dxa"/>
            <w:vAlign w:val="center"/>
          </w:tcPr>
          <w:p w:rsidR="00CC444F" w:rsidRDefault="006640EE"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Konstantinos</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Tagkoulis</w:t>
            </w:r>
            <w:proofErr w:type="spellEnd"/>
          </w:p>
        </w:tc>
        <w:tc>
          <w:tcPr>
            <w:tcW w:w="4980" w:type="dxa"/>
            <w:vAlign w:val="center"/>
          </w:tcPr>
          <w:p w:rsidR="00CC444F" w:rsidRPr="00CC444F" w:rsidRDefault="00AB33B2" w:rsidP="002C1430">
            <w:pPr>
              <w:pBdr>
                <w:top w:val="nil"/>
                <w:left w:val="nil"/>
                <w:bottom w:val="nil"/>
                <w:right w:val="nil"/>
                <w:between w:val="nil"/>
              </w:pBdr>
              <w:spacing w:line="260" w:lineRule="auto"/>
              <w:ind w:left="94" w:hanging="94"/>
              <w:jc w:val="both"/>
            </w:pPr>
            <w:hyperlink r:id="rId14" w:history="1">
              <w:r w:rsidR="006640EE" w:rsidRPr="00226EE9">
                <w:rPr>
                  <w:rStyle w:val="-"/>
                </w:rPr>
                <w:t>ktagkoulis@iom.int</w:t>
              </w:r>
            </w:hyperlink>
          </w:p>
        </w:tc>
      </w:tr>
    </w:tbl>
    <w:p w:rsidR="00C169CE" w:rsidRPr="001F04C8" w:rsidRDefault="00C169CE" w:rsidP="002C1430">
      <w:pPr>
        <w:spacing w:before="1"/>
        <w:jc w:val="both"/>
        <w:rPr>
          <w:rFonts w:asciiTheme="majorHAnsi" w:eastAsia="Times New Roman" w:hAnsiTheme="majorHAnsi" w:cstheme="majorHAnsi"/>
          <w:b/>
          <w:sz w:val="24"/>
          <w:szCs w:val="24"/>
        </w:rPr>
      </w:pPr>
      <w:r w:rsidRPr="001F04C8">
        <w:rPr>
          <w:rFonts w:asciiTheme="majorHAnsi" w:eastAsia="Times New Roman" w:hAnsiTheme="majorHAnsi" w:cstheme="majorHAnsi"/>
          <w:b/>
          <w:sz w:val="24"/>
          <w:szCs w:val="24"/>
        </w:rPr>
        <w:t>NEXT MEETING:</w:t>
      </w:r>
    </w:p>
    <w:p w:rsidR="00C169CE" w:rsidRPr="001F04C8" w:rsidRDefault="0011010F" w:rsidP="002C1430">
      <w:pPr>
        <w:spacing w:before="14" w:line="256" w:lineRule="auto"/>
        <w:ind w:right="6334"/>
        <w:jc w:val="both"/>
        <w:rPr>
          <w:rFonts w:asciiTheme="majorHAnsi" w:eastAsia="Times New Roman" w:hAnsiTheme="majorHAnsi" w:cstheme="majorHAnsi"/>
          <w:sz w:val="24"/>
          <w:szCs w:val="24"/>
        </w:rPr>
      </w:pPr>
      <w:proofErr w:type="gramStart"/>
      <w:r>
        <w:rPr>
          <w:rFonts w:asciiTheme="majorHAnsi" w:eastAsia="Times New Roman" w:hAnsiTheme="majorHAnsi" w:cstheme="majorHAnsi"/>
          <w:sz w:val="24"/>
          <w:szCs w:val="24"/>
        </w:rPr>
        <w:t>TUESDAY</w:t>
      </w:r>
      <w:r w:rsidR="00F806B9">
        <w:rPr>
          <w:rFonts w:asciiTheme="majorHAnsi" w:eastAsia="Times New Roman" w:hAnsiTheme="majorHAnsi" w:cstheme="majorHAnsi"/>
          <w:sz w:val="24"/>
          <w:szCs w:val="24"/>
        </w:rPr>
        <w:t>,</w:t>
      </w:r>
      <w:r w:rsidR="00137E1D">
        <w:rPr>
          <w:rFonts w:asciiTheme="majorHAnsi" w:eastAsia="Times New Roman" w:hAnsiTheme="majorHAnsi" w:cstheme="majorHAnsi"/>
          <w:sz w:val="24"/>
          <w:szCs w:val="24"/>
        </w:rPr>
        <w:t xml:space="preserve"> 5FEBRUARY</w:t>
      </w:r>
      <w:r w:rsidR="00F806B9">
        <w:rPr>
          <w:rFonts w:asciiTheme="majorHAnsi" w:eastAsia="Times New Roman" w:hAnsiTheme="majorHAnsi" w:cstheme="majorHAnsi"/>
          <w:sz w:val="24"/>
          <w:szCs w:val="24"/>
        </w:rPr>
        <w:t xml:space="preserve"> 2019</w:t>
      </w:r>
      <w:r w:rsidR="00C169CE" w:rsidRPr="001F04C8">
        <w:rPr>
          <w:rFonts w:asciiTheme="majorHAnsi" w:eastAsia="Times New Roman" w:hAnsiTheme="majorHAnsi" w:cstheme="majorHAnsi"/>
          <w:sz w:val="24"/>
          <w:szCs w:val="24"/>
        </w:rPr>
        <w:t xml:space="preserve"> (9.00-10.00AM) @ THE EDUCATION CENTER OUTSIDE VIAL- CHIOS.</w:t>
      </w:r>
      <w:proofErr w:type="gramEnd"/>
      <w:r w:rsidR="00C169CE" w:rsidRPr="001F04C8">
        <w:rPr>
          <w:rFonts w:asciiTheme="majorHAnsi" w:eastAsia="Times New Roman" w:hAnsiTheme="majorHAnsi" w:cstheme="majorHAnsi"/>
          <w:sz w:val="24"/>
          <w:szCs w:val="24"/>
        </w:rPr>
        <w:t xml:space="preserve"> CHIOS, GREEC</w:t>
      </w:r>
      <w:r w:rsidR="00AD75CC" w:rsidRPr="001F04C8">
        <w:rPr>
          <w:rFonts w:asciiTheme="majorHAnsi" w:eastAsia="Times New Roman" w:hAnsiTheme="majorHAnsi" w:cstheme="majorHAnsi"/>
          <w:sz w:val="24"/>
          <w:szCs w:val="24"/>
        </w:rPr>
        <w:t>E</w:t>
      </w:r>
    </w:p>
    <w:p w:rsidR="00C169CE" w:rsidRPr="001248CB" w:rsidRDefault="00C169CE" w:rsidP="002C1430">
      <w:pPr>
        <w:pBdr>
          <w:top w:val="nil"/>
          <w:left w:val="nil"/>
          <w:bottom w:val="nil"/>
          <w:right w:val="nil"/>
          <w:between w:val="nil"/>
        </w:pBdr>
        <w:spacing w:line="276" w:lineRule="auto"/>
        <w:jc w:val="both"/>
        <w:rPr>
          <w:rFonts w:asciiTheme="majorHAnsi" w:eastAsia="Times New Roman" w:hAnsiTheme="majorHAnsi" w:cstheme="majorHAnsi"/>
          <w:sz w:val="15"/>
          <w:szCs w:val="15"/>
        </w:rPr>
        <w:sectPr w:rsidR="00C169CE" w:rsidRPr="001248CB" w:rsidSect="00A65096">
          <w:footerReference w:type="default" r:id="rId15"/>
          <w:pgSz w:w="15840" w:h="12240"/>
          <w:pgMar w:top="720" w:right="720" w:bottom="720" w:left="720" w:header="720" w:footer="1194" w:gutter="0"/>
          <w:cols w:space="720"/>
          <w:docGrid w:linePitch="299"/>
        </w:sectPr>
      </w:pPr>
    </w:p>
    <w:p w:rsidR="00B531CD" w:rsidRPr="001F04C8" w:rsidRDefault="00B531CD" w:rsidP="002C1430">
      <w:pPr>
        <w:jc w:val="both"/>
        <w:rPr>
          <w:rFonts w:asciiTheme="majorHAnsi" w:eastAsia="Times New Roman" w:hAnsiTheme="majorHAnsi" w:cstheme="majorHAnsi"/>
          <w:sz w:val="18"/>
          <w:szCs w:val="18"/>
        </w:rPr>
      </w:pPr>
    </w:p>
    <w:sectPr w:rsidR="00B531CD" w:rsidRPr="001F04C8" w:rsidSect="00836941">
      <w:footerReference w:type="default" r:id="rId16"/>
      <w:type w:val="continuous"/>
      <w:pgSz w:w="15840" w:h="12240"/>
      <w:pgMar w:top="360" w:right="760" w:bottom="1380" w:left="700" w:header="720" w:footer="1194"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2591D8" w15:done="0"/>
  <w15:commentEx w15:paraId="6558ED2C" w15:done="0"/>
  <w15:commentEx w15:paraId="1F8FABCB" w15:done="0"/>
  <w15:commentEx w15:paraId="65BE596B" w15:done="0"/>
  <w15:commentEx w15:paraId="5279536F" w15:done="0"/>
  <w15:commentEx w15:paraId="1382A2F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CDF" w:rsidRDefault="00372CDF">
      <w:r>
        <w:separator/>
      </w:r>
    </w:p>
  </w:endnote>
  <w:endnote w:type="continuationSeparator" w:id="0">
    <w:p w:rsidR="00372CDF" w:rsidRDefault="00372C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A1"/>
    <w:family w:val="swiss"/>
    <w:pitch w:val="variable"/>
    <w:sig w:usb0="E0002E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0002AFF" w:usb1="C000247B" w:usb2="00000009" w:usb3="00000000" w:csb0="000001FF" w:csb1="00000000"/>
  </w:font>
  <w:font w:name="Trade Gothic LT Com Bold Cn">
    <w:altName w:val="Times New Roman"/>
    <w:charset w:val="00"/>
    <w:family w:val="auto"/>
    <w:pitch w:val="variable"/>
    <w:sig w:usb0="00000001" w:usb1="5000204A" w:usb2="00000000" w:usb3="00000000" w:csb0="0000009B"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53080"/>
      <w:docPartObj>
        <w:docPartGallery w:val="Page Numbers (Bottom of Page)"/>
        <w:docPartUnique/>
      </w:docPartObj>
    </w:sdtPr>
    <w:sdtContent>
      <w:p w:rsidR="007B7386" w:rsidRDefault="00AB33B2">
        <w:pPr>
          <w:pStyle w:val="a8"/>
          <w:jc w:val="right"/>
        </w:pPr>
        <w:r>
          <w:fldChar w:fldCharType="begin"/>
        </w:r>
        <w:r w:rsidR="00E25821">
          <w:instrText xml:space="preserve"> PAGE   \* MERGEFORMAT </w:instrText>
        </w:r>
        <w:r>
          <w:fldChar w:fldCharType="separate"/>
        </w:r>
        <w:r w:rsidR="001C0AB8">
          <w:rPr>
            <w:noProof/>
          </w:rPr>
          <w:t>4</w:t>
        </w:r>
        <w:r>
          <w:rPr>
            <w:noProof/>
          </w:rPr>
          <w:fldChar w:fldCharType="end"/>
        </w:r>
      </w:p>
    </w:sdtContent>
  </w:sdt>
  <w:p w:rsidR="007B7386" w:rsidRDefault="007B738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386" w:rsidRDefault="00AB33B2">
    <w:pPr>
      <w:pStyle w:val="a8"/>
      <w:jc w:val="right"/>
    </w:pPr>
    <w:r>
      <w:fldChar w:fldCharType="begin"/>
    </w:r>
    <w:r w:rsidR="00E25821">
      <w:instrText xml:space="preserve"> PAGE   \* MERGEFORMAT </w:instrText>
    </w:r>
    <w:r>
      <w:fldChar w:fldCharType="separate"/>
    </w:r>
    <w:r w:rsidR="001A5D91">
      <w:rPr>
        <w:noProof/>
      </w:rPr>
      <w:t>5</w:t>
    </w:r>
    <w:r>
      <w:rPr>
        <w:noProof/>
      </w:rPr>
      <w:fldChar w:fldCharType="end"/>
    </w:r>
  </w:p>
  <w:p w:rsidR="007B7386" w:rsidRDefault="007B7386">
    <w:pPr>
      <w:pBdr>
        <w:top w:val="nil"/>
        <w:left w:val="nil"/>
        <w:bottom w:val="nil"/>
        <w:right w:val="nil"/>
        <w:between w:val="nil"/>
      </w:pBdr>
      <w:rPr>
        <w:rFonts w:ascii="Arial Black" w:eastAsia="Arial Black" w:hAnsi="Arial Black" w:cs="Arial Black"/>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CDF" w:rsidRDefault="00372CDF">
      <w:r>
        <w:separator/>
      </w:r>
    </w:p>
  </w:footnote>
  <w:footnote w:type="continuationSeparator" w:id="0">
    <w:p w:rsidR="00372CDF" w:rsidRDefault="00372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A87"/>
    <w:multiLevelType w:val="hybridMultilevel"/>
    <w:tmpl w:val="2A8CB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6BB08CC"/>
    <w:multiLevelType w:val="multilevel"/>
    <w:tmpl w:val="6D12B05E"/>
    <w:lvl w:ilvl="0">
      <w:start w:val="6"/>
      <w:numFmt w:val="decimal"/>
      <w:lvlText w:val="%1"/>
      <w:lvlJc w:val="left"/>
      <w:pPr>
        <w:ind w:left="375" w:hanging="375"/>
      </w:pPr>
    </w:lvl>
    <w:lvl w:ilvl="1">
      <w:start w:val="12"/>
      <w:numFmt w:val="decimal"/>
      <w:lvlText w:val="%1-%2"/>
      <w:lvlJc w:val="left"/>
      <w:pPr>
        <w:ind w:left="859" w:hanging="374"/>
      </w:pPr>
    </w:lvl>
    <w:lvl w:ilvl="2">
      <w:start w:val="1"/>
      <w:numFmt w:val="decimal"/>
      <w:lvlText w:val="%1-%2.%3"/>
      <w:lvlJc w:val="left"/>
      <w:pPr>
        <w:ind w:left="1688" w:hanging="719"/>
      </w:pPr>
    </w:lvl>
    <w:lvl w:ilvl="3">
      <w:start w:val="1"/>
      <w:numFmt w:val="decimal"/>
      <w:lvlText w:val="%1-%2.%3.%4"/>
      <w:lvlJc w:val="left"/>
      <w:pPr>
        <w:ind w:left="2172" w:hanging="720"/>
      </w:pPr>
    </w:lvl>
    <w:lvl w:ilvl="4">
      <w:start w:val="1"/>
      <w:numFmt w:val="decimal"/>
      <w:lvlText w:val="%1-%2.%3.%4.%5"/>
      <w:lvlJc w:val="left"/>
      <w:pPr>
        <w:ind w:left="2656" w:hanging="719"/>
      </w:pPr>
    </w:lvl>
    <w:lvl w:ilvl="5">
      <w:start w:val="1"/>
      <w:numFmt w:val="decimal"/>
      <w:lvlText w:val="%1-%2.%3.%4.%5.%6"/>
      <w:lvlJc w:val="left"/>
      <w:pPr>
        <w:ind w:left="3500" w:hanging="1080"/>
      </w:pPr>
    </w:lvl>
    <w:lvl w:ilvl="6">
      <w:start w:val="1"/>
      <w:numFmt w:val="decimal"/>
      <w:lvlText w:val="%1-%2.%3.%4.%5.%6.%7"/>
      <w:lvlJc w:val="left"/>
      <w:pPr>
        <w:ind w:left="3984" w:hanging="1080"/>
      </w:pPr>
    </w:lvl>
    <w:lvl w:ilvl="7">
      <w:start w:val="1"/>
      <w:numFmt w:val="decimal"/>
      <w:lvlText w:val="%1-%2.%3.%4.%5.%6.%7.%8"/>
      <w:lvlJc w:val="left"/>
      <w:pPr>
        <w:ind w:left="4828" w:hanging="1440"/>
      </w:pPr>
    </w:lvl>
    <w:lvl w:ilvl="8">
      <w:start w:val="1"/>
      <w:numFmt w:val="decimal"/>
      <w:lvlText w:val="%1-%2.%3.%4.%5.%6.%7.%8.%9"/>
      <w:lvlJc w:val="left"/>
      <w:pPr>
        <w:ind w:left="5312" w:hanging="1439"/>
      </w:pPr>
    </w:lvl>
  </w:abstractNum>
  <w:abstractNum w:abstractNumId="2">
    <w:nsid w:val="5DD921CD"/>
    <w:multiLevelType w:val="multilevel"/>
    <w:tmpl w:val="FA4E0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e Kapsoti">
    <w15:presenceInfo w15:providerId="None" w15:userId="Natalie Kapsot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B531CD"/>
    <w:rsid w:val="000116C6"/>
    <w:rsid w:val="00015CF3"/>
    <w:rsid w:val="00016A7D"/>
    <w:rsid w:val="00024280"/>
    <w:rsid w:val="000276E8"/>
    <w:rsid w:val="00031CF9"/>
    <w:rsid w:val="000443C9"/>
    <w:rsid w:val="0005399D"/>
    <w:rsid w:val="0005495D"/>
    <w:rsid w:val="00064CD6"/>
    <w:rsid w:val="00070497"/>
    <w:rsid w:val="000740E4"/>
    <w:rsid w:val="000A2525"/>
    <w:rsid w:val="000B28A9"/>
    <w:rsid w:val="000B6877"/>
    <w:rsid w:val="001045B4"/>
    <w:rsid w:val="0010657A"/>
    <w:rsid w:val="0011010F"/>
    <w:rsid w:val="00113051"/>
    <w:rsid w:val="001248CB"/>
    <w:rsid w:val="00133F68"/>
    <w:rsid w:val="00137E1D"/>
    <w:rsid w:val="00145D7D"/>
    <w:rsid w:val="00151568"/>
    <w:rsid w:val="001629E4"/>
    <w:rsid w:val="00164CF6"/>
    <w:rsid w:val="00186FD1"/>
    <w:rsid w:val="00197817"/>
    <w:rsid w:val="00197A94"/>
    <w:rsid w:val="001A5D91"/>
    <w:rsid w:val="001C0AB8"/>
    <w:rsid w:val="001C58BD"/>
    <w:rsid w:val="001E6007"/>
    <w:rsid w:val="001F04C8"/>
    <w:rsid w:val="002174AE"/>
    <w:rsid w:val="002314A7"/>
    <w:rsid w:val="00242479"/>
    <w:rsid w:val="00247C28"/>
    <w:rsid w:val="002524F8"/>
    <w:rsid w:val="002647D6"/>
    <w:rsid w:val="002734D3"/>
    <w:rsid w:val="00280BA9"/>
    <w:rsid w:val="00293CEB"/>
    <w:rsid w:val="002A1BFF"/>
    <w:rsid w:val="002A75D4"/>
    <w:rsid w:val="002B2237"/>
    <w:rsid w:val="002C0062"/>
    <w:rsid w:val="002C1430"/>
    <w:rsid w:val="002C26FA"/>
    <w:rsid w:val="002C2798"/>
    <w:rsid w:val="002D0294"/>
    <w:rsid w:val="002D65AF"/>
    <w:rsid w:val="002E0DC1"/>
    <w:rsid w:val="002F73D0"/>
    <w:rsid w:val="00303B27"/>
    <w:rsid w:val="0031181E"/>
    <w:rsid w:val="00311C98"/>
    <w:rsid w:val="0031628F"/>
    <w:rsid w:val="0032191C"/>
    <w:rsid w:val="00326F94"/>
    <w:rsid w:val="00372CDF"/>
    <w:rsid w:val="00386264"/>
    <w:rsid w:val="00393DA6"/>
    <w:rsid w:val="00395C56"/>
    <w:rsid w:val="00395F7D"/>
    <w:rsid w:val="003E7912"/>
    <w:rsid w:val="003F5984"/>
    <w:rsid w:val="00412567"/>
    <w:rsid w:val="00415246"/>
    <w:rsid w:val="00447323"/>
    <w:rsid w:val="00447D11"/>
    <w:rsid w:val="00464C4A"/>
    <w:rsid w:val="004713ED"/>
    <w:rsid w:val="00480832"/>
    <w:rsid w:val="00491178"/>
    <w:rsid w:val="004A0FF2"/>
    <w:rsid w:val="004B397E"/>
    <w:rsid w:val="004B5AA6"/>
    <w:rsid w:val="004C5E1D"/>
    <w:rsid w:val="004E2C5E"/>
    <w:rsid w:val="004E4282"/>
    <w:rsid w:val="004E592D"/>
    <w:rsid w:val="00536108"/>
    <w:rsid w:val="00540032"/>
    <w:rsid w:val="00546610"/>
    <w:rsid w:val="00551D47"/>
    <w:rsid w:val="00570E73"/>
    <w:rsid w:val="00572519"/>
    <w:rsid w:val="005735E4"/>
    <w:rsid w:val="005A335E"/>
    <w:rsid w:val="005B57DC"/>
    <w:rsid w:val="005D01DD"/>
    <w:rsid w:val="005E599C"/>
    <w:rsid w:val="005E6997"/>
    <w:rsid w:val="005E715F"/>
    <w:rsid w:val="006058BB"/>
    <w:rsid w:val="00612875"/>
    <w:rsid w:val="00616117"/>
    <w:rsid w:val="00626C0D"/>
    <w:rsid w:val="00650056"/>
    <w:rsid w:val="00654C88"/>
    <w:rsid w:val="006640EE"/>
    <w:rsid w:val="00686563"/>
    <w:rsid w:val="006A0EA3"/>
    <w:rsid w:val="006A67C1"/>
    <w:rsid w:val="006B6622"/>
    <w:rsid w:val="006B6656"/>
    <w:rsid w:val="006C0673"/>
    <w:rsid w:val="006E0E4F"/>
    <w:rsid w:val="006E506D"/>
    <w:rsid w:val="006F6794"/>
    <w:rsid w:val="006F6E33"/>
    <w:rsid w:val="007041B2"/>
    <w:rsid w:val="007134D4"/>
    <w:rsid w:val="00714BA6"/>
    <w:rsid w:val="0074030F"/>
    <w:rsid w:val="0076631C"/>
    <w:rsid w:val="00780FED"/>
    <w:rsid w:val="00784880"/>
    <w:rsid w:val="007A03B6"/>
    <w:rsid w:val="007B7386"/>
    <w:rsid w:val="007C1953"/>
    <w:rsid w:val="007C1B12"/>
    <w:rsid w:val="007D1AAE"/>
    <w:rsid w:val="007D68A4"/>
    <w:rsid w:val="007E1284"/>
    <w:rsid w:val="007F19F4"/>
    <w:rsid w:val="007F704B"/>
    <w:rsid w:val="00800E1E"/>
    <w:rsid w:val="00813963"/>
    <w:rsid w:val="00831269"/>
    <w:rsid w:val="00836941"/>
    <w:rsid w:val="0085157D"/>
    <w:rsid w:val="008553DF"/>
    <w:rsid w:val="00867C36"/>
    <w:rsid w:val="0088136C"/>
    <w:rsid w:val="008B6014"/>
    <w:rsid w:val="008C50AA"/>
    <w:rsid w:val="008D611E"/>
    <w:rsid w:val="008D620C"/>
    <w:rsid w:val="008F3278"/>
    <w:rsid w:val="008F7292"/>
    <w:rsid w:val="00903C82"/>
    <w:rsid w:val="00906CD6"/>
    <w:rsid w:val="00924704"/>
    <w:rsid w:val="00927BC0"/>
    <w:rsid w:val="00936F1C"/>
    <w:rsid w:val="009467D3"/>
    <w:rsid w:val="0095748D"/>
    <w:rsid w:val="00960DC4"/>
    <w:rsid w:val="00967FCD"/>
    <w:rsid w:val="00980259"/>
    <w:rsid w:val="00990E3D"/>
    <w:rsid w:val="009B20BE"/>
    <w:rsid w:val="009B6A2E"/>
    <w:rsid w:val="009D5902"/>
    <w:rsid w:val="009E22B9"/>
    <w:rsid w:val="009E3B76"/>
    <w:rsid w:val="00A038F7"/>
    <w:rsid w:val="00A0724B"/>
    <w:rsid w:val="00A516D8"/>
    <w:rsid w:val="00A57704"/>
    <w:rsid w:val="00A65096"/>
    <w:rsid w:val="00A67145"/>
    <w:rsid w:val="00A67894"/>
    <w:rsid w:val="00A830C2"/>
    <w:rsid w:val="00A950E6"/>
    <w:rsid w:val="00A95C92"/>
    <w:rsid w:val="00AA2392"/>
    <w:rsid w:val="00AA2884"/>
    <w:rsid w:val="00AB1D87"/>
    <w:rsid w:val="00AB33B2"/>
    <w:rsid w:val="00AD260D"/>
    <w:rsid w:val="00AD3F17"/>
    <w:rsid w:val="00AD586D"/>
    <w:rsid w:val="00AD6A8E"/>
    <w:rsid w:val="00AD75CC"/>
    <w:rsid w:val="00AE616E"/>
    <w:rsid w:val="00B04A8C"/>
    <w:rsid w:val="00B2187B"/>
    <w:rsid w:val="00B247F6"/>
    <w:rsid w:val="00B265D7"/>
    <w:rsid w:val="00B531CD"/>
    <w:rsid w:val="00B56A2B"/>
    <w:rsid w:val="00B608E3"/>
    <w:rsid w:val="00B646A0"/>
    <w:rsid w:val="00B90AAB"/>
    <w:rsid w:val="00B9325A"/>
    <w:rsid w:val="00BA24B7"/>
    <w:rsid w:val="00BD7BD0"/>
    <w:rsid w:val="00BE1291"/>
    <w:rsid w:val="00BE1CC2"/>
    <w:rsid w:val="00BE45AA"/>
    <w:rsid w:val="00BF3395"/>
    <w:rsid w:val="00C11EB3"/>
    <w:rsid w:val="00C1565A"/>
    <w:rsid w:val="00C169CE"/>
    <w:rsid w:val="00C63868"/>
    <w:rsid w:val="00C73179"/>
    <w:rsid w:val="00C77EA0"/>
    <w:rsid w:val="00C96AC7"/>
    <w:rsid w:val="00CC444F"/>
    <w:rsid w:val="00CC642F"/>
    <w:rsid w:val="00CD625A"/>
    <w:rsid w:val="00CE4960"/>
    <w:rsid w:val="00CF7451"/>
    <w:rsid w:val="00D045D4"/>
    <w:rsid w:val="00D2679C"/>
    <w:rsid w:val="00D27C73"/>
    <w:rsid w:val="00D36737"/>
    <w:rsid w:val="00D41DDD"/>
    <w:rsid w:val="00D50626"/>
    <w:rsid w:val="00D71267"/>
    <w:rsid w:val="00D741F9"/>
    <w:rsid w:val="00D75DC1"/>
    <w:rsid w:val="00D80D4A"/>
    <w:rsid w:val="00D83AF0"/>
    <w:rsid w:val="00D92F2B"/>
    <w:rsid w:val="00D93F34"/>
    <w:rsid w:val="00DA19BD"/>
    <w:rsid w:val="00DA564A"/>
    <w:rsid w:val="00DA6029"/>
    <w:rsid w:val="00DB0B2E"/>
    <w:rsid w:val="00DC0D44"/>
    <w:rsid w:val="00DC1493"/>
    <w:rsid w:val="00DC2685"/>
    <w:rsid w:val="00DC7CB1"/>
    <w:rsid w:val="00DD484D"/>
    <w:rsid w:val="00DF0D32"/>
    <w:rsid w:val="00E06ACB"/>
    <w:rsid w:val="00E25821"/>
    <w:rsid w:val="00E45775"/>
    <w:rsid w:val="00E460DF"/>
    <w:rsid w:val="00E47E15"/>
    <w:rsid w:val="00E53852"/>
    <w:rsid w:val="00E749D9"/>
    <w:rsid w:val="00E766ED"/>
    <w:rsid w:val="00E8006B"/>
    <w:rsid w:val="00E81434"/>
    <w:rsid w:val="00E84CE6"/>
    <w:rsid w:val="00E91B6B"/>
    <w:rsid w:val="00E95A62"/>
    <w:rsid w:val="00EA13F2"/>
    <w:rsid w:val="00EA366C"/>
    <w:rsid w:val="00EC7CAE"/>
    <w:rsid w:val="00ED3ACB"/>
    <w:rsid w:val="00ED3C6F"/>
    <w:rsid w:val="00ED6526"/>
    <w:rsid w:val="00ED7492"/>
    <w:rsid w:val="00F2011E"/>
    <w:rsid w:val="00F2567C"/>
    <w:rsid w:val="00F41163"/>
    <w:rsid w:val="00F445C7"/>
    <w:rsid w:val="00F569C7"/>
    <w:rsid w:val="00F806B9"/>
    <w:rsid w:val="00F8412D"/>
    <w:rsid w:val="00F8652E"/>
    <w:rsid w:val="00F90583"/>
    <w:rsid w:val="00F971D1"/>
    <w:rsid w:val="00FA4E15"/>
    <w:rsid w:val="00FB4C53"/>
    <w:rsid w:val="00FC0238"/>
    <w:rsid w:val="00FC372E"/>
    <w:rsid w:val="00FE2633"/>
    <w:rsid w:val="00FF39E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l-G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6941"/>
  </w:style>
  <w:style w:type="paragraph" w:styleId="1">
    <w:name w:val="heading 1"/>
    <w:basedOn w:val="a"/>
    <w:next w:val="a"/>
    <w:rsid w:val="00836941"/>
    <w:pPr>
      <w:spacing w:before="8"/>
      <w:ind w:left="40"/>
      <w:outlineLvl w:val="0"/>
    </w:pPr>
  </w:style>
  <w:style w:type="paragraph" w:styleId="2">
    <w:name w:val="heading 2"/>
    <w:basedOn w:val="a"/>
    <w:next w:val="a"/>
    <w:rsid w:val="00836941"/>
    <w:pPr>
      <w:keepNext/>
      <w:keepLines/>
      <w:spacing w:before="360" w:after="80"/>
      <w:outlineLvl w:val="1"/>
    </w:pPr>
    <w:rPr>
      <w:b/>
      <w:sz w:val="36"/>
      <w:szCs w:val="36"/>
    </w:rPr>
  </w:style>
  <w:style w:type="paragraph" w:styleId="3">
    <w:name w:val="heading 3"/>
    <w:basedOn w:val="a"/>
    <w:next w:val="a"/>
    <w:rsid w:val="00836941"/>
    <w:pPr>
      <w:keepNext/>
      <w:keepLines/>
      <w:spacing w:before="280" w:after="80"/>
      <w:outlineLvl w:val="2"/>
    </w:pPr>
    <w:rPr>
      <w:b/>
      <w:sz w:val="28"/>
      <w:szCs w:val="28"/>
    </w:rPr>
  </w:style>
  <w:style w:type="paragraph" w:styleId="4">
    <w:name w:val="heading 4"/>
    <w:basedOn w:val="a"/>
    <w:next w:val="a"/>
    <w:rsid w:val="00836941"/>
    <w:pPr>
      <w:keepNext/>
      <w:keepLines/>
      <w:spacing w:before="240" w:after="40"/>
      <w:outlineLvl w:val="3"/>
    </w:pPr>
    <w:rPr>
      <w:b/>
      <w:sz w:val="24"/>
      <w:szCs w:val="24"/>
    </w:rPr>
  </w:style>
  <w:style w:type="paragraph" w:styleId="5">
    <w:name w:val="heading 5"/>
    <w:basedOn w:val="a"/>
    <w:next w:val="a"/>
    <w:rsid w:val="00836941"/>
    <w:pPr>
      <w:keepNext/>
      <w:keepLines/>
      <w:spacing w:before="220" w:after="40"/>
      <w:outlineLvl w:val="4"/>
    </w:pPr>
    <w:rPr>
      <w:b/>
    </w:rPr>
  </w:style>
  <w:style w:type="paragraph" w:styleId="6">
    <w:name w:val="heading 6"/>
    <w:basedOn w:val="a"/>
    <w:next w:val="a"/>
    <w:rsid w:val="0083694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836941"/>
    <w:tblPr>
      <w:tblCellMar>
        <w:top w:w="0" w:type="dxa"/>
        <w:left w:w="0" w:type="dxa"/>
        <w:bottom w:w="0" w:type="dxa"/>
        <w:right w:w="0" w:type="dxa"/>
      </w:tblCellMar>
    </w:tblPr>
  </w:style>
  <w:style w:type="paragraph" w:styleId="a3">
    <w:name w:val="Title"/>
    <w:basedOn w:val="a"/>
    <w:next w:val="a"/>
    <w:rsid w:val="00836941"/>
    <w:pPr>
      <w:keepNext/>
      <w:keepLines/>
      <w:spacing w:before="480" w:after="120"/>
    </w:pPr>
    <w:rPr>
      <w:b/>
      <w:sz w:val="72"/>
      <w:szCs w:val="72"/>
    </w:rPr>
  </w:style>
  <w:style w:type="paragraph" w:styleId="a4">
    <w:name w:val="Subtitle"/>
    <w:basedOn w:val="a"/>
    <w:next w:val="a"/>
    <w:rsid w:val="00836941"/>
    <w:pPr>
      <w:keepNext/>
      <w:keepLines/>
      <w:spacing w:before="360" w:after="80"/>
    </w:pPr>
    <w:rPr>
      <w:rFonts w:ascii="Georgia" w:eastAsia="Georgia" w:hAnsi="Georgia" w:cs="Georgia"/>
      <w:i/>
      <w:color w:val="666666"/>
      <w:sz w:val="48"/>
      <w:szCs w:val="48"/>
    </w:rPr>
  </w:style>
  <w:style w:type="table" w:customStyle="1" w:styleId="a5">
    <w:basedOn w:val="TableNormal1"/>
    <w:rsid w:val="00836941"/>
    <w:tblPr>
      <w:tblStyleRowBandSize w:val="1"/>
      <w:tblStyleColBandSize w:val="1"/>
      <w:tblCellMar>
        <w:top w:w="0" w:type="dxa"/>
        <w:left w:w="0" w:type="dxa"/>
        <w:bottom w:w="0" w:type="dxa"/>
        <w:right w:w="0" w:type="dxa"/>
      </w:tblCellMar>
    </w:tblPr>
  </w:style>
  <w:style w:type="table" w:customStyle="1" w:styleId="a6">
    <w:basedOn w:val="TableNormal1"/>
    <w:rsid w:val="00836941"/>
    <w:tblPr>
      <w:tblStyleRowBandSize w:val="1"/>
      <w:tblStyleColBandSize w:val="1"/>
      <w:tblCellMar>
        <w:top w:w="0" w:type="dxa"/>
        <w:left w:w="0" w:type="dxa"/>
        <w:bottom w:w="0" w:type="dxa"/>
        <w:right w:w="0" w:type="dxa"/>
      </w:tblCellMar>
    </w:tblPr>
  </w:style>
  <w:style w:type="character" w:styleId="-">
    <w:name w:val="Hyperlink"/>
    <w:basedOn w:val="a0"/>
    <w:uiPriority w:val="99"/>
    <w:unhideWhenUsed/>
    <w:rsid w:val="00C169CE"/>
    <w:rPr>
      <w:color w:val="0000FF" w:themeColor="hyperlink"/>
      <w:u w:val="single"/>
    </w:rPr>
  </w:style>
  <w:style w:type="paragraph" w:styleId="a7">
    <w:name w:val="header"/>
    <w:basedOn w:val="a"/>
    <w:link w:val="Char"/>
    <w:uiPriority w:val="99"/>
    <w:semiHidden/>
    <w:unhideWhenUsed/>
    <w:rsid w:val="00C77EA0"/>
    <w:pPr>
      <w:tabs>
        <w:tab w:val="center" w:pos="4153"/>
        <w:tab w:val="right" w:pos="8306"/>
      </w:tabs>
    </w:pPr>
  </w:style>
  <w:style w:type="character" w:customStyle="1" w:styleId="Char">
    <w:name w:val="Κεφαλίδα Char"/>
    <w:basedOn w:val="a0"/>
    <w:link w:val="a7"/>
    <w:uiPriority w:val="99"/>
    <w:semiHidden/>
    <w:rsid w:val="00C77EA0"/>
  </w:style>
  <w:style w:type="paragraph" w:styleId="a8">
    <w:name w:val="footer"/>
    <w:basedOn w:val="a"/>
    <w:link w:val="Char0"/>
    <w:uiPriority w:val="99"/>
    <w:unhideWhenUsed/>
    <w:rsid w:val="00C77EA0"/>
    <w:pPr>
      <w:tabs>
        <w:tab w:val="center" w:pos="4153"/>
        <w:tab w:val="right" w:pos="8306"/>
      </w:tabs>
    </w:pPr>
  </w:style>
  <w:style w:type="character" w:customStyle="1" w:styleId="Char0">
    <w:name w:val="Υποσέλιδο Char"/>
    <w:basedOn w:val="a0"/>
    <w:link w:val="a8"/>
    <w:uiPriority w:val="99"/>
    <w:rsid w:val="00C77EA0"/>
  </w:style>
  <w:style w:type="paragraph" w:styleId="a9">
    <w:name w:val="List Paragraph"/>
    <w:basedOn w:val="a"/>
    <w:uiPriority w:val="34"/>
    <w:qFormat/>
    <w:rsid w:val="00A65096"/>
    <w:pPr>
      <w:widowControl/>
      <w:spacing w:line="276" w:lineRule="auto"/>
      <w:ind w:left="720"/>
      <w:contextualSpacing/>
    </w:pPr>
    <w:rPr>
      <w:lang w:val="el-GR"/>
    </w:rPr>
  </w:style>
  <w:style w:type="paragraph" w:customStyle="1" w:styleId="Normal1">
    <w:name w:val="Normal1"/>
    <w:rsid w:val="00395C56"/>
    <w:pPr>
      <w:widowControl/>
      <w:spacing w:line="276" w:lineRule="auto"/>
      <w:contextualSpacing/>
    </w:pPr>
    <w:rPr>
      <w:lang w:val="el-GR"/>
    </w:rPr>
  </w:style>
  <w:style w:type="paragraph" w:customStyle="1" w:styleId="TableParagraph">
    <w:name w:val="Table Paragraph"/>
    <w:basedOn w:val="a"/>
    <w:uiPriority w:val="1"/>
    <w:qFormat/>
    <w:rsid w:val="001045B4"/>
    <w:pPr>
      <w:autoSpaceDE w:val="0"/>
      <w:autoSpaceDN w:val="0"/>
      <w:ind w:left="94"/>
    </w:pPr>
    <w:rPr>
      <w:lang w:eastAsia="en-US"/>
    </w:rPr>
  </w:style>
  <w:style w:type="paragraph" w:styleId="aa">
    <w:name w:val="Balloon Text"/>
    <w:basedOn w:val="a"/>
    <w:link w:val="Char1"/>
    <w:uiPriority w:val="99"/>
    <w:semiHidden/>
    <w:unhideWhenUsed/>
    <w:rsid w:val="008553DF"/>
    <w:rPr>
      <w:rFonts w:ascii="Segoe UI" w:hAnsi="Segoe UI" w:cs="Segoe UI"/>
      <w:sz w:val="18"/>
      <w:szCs w:val="18"/>
    </w:rPr>
  </w:style>
  <w:style w:type="character" w:customStyle="1" w:styleId="Char1">
    <w:name w:val="Κείμενο πλαισίου Char"/>
    <w:basedOn w:val="a0"/>
    <w:link w:val="aa"/>
    <w:uiPriority w:val="99"/>
    <w:semiHidden/>
    <w:rsid w:val="008553DF"/>
    <w:rPr>
      <w:rFonts w:ascii="Segoe UI" w:hAnsi="Segoe UI" w:cs="Segoe UI"/>
      <w:sz w:val="18"/>
      <w:szCs w:val="18"/>
    </w:rPr>
  </w:style>
  <w:style w:type="character" w:styleId="ab">
    <w:name w:val="annotation reference"/>
    <w:basedOn w:val="a0"/>
    <w:uiPriority w:val="99"/>
    <w:semiHidden/>
    <w:unhideWhenUsed/>
    <w:rsid w:val="00113051"/>
    <w:rPr>
      <w:sz w:val="16"/>
      <w:szCs w:val="16"/>
    </w:rPr>
  </w:style>
  <w:style w:type="paragraph" w:styleId="ac">
    <w:name w:val="annotation text"/>
    <w:basedOn w:val="a"/>
    <w:link w:val="Char2"/>
    <w:uiPriority w:val="99"/>
    <w:semiHidden/>
    <w:unhideWhenUsed/>
    <w:rsid w:val="00113051"/>
    <w:rPr>
      <w:sz w:val="20"/>
      <w:szCs w:val="20"/>
    </w:rPr>
  </w:style>
  <w:style w:type="character" w:customStyle="1" w:styleId="Char2">
    <w:name w:val="Κείμενο σχολίου Char"/>
    <w:basedOn w:val="a0"/>
    <w:link w:val="ac"/>
    <w:uiPriority w:val="99"/>
    <w:semiHidden/>
    <w:rsid w:val="00113051"/>
    <w:rPr>
      <w:sz w:val="20"/>
      <w:szCs w:val="20"/>
    </w:rPr>
  </w:style>
  <w:style w:type="paragraph" w:styleId="ad">
    <w:name w:val="annotation subject"/>
    <w:basedOn w:val="ac"/>
    <w:next w:val="ac"/>
    <w:link w:val="Char3"/>
    <w:uiPriority w:val="99"/>
    <w:semiHidden/>
    <w:unhideWhenUsed/>
    <w:rsid w:val="00113051"/>
    <w:rPr>
      <w:b/>
      <w:bCs/>
    </w:rPr>
  </w:style>
  <w:style w:type="character" w:customStyle="1" w:styleId="Char3">
    <w:name w:val="Θέμα σχολίου Char"/>
    <w:basedOn w:val="Char2"/>
    <w:link w:val="ad"/>
    <w:uiPriority w:val="99"/>
    <w:semiHidden/>
    <w:rsid w:val="00113051"/>
    <w:rPr>
      <w:b/>
      <w:bCs/>
      <w:sz w:val="20"/>
      <w:szCs w:val="20"/>
    </w:rPr>
  </w:style>
  <w:style w:type="paragraph" w:styleId="ae">
    <w:name w:val="Revision"/>
    <w:hidden/>
    <w:uiPriority w:val="99"/>
    <w:semiHidden/>
    <w:rsid w:val="00BD7BD0"/>
    <w:pPr>
      <w:widowControl/>
    </w:pPr>
  </w:style>
</w:styles>
</file>

<file path=word/webSettings.xml><?xml version="1.0" encoding="utf-8"?>
<w:webSettings xmlns:r="http://schemas.openxmlformats.org/officeDocument/2006/relationships" xmlns:w="http://schemas.openxmlformats.org/wordprocessingml/2006/main">
  <w:divs>
    <w:div w:id="744230225">
      <w:bodyDiv w:val="1"/>
      <w:marLeft w:val="0"/>
      <w:marRight w:val="0"/>
      <w:marTop w:val="0"/>
      <w:marBottom w:val="0"/>
      <w:divBdr>
        <w:top w:val="none" w:sz="0" w:space="0" w:color="auto"/>
        <w:left w:val="none" w:sz="0" w:space="0" w:color="auto"/>
        <w:bottom w:val="none" w:sz="0" w:space="0" w:color="auto"/>
        <w:right w:val="none" w:sz="0" w:space="0" w:color="auto"/>
      </w:divBdr>
      <w:divsChild>
        <w:div w:id="1975871997">
          <w:marLeft w:val="0"/>
          <w:marRight w:val="0"/>
          <w:marTop w:val="0"/>
          <w:marBottom w:val="0"/>
          <w:divBdr>
            <w:top w:val="none" w:sz="0" w:space="0" w:color="auto"/>
            <w:left w:val="none" w:sz="0" w:space="0" w:color="auto"/>
            <w:bottom w:val="none" w:sz="0" w:space="0" w:color="auto"/>
            <w:right w:val="none" w:sz="0" w:space="0" w:color="auto"/>
          </w:divBdr>
        </w:div>
        <w:div w:id="910041622">
          <w:marLeft w:val="0"/>
          <w:marRight w:val="0"/>
          <w:marTop w:val="0"/>
          <w:marBottom w:val="0"/>
          <w:divBdr>
            <w:top w:val="none" w:sz="0" w:space="0" w:color="auto"/>
            <w:left w:val="none" w:sz="0" w:space="0" w:color="auto"/>
            <w:bottom w:val="none" w:sz="0" w:space="0" w:color="auto"/>
            <w:right w:val="none" w:sz="0" w:space="0" w:color="auto"/>
          </w:divBdr>
        </w:div>
      </w:divsChild>
    </w:div>
    <w:div w:id="873538568">
      <w:bodyDiv w:val="1"/>
      <w:marLeft w:val="0"/>
      <w:marRight w:val="0"/>
      <w:marTop w:val="0"/>
      <w:marBottom w:val="0"/>
      <w:divBdr>
        <w:top w:val="none" w:sz="0" w:space="0" w:color="auto"/>
        <w:left w:val="none" w:sz="0" w:space="0" w:color="auto"/>
        <w:bottom w:val="none" w:sz="0" w:space="0" w:color="auto"/>
        <w:right w:val="none" w:sz="0" w:space="0" w:color="auto"/>
      </w:divBdr>
    </w:div>
    <w:div w:id="1264534077">
      <w:bodyDiv w:val="1"/>
      <w:marLeft w:val="0"/>
      <w:marRight w:val="0"/>
      <w:marTop w:val="0"/>
      <w:marBottom w:val="0"/>
      <w:divBdr>
        <w:top w:val="none" w:sz="0" w:space="0" w:color="auto"/>
        <w:left w:val="none" w:sz="0" w:space="0" w:color="auto"/>
        <w:bottom w:val="none" w:sz="0" w:space="0" w:color="auto"/>
        <w:right w:val="none" w:sz="0" w:space="0" w:color="auto"/>
      </w:divBdr>
      <w:divsChild>
        <w:div w:id="3394318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8772426">
              <w:marLeft w:val="0"/>
              <w:marRight w:val="0"/>
              <w:marTop w:val="0"/>
              <w:marBottom w:val="0"/>
              <w:divBdr>
                <w:top w:val="none" w:sz="0" w:space="0" w:color="auto"/>
                <w:left w:val="none" w:sz="0" w:space="0" w:color="auto"/>
                <w:bottom w:val="none" w:sz="0" w:space="0" w:color="auto"/>
                <w:right w:val="none" w:sz="0" w:space="0" w:color="auto"/>
              </w:divBdr>
              <w:divsChild>
                <w:div w:id="1107310559">
                  <w:marLeft w:val="0"/>
                  <w:marRight w:val="0"/>
                  <w:marTop w:val="0"/>
                  <w:marBottom w:val="0"/>
                  <w:divBdr>
                    <w:top w:val="none" w:sz="0" w:space="0" w:color="auto"/>
                    <w:left w:val="none" w:sz="0" w:space="0" w:color="auto"/>
                    <w:bottom w:val="none" w:sz="0" w:space="0" w:color="auto"/>
                    <w:right w:val="none" w:sz="0" w:space="0" w:color="auto"/>
                  </w:divBdr>
                </w:div>
                <w:div w:id="1516188240">
                  <w:marLeft w:val="0"/>
                  <w:marRight w:val="0"/>
                  <w:marTop w:val="0"/>
                  <w:marBottom w:val="0"/>
                  <w:divBdr>
                    <w:top w:val="none" w:sz="0" w:space="0" w:color="auto"/>
                    <w:left w:val="none" w:sz="0" w:space="0" w:color="auto"/>
                    <w:bottom w:val="none" w:sz="0" w:space="0" w:color="auto"/>
                    <w:right w:val="none" w:sz="0" w:space="0" w:color="auto"/>
                  </w:divBdr>
                  <w:divsChild>
                    <w:div w:id="87511422">
                      <w:marLeft w:val="0"/>
                      <w:marRight w:val="0"/>
                      <w:marTop w:val="0"/>
                      <w:marBottom w:val="0"/>
                      <w:divBdr>
                        <w:top w:val="none" w:sz="0" w:space="0" w:color="auto"/>
                        <w:left w:val="none" w:sz="0" w:space="0" w:color="auto"/>
                        <w:bottom w:val="none" w:sz="0" w:space="0" w:color="auto"/>
                        <w:right w:val="none" w:sz="0" w:space="0" w:color="auto"/>
                      </w:divBdr>
                    </w:div>
                    <w:div w:id="2003435611">
                      <w:marLeft w:val="0"/>
                      <w:marRight w:val="0"/>
                      <w:marTop w:val="0"/>
                      <w:marBottom w:val="0"/>
                      <w:divBdr>
                        <w:top w:val="none" w:sz="0" w:space="0" w:color="auto"/>
                        <w:left w:val="none" w:sz="0" w:space="0" w:color="auto"/>
                        <w:bottom w:val="none" w:sz="0" w:space="0" w:color="auto"/>
                        <w:right w:val="none" w:sz="0" w:space="0" w:color="auto"/>
                      </w:divBdr>
                    </w:div>
                    <w:div w:id="813526788">
                      <w:marLeft w:val="0"/>
                      <w:marRight w:val="0"/>
                      <w:marTop w:val="0"/>
                      <w:marBottom w:val="0"/>
                      <w:divBdr>
                        <w:top w:val="none" w:sz="0" w:space="0" w:color="auto"/>
                        <w:left w:val="none" w:sz="0" w:space="0" w:color="auto"/>
                        <w:bottom w:val="none" w:sz="0" w:space="0" w:color="auto"/>
                        <w:right w:val="none" w:sz="0" w:space="0" w:color="auto"/>
                      </w:divBdr>
                    </w:div>
                    <w:div w:id="662514322">
                      <w:marLeft w:val="0"/>
                      <w:marRight w:val="0"/>
                      <w:marTop w:val="0"/>
                      <w:marBottom w:val="0"/>
                      <w:divBdr>
                        <w:top w:val="none" w:sz="0" w:space="0" w:color="auto"/>
                        <w:left w:val="none" w:sz="0" w:space="0" w:color="auto"/>
                        <w:bottom w:val="none" w:sz="0" w:space="0" w:color="auto"/>
                        <w:right w:val="none" w:sz="0" w:space="0" w:color="auto"/>
                      </w:divBdr>
                    </w:div>
                    <w:div w:id="761069632">
                      <w:marLeft w:val="0"/>
                      <w:marRight w:val="0"/>
                      <w:marTop w:val="0"/>
                      <w:marBottom w:val="0"/>
                      <w:divBdr>
                        <w:top w:val="none" w:sz="0" w:space="0" w:color="auto"/>
                        <w:left w:val="none" w:sz="0" w:space="0" w:color="auto"/>
                        <w:bottom w:val="none" w:sz="0" w:space="0" w:color="auto"/>
                        <w:right w:val="none" w:sz="0" w:space="0" w:color="auto"/>
                      </w:divBdr>
                    </w:div>
                    <w:div w:id="4715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9994">
          <w:marLeft w:val="0"/>
          <w:marRight w:val="0"/>
          <w:marTop w:val="0"/>
          <w:marBottom w:val="0"/>
          <w:divBdr>
            <w:top w:val="none" w:sz="0" w:space="0" w:color="auto"/>
            <w:left w:val="none" w:sz="0" w:space="0" w:color="auto"/>
            <w:bottom w:val="none" w:sz="0" w:space="0" w:color="auto"/>
            <w:right w:val="none" w:sz="0" w:space="0" w:color="auto"/>
          </w:divBdr>
        </w:div>
        <w:div w:id="6452808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3310532">
              <w:marLeft w:val="0"/>
              <w:marRight w:val="0"/>
              <w:marTop w:val="0"/>
              <w:marBottom w:val="0"/>
              <w:divBdr>
                <w:top w:val="none" w:sz="0" w:space="0" w:color="auto"/>
                <w:left w:val="none" w:sz="0" w:space="0" w:color="auto"/>
                <w:bottom w:val="none" w:sz="0" w:space="0" w:color="auto"/>
                <w:right w:val="none" w:sz="0" w:space="0" w:color="auto"/>
              </w:divBdr>
              <w:divsChild>
                <w:div w:id="1330905623">
                  <w:marLeft w:val="0"/>
                  <w:marRight w:val="0"/>
                  <w:marTop w:val="0"/>
                  <w:marBottom w:val="0"/>
                  <w:divBdr>
                    <w:top w:val="none" w:sz="0" w:space="0" w:color="auto"/>
                    <w:left w:val="none" w:sz="0" w:space="0" w:color="auto"/>
                    <w:bottom w:val="none" w:sz="0" w:space="0" w:color="auto"/>
                    <w:right w:val="none" w:sz="0" w:space="0" w:color="auto"/>
                  </w:divBdr>
                  <w:divsChild>
                    <w:div w:id="3637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8355">
          <w:marLeft w:val="0"/>
          <w:marRight w:val="0"/>
          <w:marTop w:val="0"/>
          <w:marBottom w:val="0"/>
          <w:divBdr>
            <w:top w:val="none" w:sz="0" w:space="0" w:color="auto"/>
            <w:left w:val="none" w:sz="0" w:space="0" w:color="auto"/>
            <w:bottom w:val="none" w:sz="0" w:space="0" w:color="auto"/>
            <w:right w:val="none" w:sz="0" w:space="0" w:color="auto"/>
          </w:divBdr>
        </w:div>
        <w:div w:id="13714900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581354">
              <w:marLeft w:val="0"/>
              <w:marRight w:val="0"/>
              <w:marTop w:val="0"/>
              <w:marBottom w:val="0"/>
              <w:divBdr>
                <w:top w:val="none" w:sz="0" w:space="0" w:color="auto"/>
                <w:left w:val="none" w:sz="0" w:space="0" w:color="auto"/>
                <w:bottom w:val="none" w:sz="0" w:space="0" w:color="auto"/>
                <w:right w:val="none" w:sz="0" w:space="0" w:color="auto"/>
              </w:divBdr>
              <w:divsChild>
                <w:div w:id="1786847984">
                  <w:marLeft w:val="0"/>
                  <w:marRight w:val="0"/>
                  <w:marTop w:val="0"/>
                  <w:marBottom w:val="0"/>
                  <w:divBdr>
                    <w:top w:val="none" w:sz="0" w:space="0" w:color="auto"/>
                    <w:left w:val="none" w:sz="0" w:space="0" w:color="auto"/>
                    <w:bottom w:val="none" w:sz="0" w:space="0" w:color="auto"/>
                    <w:right w:val="none" w:sz="0" w:space="0" w:color="auto"/>
                  </w:divBdr>
                </w:div>
                <w:div w:id="1542399301">
                  <w:marLeft w:val="0"/>
                  <w:marRight w:val="0"/>
                  <w:marTop w:val="0"/>
                  <w:marBottom w:val="0"/>
                  <w:divBdr>
                    <w:top w:val="none" w:sz="0" w:space="0" w:color="auto"/>
                    <w:left w:val="none" w:sz="0" w:space="0" w:color="auto"/>
                    <w:bottom w:val="none" w:sz="0" w:space="0" w:color="auto"/>
                    <w:right w:val="none" w:sz="0" w:space="0" w:color="auto"/>
                  </w:divBdr>
                </w:div>
                <w:div w:id="1427993077">
                  <w:marLeft w:val="0"/>
                  <w:marRight w:val="0"/>
                  <w:marTop w:val="0"/>
                  <w:marBottom w:val="0"/>
                  <w:divBdr>
                    <w:top w:val="none" w:sz="0" w:space="0" w:color="auto"/>
                    <w:left w:val="none" w:sz="0" w:space="0" w:color="auto"/>
                    <w:bottom w:val="none" w:sz="0" w:space="0" w:color="auto"/>
                    <w:right w:val="none" w:sz="0" w:space="0" w:color="auto"/>
                  </w:divBdr>
                </w:div>
                <w:div w:id="1826125829">
                  <w:marLeft w:val="0"/>
                  <w:marRight w:val="0"/>
                  <w:marTop w:val="0"/>
                  <w:marBottom w:val="0"/>
                  <w:divBdr>
                    <w:top w:val="none" w:sz="0" w:space="0" w:color="auto"/>
                    <w:left w:val="none" w:sz="0" w:space="0" w:color="auto"/>
                    <w:bottom w:val="none" w:sz="0" w:space="0" w:color="auto"/>
                    <w:right w:val="none" w:sz="0" w:space="0" w:color="auto"/>
                  </w:divBdr>
                </w:div>
                <w:div w:id="19162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4687">
      <w:bodyDiv w:val="1"/>
      <w:marLeft w:val="0"/>
      <w:marRight w:val="0"/>
      <w:marTop w:val="0"/>
      <w:marBottom w:val="0"/>
      <w:divBdr>
        <w:top w:val="none" w:sz="0" w:space="0" w:color="auto"/>
        <w:left w:val="none" w:sz="0" w:space="0" w:color="auto"/>
        <w:bottom w:val="none" w:sz="0" w:space="0" w:color="auto"/>
        <w:right w:val="none" w:sz="0" w:space="0" w:color="auto"/>
      </w:divBdr>
      <w:divsChild>
        <w:div w:id="1620141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iriannariskaki.metadrasi@gmail.com"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mailto:chios@actionforeducation.com.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os@actionforeducation.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psoti@unhcr.org" TargetMode="External"/><Relationship Id="rId4" Type="http://schemas.openxmlformats.org/officeDocument/2006/relationships/settings" Target="settings.xml"/><Relationship Id="rId9" Type="http://schemas.openxmlformats.org/officeDocument/2006/relationships/hyperlink" Target="mailto:liberta.pola.metadrasi@gmail.com" TargetMode="External"/><Relationship Id="rId14" Type="http://schemas.openxmlformats.org/officeDocument/2006/relationships/hyperlink" Target="mailto:ktagkoulis@iom.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8CCE6-B3E1-47A7-9FBD-F7632C8E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789</Words>
  <Characters>4264</Characters>
  <Application>Microsoft Office Word</Application>
  <DocSecurity>0</DocSecurity>
  <Lines>35</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Ηλίας</dc:creator>
  <cp:lastModifiedBy>Χρήστης των Windows</cp:lastModifiedBy>
  <cp:revision>5</cp:revision>
  <dcterms:created xsi:type="dcterms:W3CDTF">2019-02-02T07:29:00Z</dcterms:created>
  <dcterms:modified xsi:type="dcterms:W3CDTF">2019-02-04T09:05:00Z</dcterms:modified>
</cp:coreProperties>
</file>