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AA329" w14:textId="77777777" w:rsidR="004E222C" w:rsidRDefault="004E222C" w:rsidP="00452FDA">
      <w:pPr>
        <w:bidi w:val="0"/>
        <w:jc w:val="both"/>
        <w:rPr>
          <w:b/>
          <w:bCs/>
        </w:rPr>
      </w:pPr>
    </w:p>
    <w:p w14:paraId="7558A61F" w14:textId="38753AAE" w:rsidR="00452FDA" w:rsidRDefault="00452FDA" w:rsidP="004E222C">
      <w:pPr>
        <w:bidi w:val="0"/>
        <w:jc w:val="both"/>
      </w:pPr>
      <w:r w:rsidRPr="004E222C">
        <w:rPr>
          <w:b/>
          <w:bCs/>
        </w:rPr>
        <w:t>Date:</w:t>
      </w:r>
      <w:r>
        <w:t xml:space="preserve"> 17/6/2019</w:t>
      </w:r>
    </w:p>
    <w:p w14:paraId="04590007" w14:textId="5A4BD93F" w:rsidR="00452FDA" w:rsidRDefault="00B202AF" w:rsidP="00452FDA">
      <w:pPr>
        <w:bidi w:val="0"/>
      </w:pPr>
      <w:r w:rsidRPr="004E222C">
        <w:rPr>
          <w:b/>
          <w:bCs/>
        </w:rPr>
        <w:t>Attendance:</w:t>
      </w:r>
      <w:r>
        <w:t xml:space="preserve"> </w:t>
      </w:r>
      <w:r w:rsidR="004E222C">
        <w:t>IRD, RI. UNHCR, UNFPA, NRC, IFH, FCA, LWF, UNICEF, QS (41 participants, including youth volunteers)</w:t>
      </w:r>
    </w:p>
    <w:p w14:paraId="2B473093" w14:textId="7E2E2ED0" w:rsidR="00AC6C80" w:rsidRDefault="00452FDA" w:rsidP="00B202AF">
      <w:pPr>
        <w:bidi w:val="0"/>
      </w:pPr>
      <w:bookmarkStart w:id="0" w:name="_GoBack"/>
      <w:r w:rsidRPr="004E222C">
        <w:rPr>
          <w:b/>
          <w:bCs/>
        </w:rPr>
        <w:t>Introduction:</w:t>
      </w:r>
      <w:r>
        <w:t xml:space="preserve"> Dina/ NRC </w:t>
      </w:r>
    </w:p>
    <w:bookmarkEnd w:id="0"/>
    <w:p w14:paraId="07B5DEF2" w14:textId="5819794E" w:rsidR="00452FDA" w:rsidRDefault="00452FDA" w:rsidP="00452FDA">
      <w:pPr>
        <w:bidi w:val="0"/>
      </w:pPr>
      <w:r w:rsidRPr="004E222C">
        <w:rPr>
          <w:b/>
          <w:bCs/>
        </w:rPr>
        <w:t>Presentation about the Com</w:t>
      </w:r>
      <w:r w:rsidR="00AC6C80" w:rsidRPr="004E222C">
        <w:rPr>
          <w:b/>
          <w:bCs/>
        </w:rPr>
        <w:t>p</w:t>
      </w:r>
      <w:r w:rsidRPr="004E222C">
        <w:rPr>
          <w:b/>
          <w:bCs/>
        </w:rPr>
        <w:t>a</w:t>
      </w:r>
      <w:r w:rsidR="00AC6C80" w:rsidRPr="004E222C">
        <w:rPr>
          <w:b/>
          <w:bCs/>
        </w:rPr>
        <w:t>c</w:t>
      </w:r>
      <w:r w:rsidRPr="004E222C">
        <w:rPr>
          <w:b/>
          <w:bCs/>
        </w:rPr>
        <w:t>t</w:t>
      </w:r>
      <w:r w:rsidR="00AC6C80" w:rsidRPr="004E222C">
        <w:rPr>
          <w:b/>
          <w:bCs/>
        </w:rPr>
        <w:t xml:space="preserve"> for Young people in Humanitarian action and Jordan</w:t>
      </w:r>
      <w:r w:rsidRPr="004E222C">
        <w:rPr>
          <w:b/>
          <w:bCs/>
        </w:rPr>
        <w:t>:</w:t>
      </w:r>
      <w:r>
        <w:t xml:space="preserve"> Leana/ UNFPA </w:t>
      </w:r>
    </w:p>
    <w:p w14:paraId="644F89AA" w14:textId="120A4684" w:rsidR="00C97A0E" w:rsidRDefault="00C97A0E" w:rsidP="00C97A0E">
      <w:pPr>
        <w:pStyle w:val="ListParagraph"/>
        <w:numPr>
          <w:ilvl w:val="0"/>
          <w:numId w:val="1"/>
        </w:numPr>
        <w:bidi w:val="0"/>
      </w:pPr>
      <w:r>
        <w:t>Introduction about the compact</w:t>
      </w:r>
    </w:p>
    <w:p w14:paraId="2F3FF6B1" w14:textId="39B3E7EA" w:rsidR="00C97A0E" w:rsidRDefault="00C97A0E" w:rsidP="00C97A0E">
      <w:pPr>
        <w:pStyle w:val="ListParagraph"/>
        <w:numPr>
          <w:ilvl w:val="0"/>
          <w:numId w:val="1"/>
        </w:numPr>
        <w:bidi w:val="0"/>
      </w:pPr>
      <w:r>
        <w:t>Its key actions (five actions)</w:t>
      </w:r>
    </w:p>
    <w:p w14:paraId="45D4DF83" w14:textId="52B2A152" w:rsidR="00C97A0E" w:rsidRDefault="00C97A0E" w:rsidP="00C97A0E">
      <w:pPr>
        <w:pStyle w:val="ListParagraph"/>
        <w:numPr>
          <w:ilvl w:val="0"/>
          <w:numId w:val="1"/>
        </w:numPr>
        <w:bidi w:val="0"/>
      </w:pPr>
      <w:r>
        <w:t xml:space="preserve">The Challenges (globally)  </w:t>
      </w:r>
    </w:p>
    <w:p w14:paraId="29E3A4D3" w14:textId="501E2844" w:rsidR="00AA76AB" w:rsidRDefault="00AA76AB" w:rsidP="00AA76AB">
      <w:pPr>
        <w:pStyle w:val="ListParagraph"/>
        <w:numPr>
          <w:ilvl w:val="0"/>
          <w:numId w:val="1"/>
        </w:numPr>
        <w:bidi w:val="0"/>
      </w:pPr>
      <w:r>
        <w:t xml:space="preserve">The Challenges (Jordan) </w:t>
      </w:r>
    </w:p>
    <w:p w14:paraId="2FFB9D09" w14:textId="6CF593FF" w:rsidR="00AA76AB" w:rsidRDefault="00AA76AB" w:rsidP="00AA76AB">
      <w:pPr>
        <w:pStyle w:val="ListParagraph"/>
        <w:numPr>
          <w:ilvl w:val="0"/>
          <w:numId w:val="1"/>
        </w:numPr>
        <w:bidi w:val="0"/>
      </w:pPr>
      <w:r>
        <w:t>The compact in Jordan (starting and evolving)</w:t>
      </w:r>
    </w:p>
    <w:p w14:paraId="243B8ACF" w14:textId="6FDEE8D1" w:rsidR="00AA76AB" w:rsidRDefault="006A6F97" w:rsidP="00AA76AB">
      <w:pPr>
        <w:pStyle w:val="ListParagraph"/>
        <w:numPr>
          <w:ilvl w:val="0"/>
          <w:numId w:val="1"/>
        </w:numPr>
        <w:bidi w:val="0"/>
      </w:pPr>
      <w:r>
        <w:t xml:space="preserve">Operationalization in Jordan </w:t>
      </w:r>
    </w:p>
    <w:p w14:paraId="72EC37D8" w14:textId="16D6A94C" w:rsidR="00F04F4F" w:rsidRDefault="00F04F4F" w:rsidP="00B202AF">
      <w:pPr>
        <w:pStyle w:val="ListParagraph"/>
        <w:numPr>
          <w:ilvl w:val="0"/>
          <w:numId w:val="1"/>
        </w:numPr>
        <w:bidi w:val="0"/>
      </w:pPr>
      <w:r>
        <w:t xml:space="preserve">Key messages from Jordan </w:t>
      </w:r>
    </w:p>
    <w:p w14:paraId="61549C3F" w14:textId="0A94FB1C" w:rsidR="00AC6C80" w:rsidRDefault="00AC6C80" w:rsidP="00AC6C80">
      <w:pPr>
        <w:bidi w:val="0"/>
      </w:pPr>
      <w:r>
        <w:t xml:space="preserve">The </w:t>
      </w:r>
      <w:r w:rsidR="00B202AF">
        <w:t>Youth E</w:t>
      </w:r>
      <w:r>
        <w:t xml:space="preserve">nvoy introduced herself to the YTF members and thanked everyone for joining. </w:t>
      </w:r>
    </w:p>
    <w:p w14:paraId="18D6F507" w14:textId="107220CA" w:rsidR="00720965" w:rsidRDefault="00AC6C80" w:rsidP="00B202AF">
      <w:pPr>
        <w:bidi w:val="0"/>
      </w:pPr>
      <w:r>
        <w:t xml:space="preserve">The attendees introduced themselves: name, age, work. </w:t>
      </w:r>
    </w:p>
    <w:p w14:paraId="784AAD73" w14:textId="042C141A" w:rsidR="00720965" w:rsidRPr="004E222C" w:rsidRDefault="004E222C" w:rsidP="00B202AF">
      <w:pPr>
        <w:bidi w:val="0"/>
        <w:jc w:val="both"/>
        <w:rPr>
          <w:b/>
          <w:bCs/>
        </w:rPr>
      </w:pPr>
      <w:r w:rsidRPr="004E222C">
        <w:rPr>
          <w:b/>
          <w:bCs/>
        </w:rPr>
        <w:t>Youth Envoy’s Reflections:</w:t>
      </w:r>
    </w:p>
    <w:p w14:paraId="1188D230" w14:textId="2EB0AACB" w:rsidR="00E55906" w:rsidRDefault="00E55906" w:rsidP="00E55906">
      <w:pPr>
        <w:pStyle w:val="ListParagraph"/>
        <w:numPr>
          <w:ilvl w:val="0"/>
          <w:numId w:val="1"/>
        </w:numPr>
        <w:bidi w:val="0"/>
        <w:jc w:val="both"/>
      </w:pPr>
      <w:r>
        <w:t xml:space="preserve">Appreciate how NGOs, </w:t>
      </w:r>
      <w:proofErr w:type="spellStart"/>
      <w:r>
        <w:t>INGos</w:t>
      </w:r>
      <w:proofErr w:type="spellEnd"/>
      <w:r>
        <w:t xml:space="preserve">, and UN agencies </w:t>
      </w:r>
      <w:r w:rsidR="00B202AF">
        <w:t>work together in a very collaborative way towards shared goals, which is something she has not seen in many of the other country contexts she has visited. This is commendable.</w:t>
      </w:r>
    </w:p>
    <w:p w14:paraId="32CF3838" w14:textId="0CA00388" w:rsidR="00E55906" w:rsidRDefault="00B202AF" w:rsidP="00B202AF">
      <w:pPr>
        <w:pStyle w:val="ListParagraph"/>
        <w:numPr>
          <w:ilvl w:val="0"/>
          <w:numId w:val="1"/>
        </w:numPr>
        <w:bidi w:val="0"/>
        <w:jc w:val="both"/>
      </w:pPr>
      <w:r>
        <w:t>An added valued of the Compact at the global level is the way in which partners work together from all levels, whether HQ, regional or country level, which provides a platform for equal participation and representation, which is not present in many other coalitions or groups at the global level.</w:t>
      </w:r>
    </w:p>
    <w:p w14:paraId="2BF2FD47" w14:textId="291BE866" w:rsidR="00E55906" w:rsidRDefault="00B202AF" w:rsidP="00E55906">
      <w:pPr>
        <w:pStyle w:val="ListParagraph"/>
        <w:numPr>
          <w:ilvl w:val="0"/>
          <w:numId w:val="1"/>
        </w:numPr>
        <w:bidi w:val="0"/>
        <w:jc w:val="both"/>
      </w:pPr>
      <w:r>
        <w:t>Another</w:t>
      </w:r>
      <w:r w:rsidR="00E55906">
        <w:t xml:space="preserve"> added value and why it is distinguished is related to the diversity and open discussion between the partners</w:t>
      </w:r>
    </w:p>
    <w:p w14:paraId="02017165" w14:textId="4308F282" w:rsidR="00E55906" w:rsidRDefault="00E55906" w:rsidP="00E55906">
      <w:pPr>
        <w:pStyle w:val="ListParagraph"/>
        <w:numPr>
          <w:ilvl w:val="0"/>
          <w:numId w:val="1"/>
        </w:numPr>
        <w:bidi w:val="0"/>
        <w:jc w:val="both"/>
      </w:pPr>
      <w:r>
        <w:t>The guidelin</w:t>
      </w:r>
      <w:r w:rsidR="00B202AF">
        <w:t>es are important because they provide us with guidance on how to work with youth on ground, not only to bring new ways of working with youth</w:t>
      </w:r>
      <w:r>
        <w:t>, but also to document the methods and ways of different organizations.</w:t>
      </w:r>
      <w:r w:rsidR="00B202AF">
        <w:t xml:space="preserve"> They </w:t>
      </w:r>
      <w:proofErr w:type="gramStart"/>
      <w:r w:rsidR="00B202AF">
        <w:t>are not meant</w:t>
      </w:r>
      <w:proofErr w:type="gramEnd"/>
      <w:r w:rsidR="00B202AF">
        <w:t xml:space="preserve"> to be something imposed on us from above but rather were developed based on practices already being used, with consultations of many practitioners and experts, including youth, on the ground.</w:t>
      </w:r>
      <w:r>
        <w:t xml:space="preserve"> </w:t>
      </w:r>
    </w:p>
    <w:p w14:paraId="606307A3" w14:textId="250312A7" w:rsidR="00E55906" w:rsidRDefault="00E7160B" w:rsidP="00E55906">
      <w:pPr>
        <w:pStyle w:val="ListParagraph"/>
        <w:numPr>
          <w:ilvl w:val="0"/>
          <w:numId w:val="1"/>
        </w:numPr>
        <w:bidi w:val="0"/>
        <w:jc w:val="both"/>
      </w:pPr>
      <w:proofErr w:type="gramStart"/>
      <w:r>
        <w:t>Moreover;</w:t>
      </w:r>
      <w:proofErr w:type="gramEnd"/>
      <w:r>
        <w:t xml:space="preserve"> the compact is trying to bring the concept that we work with y</w:t>
      </w:r>
      <w:r w:rsidR="00B202AF">
        <w:t>outh not working for youth, and</w:t>
      </w:r>
      <w:r>
        <w:t xml:space="preserve"> to give more power and authority to youth to let them lead instead of lead them</w:t>
      </w:r>
      <w:r w:rsidR="00B202AF">
        <w:t>.</w:t>
      </w:r>
    </w:p>
    <w:p w14:paraId="7B033914" w14:textId="7855673E" w:rsidR="00E7160B" w:rsidRDefault="00B202AF" w:rsidP="00B202AF">
      <w:pPr>
        <w:pStyle w:val="ListParagraph"/>
        <w:numPr>
          <w:ilvl w:val="0"/>
          <w:numId w:val="1"/>
        </w:numPr>
        <w:bidi w:val="0"/>
        <w:jc w:val="both"/>
      </w:pPr>
      <w:r>
        <w:t xml:space="preserve">Impressed with the various solutions she saw in </w:t>
      </w:r>
      <w:proofErr w:type="spellStart"/>
      <w:r>
        <w:t>Zaatari</w:t>
      </w:r>
      <w:proofErr w:type="spellEnd"/>
      <w:r>
        <w:t xml:space="preserve"> camp developed by youth for the challenges they are facing, such as the social innovation lab and the NRC training center.</w:t>
      </w:r>
      <w:r w:rsidR="00E7160B">
        <w:t xml:space="preserve"> </w:t>
      </w:r>
    </w:p>
    <w:p w14:paraId="02A5FD99" w14:textId="1C8C148F" w:rsidR="00E55906" w:rsidRDefault="00B202AF" w:rsidP="00A71413">
      <w:pPr>
        <w:pStyle w:val="ListParagraph"/>
        <w:numPr>
          <w:ilvl w:val="0"/>
          <w:numId w:val="1"/>
        </w:numPr>
        <w:bidi w:val="0"/>
        <w:jc w:val="both"/>
      </w:pPr>
      <w:r>
        <w:t>B</w:t>
      </w:r>
      <w:r w:rsidR="00A71413">
        <w:t>elieves that Jordan is one of the leading countries in term</w:t>
      </w:r>
      <w:r>
        <w:t>s</w:t>
      </w:r>
      <w:r w:rsidR="00A71413">
        <w:t xml:space="preserve"> of working with and for </w:t>
      </w:r>
      <w:proofErr w:type="gramStart"/>
      <w:r w:rsidR="00A71413">
        <w:t>youth  on</w:t>
      </w:r>
      <w:proofErr w:type="gramEnd"/>
      <w:r w:rsidR="00A71413">
        <w:t xml:space="preserve"> the ground, and thanked UNFPA </w:t>
      </w:r>
      <w:r>
        <w:t>and NRC for their role with the YTF and in taking the Compact forward.</w:t>
      </w:r>
    </w:p>
    <w:sectPr w:rsidR="00E55906" w:rsidSect="00ED57C3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C0C74" w14:textId="77777777" w:rsidR="00D6257B" w:rsidRDefault="00D6257B" w:rsidP="004E222C">
      <w:pPr>
        <w:spacing w:after="0" w:line="240" w:lineRule="auto"/>
      </w:pPr>
      <w:r>
        <w:separator/>
      </w:r>
    </w:p>
  </w:endnote>
  <w:endnote w:type="continuationSeparator" w:id="0">
    <w:p w14:paraId="1A709DB8" w14:textId="77777777" w:rsidR="00D6257B" w:rsidRDefault="00D6257B" w:rsidP="004E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AFCB1" w14:textId="77777777" w:rsidR="00D6257B" w:rsidRDefault="00D6257B" w:rsidP="004E222C">
      <w:pPr>
        <w:spacing w:after="0" w:line="240" w:lineRule="auto"/>
      </w:pPr>
      <w:r>
        <w:separator/>
      </w:r>
    </w:p>
  </w:footnote>
  <w:footnote w:type="continuationSeparator" w:id="0">
    <w:p w14:paraId="2AE5CD56" w14:textId="77777777" w:rsidR="00D6257B" w:rsidRDefault="00D6257B" w:rsidP="004E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D98D8" w14:textId="77777777" w:rsidR="004E222C" w:rsidRPr="00452FDA" w:rsidRDefault="004E222C" w:rsidP="004E222C">
    <w:pPr>
      <w:bidi w:val="0"/>
      <w:jc w:val="center"/>
      <w:rPr>
        <w:b/>
        <w:bCs/>
      </w:rPr>
    </w:pPr>
    <w:r w:rsidRPr="00452FDA">
      <w:rPr>
        <w:b/>
        <w:bCs/>
      </w:rPr>
      <w:t>Minutes of Meeting conducted in QS/UNFPA Youth Center</w:t>
    </w:r>
  </w:p>
  <w:p w14:paraId="7F3D8F2D" w14:textId="77777777" w:rsidR="004E222C" w:rsidRPr="00452FDA" w:rsidRDefault="004E222C" w:rsidP="004E222C">
    <w:pPr>
      <w:bidi w:val="0"/>
      <w:jc w:val="center"/>
      <w:rPr>
        <w:b/>
        <w:bCs/>
      </w:rPr>
    </w:pPr>
    <w:r w:rsidRPr="00452FDA">
      <w:rPr>
        <w:b/>
        <w:bCs/>
      </w:rPr>
      <w:t>UN special envoy for youth</w:t>
    </w:r>
  </w:p>
  <w:p w14:paraId="2377D3FB" w14:textId="77777777" w:rsidR="004E222C" w:rsidRDefault="004E22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F6D12"/>
    <w:multiLevelType w:val="hybridMultilevel"/>
    <w:tmpl w:val="B98E0754"/>
    <w:lvl w:ilvl="0" w:tplc="A4D4E2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DA"/>
    <w:rsid w:val="00001B65"/>
    <w:rsid w:val="00452FDA"/>
    <w:rsid w:val="004E222C"/>
    <w:rsid w:val="00586BD1"/>
    <w:rsid w:val="006A6F97"/>
    <w:rsid w:val="00720965"/>
    <w:rsid w:val="00A71413"/>
    <w:rsid w:val="00AA76AB"/>
    <w:rsid w:val="00AC6C80"/>
    <w:rsid w:val="00B202AF"/>
    <w:rsid w:val="00C97A0E"/>
    <w:rsid w:val="00D6257B"/>
    <w:rsid w:val="00E55906"/>
    <w:rsid w:val="00E7160B"/>
    <w:rsid w:val="00ED57C3"/>
    <w:rsid w:val="00F0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332A"/>
  <w15:chartTrackingRefBased/>
  <w15:docId w15:val="{0154F382-1B32-496A-A4CB-CFDB57C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22C"/>
  </w:style>
  <w:style w:type="paragraph" w:styleId="Footer">
    <w:name w:val="footer"/>
    <w:basedOn w:val="Normal"/>
    <w:link w:val="FooterChar"/>
    <w:uiPriority w:val="99"/>
    <w:unhideWhenUsed/>
    <w:rsid w:val="004E2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</dc:creator>
  <cp:keywords/>
  <dc:description/>
  <cp:lastModifiedBy>Leana</cp:lastModifiedBy>
  <cp:revision>3</cp:revision>
  <dcterms:created xsi:type="dcterms:W3CDTF">2019-06-18T07:24:00Z</dcterms:created>
  <dcterms:modified xsi:type="dcterms:W3CDTF">2019-06-18T07:28:00Z</dcterms:modified>
</cp:coreProperties>
</file>